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076" w:rsidRDefault="00345076" w:rsidP="00345076">
      <w:pPr>
        <w:spacing w:line="240" w:lineRule="auto"/>
        <w:jc w:val="center"/>
        <w:rPr>
          <w:rFonts w:ascii="Arial Narrow" w:hAnsi="Arial Narrow"/>
          <w:b/>
          <w:bCs/>
          <w:i/>
          <w:iCs/>
          <w:sz w:val="100"/>
          <w:szCs w:val="100"/>
        </w:rPr>
      </w:pPr>
    </w:p>
    <w:p w:rsidR="00345076" w:rsidRDefault="00345076" w:rsidP="00345076">
      <w:pPr>
        <w:spacing w:line="240" w:lineRule="auto"/>
        <w:jc w:val="center"/>
        <w:rPr>
          <w:rFonts w:ascii="Arial Narrow" w:hAnsi="Arial Narrow"/>
          <w:b/>
          <w:bCs/>
          <w:i/>
          <w:iCs/>
          <w:sz w:val="100"/>
          <w:szCs w:val="100"/>
        </w:rPr>
      </w:pPr>
      <w:r w:rsidRPr="00A46E3A">
        <w:rPr>
          <w:rFonts w:ascii="Arial Narrow" w:hAnsi="Arial Narrow"/>
          <w:b/>
          <w:bCs/>
          <w:i/>
          <w:iCs/>
          <w:sz w:val="100"/>
          <w:szCs w:val="100"/>
        </w:rPr>
        <w:t>Charagh</w:t>
      </w:r>
    </w:p>
    <w:p w:rsidR="00345076" w:rsidRDefault="00345076" w:rsidP="00345076">
      <w:pPr>
        <w:spacing w:line="240" w:lineRule="auto"/>
        <w:jc w:val="center"/>
        <w:rPr>
          <w:rFonts w:ascii="Arial Narrow" w:hAnsi="Arial Narrow"/>
          <w:b/>
          <w:bCs/>
          <w:i/>
          <w:iCs/>
          <w:sz w:val="100"/>
          <w:szCs w:val="100"/>
        </w:rPr>
      </w:pPr>
      <w:r w:rsidRPr="00A46E3A">
        <w:rPr>
          <w:rFonts w:ascii="Arial Narrow" w:hAnsi="Arial Narrow"/>
          <w:b/>
          <w:bCs/>
          <w:i/>
          <w:iCs/>
          <w:sz w:val="100"/>
          <w:szCs w:val="100"/>
        </w:rPr>
        <w:t>-e-</w:t>
      </w:r>
    </w:p>
    <w:p w:rsidR="00345076" w:rsidRPr="00A46E3A" w:rsidRDefault="00345076" w:rsidP="00CF5D53">
      <w:pPr>
        <w:spacing w:after="3960" w:line="240" w:lineRule="auto"/>
        <w:jc w:val="center"/>
        <w:rPr>
          <w:rFonts w:ascii="Arial Narrow" w:hAnsi="Arial Narrow"/>
          <w:b/>
          <w:bCs/>
          <w:i/>
          <w:iCs/>
          <w:sz w:val="100"/>
          <w:szCs w:val="100"/>
        </w:rPr>
      </w:pPr>
      <w:r w:rsidRPr="00A46E3A">
        <w:rPr>
          <w:rFonts w:ascii="Arial Narrow" w:hAnsi="Arial Narrow"/>
          <w:b/>
          <w:bCs/>
          <w:i/>
          <w:iCs/>
          <w:sz w:val="100"/>
          <w:szCs w:val="100"/>
        </w:rPr>
        <w:t>Hidayat</w:t>
      </w:r>
    </w:p>
    <w:p w:rsidR="00473D59" w:rsidRDefault="00345076" w:rsidP="00473D59">
      <w:pPr>
        <w:spacing w:after="0"/>
        <w:jc w:val="center"/>
        <w:sectPr w:rsidR="00473D59" w:rsidSect="00223BBF">
          <w:headerReference w:type="even" r:id="rId9"/>
          <w:headerReference w:type="default" r:id="rId10"/>
          <w:footnotePr>
            <w:numRestart w:val="eachPage"/>
          </w:footnotePr>
          <w:pgSz w:w="8417" w:h="11909" w:orient="landscape" w:code="9"/>
          <w:pgMar w:top="864" w:right="576" w:bottom="864" w:left="1152" w:header="720" w:footer="720" w:gutter="0"/>
          <w:cols w:space="720"/>
          <w:titlePg/>
          <w:docGrid w:linePitch="360"/>
        </w:sectPr>
      </w:pPr>
      <w:r w:rsidRPr="003A1E5C">
        <w:t>Peermahomed Ebrahim Trust</w:t>
      </w:r>
      <w:bookmarkStart w:id="0" w:name="_Toc15766827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1"/>
        <w:gridCol w:w="283"/>
        <w:gridCol w:w="5461"/>
      </w:tblGrid>
      <w:tr w:rsidR="00345076" w:rsidRPr="00345076" w:rsidTr="00CF5D53">
        <w:tc>
          <w:tcPr>
            <w:tcW w:w="0" w:type="auto"/>
          </w:tcPr>
          <w:p w:rsidR="00345076" w:rsidRPr="00345076" w:rsidRDefault="00345076" w:rsidP="003D7796">
            <w:pPr>
              <w:spacing w:after="0"/>
              <w:jc w:val="left"/>
            </w:pPr>
            <w:r w:rsidRPr="00345076">
              <w:lastRenderedPageBreak/>
              <w:t>Title</w:t>
            </w:r>
          </w:p>
        </w:tc>
        <w:tc>
          <w:tcPr>
            <w:tcW w:w="0" w:type="auto"/>
          </w:tcPr>
          <w:p w:rsidR="00345076" w:rsidRPr="00345076" w:rsidRDefault="00345076" w:rsidP="003D7796">
            <w:pPr>
              <w:spacing w:after="0"/>
              <w:jc w:val="left"/>
            </w:pPr>
            <w:bookmarkStart w:id="1" w:name="_Toc157156013"/>
            <w:bookmarkStart w:id="2" w:name="_Toc157156136"/>
            <w:r w:rsidRPr="00345076">
              <w:t>:</w:t>
            </w:r>
            <w:bookmarkEnd w:id="1"/>
            <w:bookmarkEnd w:id="2"/>
          </w:p>
        </w:tc>
        <w:tc>
          <w:tcPr>
            <w:tcW w:w="0" w:type="auto"/>
          </w:tcPr>
          <w:p w:rsidR="00345076" w:rsidRPr="00345076" w:rsidRDefault="00345076" w:rsidP="003D7796">
            <w:pPr>
              <w:spacing w:after="0"/>
              <w:jc w:val="left"/>
            </w:pPr>
            <w:r w:rsidRPr="00345076">
              <w:t>Charag-e-Hidayat</w:t>
            </w:r>
          </w:p>
        </w:tc>
      </w:tr>
      <w:tr w:rsidR="00345076" w:rsidRPr="00345076" w:rsidTr="00CF5D53">
        <w:tc>
          <w:tcPr>
            <w:tcW w:w="0" w:type="auto"/>
          </w:tcPr>
          <w:p w:rsidR="00345076" w:rsidRPr="00345076" w:rsidRDefault="00345076" w:rsidP="00473D59">
            <w:pPr>
              <w:pStyle w:val="TOC1"/>
            </w:pPr>
            <w:bookmarkStart w:id="3" w:name="_Toc157156015"/>
            <w:bookmarkStart w:id="4" w:name="_Toc157156138"/>
            <w:r w:rsidRPr="00345076">
              <w:t>Author</w:t>
            </w:r>
            <w:bookmarkStart w:id="5" w:name="_Toc157156016"/>
            <w:bookmarkStart w:id="6" w:name="_Toc157156139"/>
            <w:bookmarkEnd w:id="3"/>
            <w:bookmarkEnd w:id="4"/>
          </w:p>
        </w:tc>
        <w:tc>
          <w:tcPr>
            <w:tcW w:w="0" w:type="auto"/>
          </w:tcPr>
          <w:p w:rsidR="00345076" w:rsidRPr="00345076" w:rsidRDefault="00345076" w:rsidP="00473D59">
            <w:pPr>
              <w:pStyle w:val="TOC1"/>
            </w:pPr>
            <w:r w:rsidRPr="00345076">
              <w:t>:</w:t>
            </w:r>
            <w:bookmarkEnd w:id="5"/>
            <w:bookmarkEnd w:id="6"/>
          </w:p>
        </w:tc>
        <w:tc>
          <w:tcPr>
            <w:tcW w:w="0" w:type="auto"/>
          </w:tcPr>
          <w:p w:rsidR="00345076" w:rsidRPr="00345076" w:rsidRDefault="00345076" w:rsidP="00473D59">
            <w:pPr>
              <w:pStyle w:val="TOC1"/>
              <w:rPr>
                <w:sz w:val="26"/>
                <w:szCs w:val="26"/>
              </w:rPr>
            </w:pPr>
            <w:r w:rsidRPr="00345076">
              <w:t>Peermahomed Ebrahim Trust (P.E.T.)</w:t>
            </w:r>
          </w:p>
        </w:tc>
      </w:tr>
      <w:tr w:rsidR="00345076" w:rsidRPr="00345076" w:rsidTr="00CF5D53">
        <w:tc>
          <w:tcPr>
            <w:tcW w:w="0" w:type="auto"/>
          </w:tcPr>
          <w:p w:rsidR="00345076" w:rsidRPr="00345076" w:rsidRDefault="00345076" w:rsidP="00473D59">
            <w:pPr>
              <w:pStyle w:val="TOC1"/>
            </w:pPr>
            <w:bookmarkStart w:id="7" w:name="_Toc157156021"/>
            <w:bookmarkStart w:id="8" w:name="_Toc157156144"/>
            <w:r w:rsidRPr="00345076">
              <w:t>First Edition</w:t>
            </w:r>
            <w:bookmarkEnd w:id="7"/>
            <w:bookmarkEnd w:id="8"/>
          </w:p>
        </w:tc>
        <w:tc>
          <w:tcPr>
            <w:tcW w:w="0" w:type="auto"/>
          </w:tcPr>
          <w:p w:rsidR="00345076" w:rsidRPr="00345076" w:rsidRDefault="00345076" w:rsidP="00473D59">
            <w:pPr>
              <w:pStyle w:val="TOC1"/>
            </w:pPr>
            <w:bookmarkStart w:id="9" w:name="_Toc157156022"/>
            <w:bookmarkStart w:id="10" w:name="_Toc157156145"/>
            <w:r w:rsidRPr="00345076">
              <w:t>:</w:t>
            </w:r>
            <w:bookmarkEnd w:id="9"/>
            <w:bookmarkEnd w:id="10"/>
          </w:p>
        </w:tc>
        <w:tc>
          <w:tcPr>
            <w:tcW w:w="0" w:type="auto"/>
          </w:tcPr>
          <w:p w:rsidR="00345076" w:rsidRPr="00345076" w:rsidRDefault="00345076" w:rsidP="00473D59">
            <w:pPr>
              <w:pStyle w:val="TOC1"/>
            </w:pPr>
            <w:bookmarkStart w:id="11" w:name="_Toc157156023"/>
            <w:bookmarkStart w:id="12" w:name="_Toc157156146"/>
            <w:r w:rsidRPr="00345076">
              <w:t>Moharram 1428 A.H. (2007)</w:t>
            </w:r>
            <w:bookmarkEnd w:id="11"/>
            <w:bookmarkEnd w:id="12"/>
          </w:p>
        </w:tc>
      </w:tr>
      <w:tr w:rsidR="00345076" w:rsidRPr="00345076" w:rsidTr="00CF5D53">
        <w:tc>
          <w:tcPr>
            <w:tcW w:w="0" w:type="auto"/>
          </w:tcPr>
          <w:p w:rsidR="00345076" w:rsidRPr="00345076" w:rsidRDefault="00345076" w:rsidP="00473D59">
            <w:pPr>
              <w:pStyle w:val="TOC1"/>
            </w:pPr>
            <w:bookmarkStart w:id="13" w:name="_Toc157156024"/>
            <w:bookmarkStart w:id="14" w:name="_Toc157156147"/>
            <w:r w:rsidRPr="00345076">
              <w:t>Printed By</w:t>
            </w:r>
            <w:bookmarkEnd w:id="13"/>
            <w:bookmarkEnd w:id="14"/>
          </w:p>
        </w:tc>
        <w:tc>
          <w:tcPr>
            <w:tcW w:w="0" w:type="auto"/>
          </w:tcPr>
          <w:p w:rsidR="00345076" w:rsidRPr="00345076" w:rsidRDefault="00345076" w:rsidP="00473D59">
            <w:pPr>
              <w:pStyle w:val="TOC1"/>
            </w:pPr>
            <w:bookmarkStart w:id="15" w:name="_Toc157156025"/>
            <w:bookmarkStart w:id="16" w:name="_Toc157156148"/>
            <w:r w:rsidRPr="00345076">
              <w:t>:</w:t>
            </w:r>
            <w:bookmarkEnd w:id="15"/>
            <w:bookmarkEnd w:id="16"/>
          </w:p>
        </w:tc>
        <w:tc>
          <w:tcPr>
            <w:tcW w:w="0" w:type="auto"/>
          </w:tcPr>
          <w:p w:rsidR="00345076" w:rsidRDefault="00345076" w:rsidP="00473D59">
            <w:pPr>
              <w:pStyle w:val="TOC1"/>
            </w:pPr>
            <w:bookmarkStart w:id="17" w:name="_Toc157156026"/>
            <w:bookmarkStart w:id="18" w:name="_Toc157156149"/>
            <w:r w:rsidRPr="00345076">
              <w:t>Ja’fari Propagation Centre</w:t>
            </w:r>
            <w:bookmarkStart w:id="19" w:name="_Toc157156027"/>
            <w:bookmarkStart w:id="20" w:name="_Toc157156150"/>
            <w:bookmarkEnd w:id="17"/>
            <w:bookmarkEnd w:id="18"/>
          </w:p>
          <w:p w:rsidR="00345076" w:rsidRPr="00345076" w:rsidRDefault="00345076" w:rsidP="00345076">
            <w:r w:rsidRPr="00345076">
              <w:t xml:space="preserve">94, Asma Manzil, Room No. 10, Bazar Road, Opp. Khoja Masjid, Bandra (W), </w:t>
            </w:r>
            <w:bookmarkStart w:id="21" w:name="_Toc157156028"/>
            <w:bookmarkStart w:id="22" w:name="_Toc157156151"/>
            <w:r w:rsidRPr="00345076">
              <w:t>Mumbai – 400050.</w:t>
            </w:r>
            <w:bookmarkEnd w:id="21"/>
            <w:bookmarkEnd w:id="22"/>
          </w:p>
        </w:tc>
      </w:tr>
      <w:bookmarkEnd w:id="19"/>
      <w:bookmarkEnd w:id="20"/>
    </w:tbl>
    <w:p w:rsidR="00CF5D53" w:rsidRDefault="00CF5D53" w:rsidP="00EB449A">
      <w:pPr>
        <w:pStyle w:val="Heading1"/>
        <w:sectPr w:rsidR="00CF5D53" w:rsidSect="00223BBF">
          <w:footnotePr>
            <w:numRestart w:val="eachPage"/>
          </w:footnotePr>
          <w:pgSz w:w="8417" w:h="11909" w:orient="landscape" w:code="9"/>
          <w:pgMar w:top="864" w:right="576" w:bottom="864" w:left="1152" w:header="720" w:footer="720" w:gutter="0"/>
          <w:cols w:space="720"/>
          <w:vAlign w:val="bottom"/>
          <w:titlePg/>
          <w:docGrid w:linePitch="360"/>
        </w:sectPr>
      </w:pPr>
    </w:p>
    <w:p w:rsidR="00C645CA" w:rsidRPr="00C645CA" w:rsidRDefault="00C645CA" w:rsidP="00EB449A">
      <w:pPr>
        <w:pStyle w:val="Heading1"/>
      </w:pPr>
      <w:bookmarkStart w:id="23" w:name="_Toc286334325"/>
      <w:r>
        <w:lastRenderedPageBreak/>
        <w:t>Index</w:t>
      </w:r>
      <w:bookmarkEnd w:id="0"/>
      <w:bookmarkEnd w:id="23"/>
    </w:p>
    <w:p w:rsidR="00473D59" w:rsidRDefault="00C645CA" w:rsidP="00473D59">
      <w:pPr>
        <w:pStyle w:val="TOC1"/>
        <w:rPr>
          <w:rFonts w:asciiTheme="minorHAnsi" w:eastAsiaTheme="minorEastAsia" w:hAnsiTheme="minorHAnsi" w:cstheme="minorBidi"/>
          <w:noProof/>
          <w:sz w:val="22"/>
          <w:szCs w:val="22"/>
          <w:lang w:val="en-US"/>
        </w:rPr>
      </w:pPr>
      <w:r>
        <w:rPr>
          <w:rStyle w:val="Hyperlink"/>
          <w:noProof/>
        </w:rPr>
        <w:fldChar w:fldCharType="begin"/>
      </w:r>
      <w:r w:rsidRPr="00CF5D53">
        <w:rPr>
          <w:rStyle w:val="Hyperlink"/>
          <w:noProof/>
        </w:rPr>
        <w:instrText xml:space="preserve"> TOC \o "1-2" \h \z \u </w:instrText>
      </w:r>
      <w:r>
        <w:rPr>
          <w:rStyle w:val="Hyperlink"/>
          <w:noProof/>
        </w:rPr>
        <w:fldChar w:fldCharType="separate"/>
      </w:r>
      <w:hyperlink w:anchor="_Toc286334325" w:history="1">
        <w:r w:rsidR="00473D59" w:rsidRPr="00A74762">
          <w:rPr>
            <w:rStyle w:val="Hyperlink"/>
            <w:noProof/>
          </w:rPr>
          <w:t>Index</w:t>
        </w:r>
        <w:r w:rsidR="00473D59">
          <w:rPr>
            <w:noProof/>
            <w:webHidden/>
          </w:rPr>
          <w:tab/>
        </w:r>
        <w:r w:rsidR="00473D59">
          <w:rPr>
            <w:rStyle w:val="Hyperlink"/>
            <w:noProof/>
          </w:rPr>
          <w:fldChar w:fldCharType="begin"/>
        </w:r>
        <w:r w:rsidR="00473D59">
          <w:rPr>
            <w:noProof/>
            <w:webHidden/>
          </w:rPr>
          <w:instrText xml:space="preserve"> PAGEREF _Toc286334325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rsidP="00473D59">
      <w:pPr>
        <w:pStyle w:val="TOC1"/>
        <w:rPr>
          <w:rFonts w:asciiTheme="minorHAnsi" w:eastAsiaTheme="minorEastAsia" w:hAnsiTheme="minorHAnsi" w:cstheme="minorBidi"/>
          <w:noProof/>
          <w:sz w:val="22"/>
          <w:szCs w:val="22"/>
          <w:lang w:val="en-US"/>
        </w:rPr>
      </w:pPr>
      <w:hyperlink w:anchor="_Toc286334326" w:history="1">
        <w:r w:rsidR="00473D59" w:rsidRPr="00A74762">
          <w:rPr>
            <w:rStyle w:val="Hyperlink"/>
            <w:noProof/>
          </w:rPr>
          <w:t>Preface</w:t>
        </w:r>
        <w:r w:rsidR="00473D59">
          <w:rPr>
            <w:noProof/>
            <w:webHidden/>
          </w:rPr>
          <w:tab/>
        </w:r>
        <w:r w:rsidR="00473D59">
          <w:rPr>
            <w:rStyle w:val="Hyperlink"/>
            <w:noProof/>
          </w:rPr>
          <w:fldChar w:fldCharType="begin"/>
        </w:r>
        <w:r w:rsidR="00473D59">
          <w:rPr>
            <w:noProof/>
            <w:webHidden/>
          </w:rPr>
          <w:instrText xml:space="preserve"> PAGEREF _Toc286334326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rsidP="00473D59">
      <w:pPr>
        <w:pStyle w:val="TOC1"/>
        <w:rPr>
          <w:rFonts w:asciiTheme="minorHAnsi" w:eastAsiaTheme="minorEastAsia" w:hAnsiTheme="minorHAnsi" w:cstheme="minorBidi"/>
          <w:noProof/>
          <w:sz w:val="22"/>
          <w:szCs w:val="22"/>
          <w:lang w:val="en-US"/>
        </w:rPr>
      </w:pPr>
      <w:hyperlink w:anchor="_Toc286334327" w:history="1">
        <w:r w:rsidR="00473D59" w:rsidRPr="00A74762">
          <w:rPr>
            <w:rStyle w:val="Hyperlink"/>
            <w:noProof/>
          </w:rPr>
          <w:t>Publisher’s Note</w:t>
        </w:r>
        <w:r w:rsidR="00473D59">
          <w:rPr>
            <w:noProof/>
            <w:webHidden/>
          </w:rPr>
          <w:tab/>
        </w:r>
        <w:r w:rsidR="00473D59">
          <w:rPr>
            <w:rStyle w:val="Hyperlink"/>
            <w:noProof/>
          </w:rPr>
          <w:fldChar w:fldCharType="begin"/>
        </w:r>
        <w:r w:rsidR="00473D59">
          <w:rPr>
            <w:noProof/>
            <w:webHidden/>
          </w:rPr>
          <w:instrText xml:space="preserve"> PAGEREF _Toc286334327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rsidP="00473D59">
      <w:pPr>
        <w:pStyle w:val="TOC1"/>
        <w:rPr>
          <w:rFonts w:asciiTheme="minorHAnsi" w:eastAsiaTheme="minorEastAsia" w:hAnsiTheme="minorHAnsi" w:cstheme="minorBidi"/>
          <w:noProof/>
          <w:sz w:val="22"/>
          <w:szCs w:val="22"/>
          <w:lang w:val="en-US"/>
        </w:rPr>
      </w:pPr>
      <w:hyperlink w:anchor="_Toc286334328" w:history="1">
        <w:r w:rsidR="00473D59" w:rsidRPr="00A74762">
          <w:rPr>
            <w:rStyle w:val="Hyperlink"/>
            <w:noProof/>
          </w:rPr>
          <w:t>Definitions</w:t>
        </w:r>
        <w:r w:rsidR="00473D59">
          <w:rPr>
            <w:noProof/>
            <w:webHidden/>
          </w:rPr>
          <w:tab/>
        </w:r>
        <w:r w:rsidR="00473D59">
          <w:rPr>
            <w:rStyle w:val="Hyperlink"/>
            <w:noProof/>
          </w:rPr>
          <w:fldChar w:fldCharType="begin"/>
        </w:r>
        <w:r w:rsidR="00473D59">
          <w:rPr>
            <w:noProof/>
            <w:webHidden/>
          </w:rPr>
          <w:instrText xml:space="preserve"> PAGEREF _Toc286334328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29" w:history="1">
        <w:r w:rsidR="00473D59" w:rsidRPr="00A74762">
          <w:rPr>
            <w:rStyle w:val="Hyperlink"/>
            <w:noProof/>
          </w:rPr>
          <w:t xml:space="preserve">Order for the studying of the </w:t>
        </w:r>
        <w:r w:rsidR="000A655D">
          <w:rPr>
            <w:rStyle w:val="Hyperlink"/>
            <w:noProof/>
          </w:rPr>
          <w:t>Holy Qur’an</w:t>
        </w:r>
        <w:r w:rsidR="00473D59" w:rsidRPr="00A74762">
          <w:rPr>
            <w:rStyle w:val="Hyperlink"/>
            <w:noProof/>
          </w:rPr>
          <w:t xml:space="preserve"> and religion (deen) and its reward (Sawaab)</w:t>
        </w:r>
        <w:r w:rsidR="00473D59">
          <w:rPr>
            <w:noProof/>
            <w:webHidden/>
          </w:rPr>
          <w:tab/>
        </w:r>
        <w:r w:rsidR="00473D59">
          <w:rPr>
            <w:rStyle w:val="Hyperlink"/>
            <w:noProof/>
          </w:rPr>
          <w:fldChar w:fldCharType="begin"/>
        </w:r>
        <w:r w:rsidR="00473D59">
          <w:rPr>
            <w:noProof/>
            <w:webHidden/>
          </w:rPr>
          <w:instrText xml:space="preserve"> PAGEREF _Toc286334329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30" w:history="1">
        <w:r w:rsidR="00473D59" w:rsidRPr="00A74762">
          <w:rPr>
            <w:rStyle w:val="Hyperlink"/>
            <w:noProof/>
          </w:rPr>
          <w:t xml:space="preserve">Says Allah in the </w:t>
        </w:r>
        <w:r w:rsidR="000A655D">
          <w:rPr>
            <w:rStyle w:val="Hyperlink"/>
            <w:noProof/>
          </w:rPr>
          <w:t>Holy Qur’an</w:t>
        </w:r>
        <w:r w:rsidR="00473D59">
          <w:rPr>
            <w:noProof/>
            <w:webHidden/>
          </w:rPr>
          <w:tab/>
        </w:r>
        <w:r w:rsidR="00473D59">
          <w:rPr>
            <w:rStyle w:val="Hyperlink"/>
            <w:noProof/>
          </w:rPr>
          <w:fldChar w:fldCharType="begin"/>
        </w:r>
        <w:r w:rsidR="00473D59">
          <w:rPr>
            <w:noProof/>
            <w:webHidden/>
          </w:rPr>
          <w:instrText xml:space="preserve"> PAGEREF _Toc286334330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31" w:history="1">
        <w:r w:rsidR="00473D59" w:rsidRPr="00A74762">
          <w:rPr>
            <w:rStyle w:val="Hyperlink"/>
            <w:noProof/>
          </w:rPr>
          <w:t>Usool-e-Deen (The roots of religion)</w:t>
        </w:r>
        <w:r w:rsidR="00473D59">
          <w:rPr>
            <w:noProof/>
            <w:webHidden/>
          </w:rPr>
          <w:tab/>
        </w:r>
        <w:r w:rsidR="00473D59">
          <w:rPr>
            <w:rStyle w:val="Hyperlink"/>
            <w:noProof/>
          </w:rPr>
          <w:fldChar w:fldCharType="begin"/>
        </w:r>
        <w:r w:rsidR="00473D59">
          <w:rPr>
            <w:noProof/>
            <w:webHidden/>
          </w:rPr>
          <w:instrText xml:space="preserve"> PAGEREF _Toc286334331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32" w:history="1">
        <w:r w:rsidR="00473D59" w:rsidRPr="00A74762">
          <w:rPr>
            <w:rStyle w:val="Hyperlink"/>
            <w:noProof/>
          </w:rPr>
          <w:t>Sifaat-e-Subootiyyah (Positive Attributes of Allah)</w:t>
        </w:r>
        <w:r w:rsidR="00473D59">
          <w:rPr>
            <w:noProof/>
            <w:webHidden/>
          </w:rPr>
          <w:tab/>
        </w:r>
        <w:r w:rsidR="00473D59">
          <w:rPr>
            <w:rStyle w:val="Hyperlink"/>
            <w:noProof/>
          </w:rPr>
          <w:fldChar w:fldCharType="begin"/>
        </w:r>
        <w:r w:rsidR="00473D59">
          <w:rPr>
            <w:noProof/>
            <w:webHidden/>
          </w:rPr>
          <w:instrText xml:space="preserve"> PAGEREF _Toc286334332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33" w:history="1">
        <w:r w:rsidR="00473D59" w:rsidRPr="00A74762">
          <w:rPr>
            <w:rStyle w:val="Hyperlink"/>
            <w:noProof/>
          </w:rPr>
          <w:t>Sifaat-e-Salbiyyah (Negative Attributes of Allah)</w:t>
        </w:r>
        <w:r w:rsidR="00473D59">
          <w:rPr>
            <w:noProof/>
            <w:webHidden/>
          </w:rPr>
          <w:tab/>
        </w:r>
        <w:r w:rsidR="00473D59">
          <w:rPr>
            <w:rStyle w:val="Hyperlink"/>
            <w:noProof/>
          </w:rPr>
          <w:fldChar w:fldCharType="begin"/>
        </w:r>
        <w:r w:rsidR="00473D59">
          <w:rPr>
            <w:noProof/>
            <w:webHidden/>
          </w:rPr>
          <w:instrText xml:space="preserve"> PAGEREF _Toc286334333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34" w:history="1">
        <w:r w:rsidR="00473D59" w:rsidRPr="00A74762">
          <w:rPr>
            <w:rStyle w:val="Hyperlink"/>
            <w:noProof/>
          </w:rPr>
          <w:t>Justice</w:t>
        </w:r>
        <w:r w:rsidR="00473D59">
          <w:rPr>
            <w:noProof/>
            <w:webHidden/>
          </w:rPr>
          <w:tab/>
        </w:r>
        <w:r w:rsidR="00473D59">
          <w:rPr>
            <w:rStyle w:val="Hyperlink"/>
            <w:noProof/>
          </w:rPr>
          <w:fldChar w:fldCharType="begin"/>
        </w:r>
        <w:r w:rsidR="00473D59">
          <w:rPr>
            <w:noProof/>
            <w:webHidden/>
          </w:rPr>
          <w:instrText xml:space="preserve"> PAGEREF _Toc286334334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35" w:history="1">
        <w:r w:rsidR="00473D59" w:rsidRPr="00A74762">
          <w:rPr>
            <w:rStyle w:val="Hyperlink"/>
            <w:noProof/>
          </w:rPr>
          <w:t>Nubuwwat (Prophethood)</w:t>
        </w:r>
        <w:r w:rsidR="00473D59">
          <w:rPr>
            <w:noProof/>
            <w:webHidden/>
          </w:rPr>
          <w:tab/>
        </w:r>
        <w:r w:rsidR="00473D59">
          <w:rPr>
            <w:rStyle w:val="Hyperlink"/>
            <w:noProof/>
          </w:rPr>
          <w:fldChar w:fldCharType="begin"/>
        </w:r>
        <w:r w:rsidR="00473D59">
          <w:rPr>
            <w:noProof/>
            <w:webHidden/>
          </w:rPr>
          <w:instrText xml:space="preserve"> PAGEREF _Toc286334335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36" w:history="1">
        <w:r w:rsidR="00473D59" w:rsidRPr="00A74762">
          <w:rPr>
            <w:rStyle w:val="Hyperlink"/>
            <w:noProof/>
          </w:rPr>
          <w:t>Prophets</w:t>
        </w:r>
        <w:r w:rsidR="00473D59">
          <w:rPr>
            <w:noProof/>
            <w:webHidden/>
          </w:rPr>
          <w:tab/>
        </w:r>
        <w:r w:rsidR="00473D59">
          <w:rPr>
            <w:rStyle w:val="Hyperlink"/>
            <w:noProof/>
          </w:rPr>
          <w:fldChar w:fldCharType="begin"/>
        </w:r>
        <w:r w:rsidR="00473D59">
          <w:rPr>
            <w:noProof/>
            <w:webHidden/>
          </w:rPr>
          <w:instrText xml:space="preserve"> PAGEREF _Toc286334336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37" w:history="1">
        <w:r w:rsidR="00473D59" w:rsidRPr="00A74762">
          <w:rPr>
            <w:rStyle w:val="Hyperlink"/>
            <w:noProof/>
          </w:rPr>
          <w:t>Imamat (Divine Vicegerency)</w:t>
        </w:r>
        <w:r w:rsidR="00473D59">
          <w:rPr>
            <w:noProof/>
            <w:webHidden/>
          </w:rPr>
          <w:tab/>
        </w:r>
        <w:r w:rsidR="00473D59">
          <w:rPr>
            <w:rStyle w:val="Hyperlink"/>
            <w:noProof/>
          </w:rPr>
          <w:fldChar w:fldCharType="begin"/>
        </w:r>
        <w:r w:rsidR="00473D59">
          <w:rPr>
            <w:noProof/>
            <w:webHidden/>
          </w:rPr>
          <w:instrText xml:space="preserve"> PAGEREF _Toc286334337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38" w:history="1">
        <w:r w:rsidR="00473D59" w:rsidRPr="00A74762">
          <w:rPr>
            <w:rStyle w:val="Hyperlink"/>
            <w:noProof/>
          </w:rPr>
          <w:t xml:space="preserve">Fourteen </w:t>
        </w:r>
        <w:r w:rsidR="004100F2">
          <w:rPr>
            <w:rStyle w:val="Hyperlink"/>
            <w:noProof/>
          </w:rPr>
          <w:t>Maasumeen</w:t>
        </w:r>
        <w:r w:rsidR="00473D59" w:rsidRPr="00A74762">
          <w:rPr>
            <w:rStyle w:val="Hyperlink"/>
            <w:noProof/>
          </w:rPr>
          <w:t xml:space="preserve"> (Infallibles) (a.s.)</w:t>
        </w:r>
        <w:r w:rsidR="00473D59">
          <w:rPr>
            <w:noProof/>
            <w:webHidden/>
          </w:rPr>
          <w:tab/>
        </w:r>
        <w:r w:rsidR="00473D59">
          <w:rPr>
            <w:rStyle w:val="Hyperlink"/>
            <w:noProof/>
          </w:rPr>
          <w:fldChar w:fldCharType="begin"/>
        </w:r>
        <w:r w:rsidR="00473D59">
          <w:rPr>
            <w:noProof/>
            <w:webHidden/>
          </w:rPr>
          <w:instrText xml:space="preserve"> PAGEREF _Toc286334338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39" w:history="1">
        <w:r w:rsidR="00473D59" w:rsidRPr="00A74762">
          <w:rPr>
            <w:rStyle w:val="Hyperlink"/>
            <w:noProof/>
          </w:rPr>
          <w:t>Raj’at (Return)</w:t>
        </w:r>
        <w:r w:rsidR="00473D59">
          <w:rPr>
            <w:noProof/>
            <w:webHidden/>
          </w:rPr>
          <w:tab/>
        </w:r>
        <w:r w:rsidR="00473D59">
          <w:rPr>
            <w:rStyle w:val="Hyperlink"/>
            <w:noProof/>
          </w:rPr>
          <w:fldChar w:fldCharType="begin"/>
        </w:r>
        <w:r w:rsidR="00473D59">
          <w:rPr>
            <w:noProof/>
            <w:webHidden/>
          </w:rPr>
          <w:instrText xml:space="preserve"> PAGEREF _Toc286334339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40" w:history="1">
        <w:r w:rsidR="00473D59" w:rsidRPr="00A74762">
          <w:rPr>
            <w:rStyle w:val="Hyperlink"/>
            <w:noProof/>
          </w:rPr>
          <w:t>Naama-e-A’amaal</w:t>
        </w:r>
        <w:r w:rsidR="00473D59">
          <w:rPr>
            <w:noProof/>
            <w:webHidden/>
          </w:rPr>
          <w:tab/>
        </w:r>
        <w:r w:rsidR="00473D59">
          <w:rPr>
            <w:rStyle w:val="Hyperlink"/>
            <w:noProof/>
          </w:rPr>
          <w:fldChar w:fldCharType="begin"/>
        </w:r>
        <w:r w:rsidR="00473D59">
          <w:rPr>
            <w:noProof/>
            <w:webHidden/>
          </w:rPr>
          <w:instrText xml:space="preserve"> PAGEREF _Toc286334340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41" w:history="1">
        <w:r w:rsidR="00473D59" w:rsidRPr="00A74762">
          <w:rPr>
            <w:rStyle w:val="Hyperlink"/>
            <w:noProof/>
          </w:rPr>
          <w:t>Questions of Munkir-o-Nakeer (rude questioners)</w:t>
        </w:r>
        <w:r w:rsidR="00473D59">
          <w:rPr>
            <w:noProof/>
            <w:webHidden/>
          </w:rPr>
          <w:tab/>
        </w:r>
        <w:r w:rsidR="00473D59">
          <w:rPr>
            <w:rStyle w:val="Hyperlink"/>
            <w:noProof/>
          </w:rPr>
          <w:fldChar w:fldCharType="begin"/>
        </w:r>
        <w:r w:rsidR="00473D59">
          <w:rPr>
            <w:noProof/>
            <w:webHidden/>
          </w:rPr>
          <w:instrText xml:space="preserve"> PAGEREF _Toc286334341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42" w:history="1">
        <w:r w:rsidR="00473D59" w:rsidRPr="00A74762">
          <w:rPr>
            <w:rStyle w:val="Hyperlink"/>
            <w:noProof/>
          </w:rPr>
          <w:t>Qiyaamat (Day of Judgement – Resurrection)</w:t>
        </w:r>
        <w:r w:rsidR="00473D59">
          <w:rPr>
            <w:noProof/>
            <w:webHidden/>
          </w:rPr>
          <w:tab/>
        </w:r>
        <w:r w:rsidR="00473D59">
          <w:rPr>
            <w:rStyle w:val="Hyperlink"/>
            <w:noProof/>
          </w:rPr>
          <w:fldChar w:fldCharType="begin"/>
        </w:r>
        <w:r w:rsidR="00473D59">
          <w:rPr>
            <w:noProof/>
            <w:webHidden/>
          </w:rPr>
          <w:instrText xml:space="preserve"> PAGEREF _Toc286334342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43" w:history="1">
        <w:r w:rsidR="00473D59" w:rsidRPr="00A74762">
          <w:rPr>
            <w:rStyle w:val="Hyperlink"/>
            <w:noProof/>
          </w:rPr>
          <w:t>Barzakh</w:t>
        </w:r>
        <w:r w:rsidR="00473D59">
          <w:rPr>
            <w:noProof/>
            <w:webHidden/>
          </w:rPr>
          <w:tab/>
        </w:r>
        <w:r w:rsidR="00473D59">
          <w:rPr>
            <w:rStyle w:val="Hyperlink"/>
            <w:noProof/>
          </w:rPr>
          <w:fldChar w:fldCharType="begin"/>
        </w:r>
        <w:r w:rsidR="00473D59">
          <w:rPr>
            <w:noProof/>
            <w:webHidden/>
          </w:rPr>
          <w:instrText xml:space="preserve"> PAGEREF _Toc286334343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44" w:history="1">
        <w:r w:rsidR="00473D59" w:rsidRPr="00A74762">
          <w:rPr>
            <w:rStyle w:val="Hyperlink"/>
            <w:noProof/>
          </w:rPr>
          <w:t>Hisab (Account)</w:t>
        </w:r>
        <w:r w:rsidR="00473D59">
          <w:rPr>
            <w:noProof/>
            <w:webHidden/>
          </w:rPr>
          <w:tab/>
        </w:r>
        <w:r w:rsidR="00473D59">
          <w:rPr>
            <w:rStyle w:val="Hyperlink"/>
            <w:noProof/>
          </w:rPr>
          <w:fldChar w:fldCharType="begin"/>
        </w:r>
        <w:r w:rsidR="00473D59">
          <w:rPr>
            <w:noProof/>
            <w:webHidden/>
          </w:rPr>
          <w:instrText xml:space="preserve"> PAGEREF _Toc286334344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45" w:history="1">
        <w:r w:rsidR="00473D59" w:rsidRPr="00A74762">
          <w:rPr>
            <w:rStyle w:val="Hyperlink"/>
            <w:noProof/>
          </w:rPr>
          <w:t>Meezan (Balance)</w:t>
        </w:r>
        <w:r w:rsidR="00473D59">
          <w:rPr>
            <w:noProof/>
            <w:webHidden/>
          </w:rPr>
          <w:tab/>
        </w:r>
        <w:r w:rsidR="00473D59">
          <w:rPr>
            <w:rStyle w:val="Hyperlink"/>
            <w:noProof/>
          </w:rPr>
          <w:fldChar w:fldCharType="begin"/>
        </w:r>
        <w:r w:rsidR="00473D59">
          <w:rPr>
            <w:noProof/>
            <w:webHidden/>
          </w:rPr>
          <w:instrText xml:space="preserve"> PAGEREF _Toc286334345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46" w:history="1">
        <w:r w:rsidR="00473D59" w:rsidRPr="00A74762">
          <w:rPr>
            <w:rStyle w:val="Hyperlink"/>
            <w:noProof/>
          </w:rPr>
          <w:t>Siraat (Bridge)</w:t>
        </w:r>
        <w:r w:rsidR="00473D59">
          <w:rPr>
            <w:noProof/>
            <w:webHidden/>
          </w:rPr>
          <w:tab/>
        </w:r>
        <w:r w:rsidR="00473D59">
          <w:rPr>
            <w:rStyle w:val="Hyperlink"/>
            <w:noProof/>
          </w:rPr>
          <w:fldChar w:fldCharType="begin"/>
        </w:r>
        <w:r w:rsidR="00473D59">
          <w:rPr>
            <w:noProof/>
            <w:webHidden/>
          </w:rPr>
          <w:instrText xml:space="preserve"> PAGEREF _Toc286334346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47" w:history="1">
        <w:r w:rsidR="00473D59" w:rsidRPr="00A74762">
          <w:rPr>
            <w:rStyle w:val="Hyperlink"/>
            <w:noProof/>
          </w:rPr>
          <w:t>Jannat (Paradise)</w:t>
        </w:r>
        <w:r w:rsidR="00473D59">
          <w:rPr>
            <w:noProof/>
            <w:webHidden/>
          </w:rPr>
          <w:tab/>
        </w:r>
        <w:r w:rsidR="00473D59">
          <w:rPr>
            <w:rStyle w:val="Hyperlink"/>
            <w:noProof/>
          </w:rPr>
          <w:fldChar w:fldCharType="begin"/>
        </w:r>
        <w:r w:rsidR="00473D59">
          <w:rPr>
            <w:noProof/>
            <w:webHidden/>
          </w:rPr>
          <w:instrText xml:space="preserve"> PAGEREF _Toc286334347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48" w:history="1">
        <w:r w:rsidR="00473D59" w:rsidRPr="00A74762">
          <w:rPr>
            <w:rStyle w:val="Hyperlink"/>
            <w:noProof/>
          </w:rPr>
          <w:t>Dozakh (Hell)</w:t>
        </w:r>
        <w:r w:rsidR="00473D59">
          <w:rPr>
            <w:noProof/>
            <w:webHidden/>
          </w:rPr>
          <w:tab/>
        </w:r>
        <w:r w:rsidR="00473D59">
          <w:rPr>
            <w:rStyle w:val="Hyperlink"/>
            <w:noProof/>
          </w:rPr>
          <w:fldChar w:fldCharType="begin"/>
        </w:r>
        <w:r w:rsidR="00473D59">
          <w:rPr>
            <w:noProof/>
            <w:webHidden/>
          </w:rPr>
          <w:instrText xml:space="preserve"> PAGEREF _Toc286334348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49" w:history="1">
        <w:r w:rsidR="00473D59" w:rsidRPr="00A74762">
          <w:rPr>
            <w:rStyle w:val="Hyperlink"/>
            <w:noProof/>
          </w:rPr>
          <w:t>Shafa’at (Intercession)</w:t>
        </w:r>
        <w:r w:rsidR="00473D59">
          <w:rPr>
            <w:noProof/>
            <w:webHidden/>
          </w:rPr>
          <w:tab/>
        </w:r>
        <w:r w:rsidR="00473D59">
          <w:rPr>
            <w:rStyle w:val="Hyperlink"/>
            <w:noProof/>
          </w:rPr>
          <w:fldChar w:fldCharType="begin"/>
        </w:r>
        <w:r w:rsidR="00473D59">
          <w:rPr>
            <w:noProof/>
            <w:webHidden/>
          </w:rPr>
          <w:instrText xml:space="preserve"> PAGEREF _Toc286334349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50" w:history="1">
        <w:r w:rsidR="00473D59" w:rsidRPr="00A74762">
          <w:rPr>
            <w:rStyle w:val="Hyperlink"/>
            <w:noProof/>
          </w:rPr>
          <w:t>Furoo-e-Deen (Branches of Religion)</w:t>
        </w:r>
        <w:r w:rsidR="00473D59">
          <w:rPr>
            <w:noProof/>
            <w:webHidden/>
          </w:rPr>
          <w:tab/>
        </w:r>
        <w:r w:rsidR="00473D59">
          <w:rPr>
            <w:rStyle w:val="Hyperlink"/>
            <w:noProof/>
          </w:rPr>
          <w:fldChar w:fldCharType="begin"/>
        </w:r>
        <w:r w:rsidR="00473D59">
          <w:rPr>
            <w:noProof/>
            <w:webHidden/>
          </w:rPr>
          <w:instrText xml:space="preserve"> PAGEREF _Toc286334350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51" w:history="1">
        <w:r w:rsidR="00473D59" w:rsidRPr="00A74762">
          <w:rPr>
            <w:rStyle w:val="Hyperlink"/>
            <w:noProof/>
          </w:rPr>
          <w:t>Taqleed (Adherence)</w:t>
        </w:r>
        <w:r w:rsidR="00473D59">
          <w:rPr>
            <w:noProof/>
            <w:webHidden/>
          </w:rPr>
          <w:tab/>
        </w:r>
        <w:r w:rsidR="00473D59">
          <w:rPr>
            <w:rStyle w:val="Hyperlink"/>
            <w:noProof/>
          </w:rPr>
          <w:fldChar w:fldCharType="begin"/>
        </w:r>
        <w:r w:rsidR="00473D59">
          <w:rPr>
            <w:noProof/>
            <w:webHidden/>
          </w:rPr>
          <w:instrText xml:space="preserve"> PAGEREF _Toc286334351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52" w:history="1">
        <w:r w:rsidR="00473D59" w:rsidRPr="00A74762">
          <w:rPr>
            <w:rStyle w:val="Hyperlink"/>
            <w:noProof/>
          </w:rPr>
          <w:t>Mujtahid-e-Jamiush-Sharait (Expert in religious studies)</w:t>
        </w:r>
        <w:r w:rsidR="00473D59">
          <w:rPr>
            <w:noProof/>
            <w:webHidden/>
          </w:rPr>
          <w:tab/>
        </w:r>
        <w:r w:rsidR="00473D59">
          <w:rPr>
            <w:rStyle w:val="Hyperlink"/>
            <w:noProof/>
          </w:rPr>
          <w:fldChar w:fldCharType="begin"/>
        </w:r>
        <w:r w:rsidR="00473D59">
          <w:rPr>
            <w:noProof/>
            <w:webHidden/>
          </w:rPr>
          <w:instrText xml:space="preserve"> PAGEREF _Toc286334352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53" w:history="1">
        <w:r w:rsidR="00473D59" w:rsidRPr="00A74762">
          <w:rPr>
            <w:rStyle w:val="Hyperlink"/>
            <w:noProof/>
          </w:rPr>
          <w:t>Najaasaat (Polluted things)</w:t>
        </w:r>
        <w:r w:rsidR="00473D59">
          <w:rPr>
            <w:noProof/>
            <w:webHidden/>
          </w:rPr>
          <w:tab/>
        </w:r>
        <w:r w:rsidR="00473D59">
          <w:rPr>
            <w:rStyle w:val="Hyperlink"/>
            <w:noProof/>
          </w:rPr>
          <w:fldChar w:fldCharType="begin"/>
        </w:r>
        <w:r w:rsidR="00473D59">
          <w:rPr>
            <w:noProof/>
            <w:webHidden/>
          </w:rPr>
          <w:instrText xml:space="preserve"> PAGEREF _Toc286334353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54" w:history="1">
        <w:r w:rsidR="00473D59" w:rsidRPr="00A74762">
          <w:rPr>
            <w:rStyle w:val="Hyperlink"/>
            <w:noProof/>
          </w:rPr>
          <w:t>Mutahharaat (Purifying Agents)</w:t>
        </w:r>
        <w:r w:rsidR="00473D59">
          <w:rPr>
            <w:noProof/>
            <w:webHidden/>
          </w:rPr>
          <w:tab/>
        </w:r>
        <w:r w:rsidR="00473D59">
          <w:rPr>
            <w:rStyle w:val="Hyperlink"/>
            <w:noProof/>
          </w:rPr>
          <w:fldChar w:fldCharType="begin"/>
        </w:r>
        <w:r w:rsidR="00473D59">
          <w:rPr>
            <w:noProof/>
            <w:webHidden/>
          </w:rPr>
          <w:instrText xml:space="preserve"> PAGEREF _Toc286334354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55" w:history="1">
        <w:r w:rsidR="00473D59" w:rsidRPr="00A74762">
          <w:rPr>
            <w:rStyle w:val="Hyperlink"/>
            <w:noProof/>
          </w:rPr>
          <w:t>How to make Paak (clean) a thing</w:t>
        </w:r>
        <w:r w:rsidR="00473D59">
          <w:rPr>
            <w:noProof/>
            <w:webHidden/>
          </w:rPr>
          <w:tab/>
        </w:r>
        <w:r w:rsidR="00473D59">
          <w:rPr>
            <w:rStyle w:val="Hyperlink"/>
            <w:noProof/>
          </w:rPr>
          <w:fldChar w:fldCharType="begin"/>
        </w:r>
        <w:r w:rsidR="00473D59">
          <w:rPr>
            <w:noProof/>
            <w:webHidden/>
          </w:rPr>
          <w:instrText xml:space="preserve"> PAGEREF _Toc286334355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56" w:history="1">
        <w:r w:rsidR="00473D59" w:rsidRPr="00A74762">
          <w:rPr>
            <w:rStyle w:val="Hyperlink"/>
            <w:noProof/>
          </w:rPr>
          <w:t>(Method of Cleaning or purifying)</w:t>
        </w:r>
        <w:r w:rsidR="00473D59">
          <w:rPr>
            <w:noProof/>
            <w:webHidden/>
          </w:rPr>
          <w:tab/>
        </w:r>
        <w:r w:rsidR="00473D59">
          <w:rPr>
            <w:rStyle w:val="Hyperlink"/>
            <w:noProof/>
          </w:rPr>
          <w:fldChar w:fldCharType="begin"/>
        </w:r>
        <w:r w:rsidR="00473D59">
          <w:rPr>
            <w:noProof/>
            <w:webHidden/>
          </w:rPr>
          <w:instrText xml:space="preserve"> PAGEREF _Toc286334356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57" w:history="1">
        <w:r w:rsidR="00473D59" w:rsidRPr="00A74762">
          <w:rPr>
            <w:rStyle w:val="Hyperlink"/>
            <w:noProof/>
          </w:rPr>
          <w:t>Method of Tahaarat</w:t>
        </w:r>
        <w:r w:rsidR="00473D59">
          <w:rPr>
            <w:noProof/>
            <w:webHidden/>
          </w:rPr>
          <w:tab/>
        </w:r>
        <w:r w:rsidR="00473D59">
          <w:rPr>
            <w:rStyle w:val="Hyperlink"/>
            <w:noProof/>
          </w:rPr>
          <w:fldChar w:fldCharType="begin"/>
        </w:r>
        <w:r w:rsidR="00473D59">
          <w:rPr>
            <w:noProof/>
            <w:webHidden/>
          </w:rPr>
          <w:instrText xml:space="preserve"> PAGEREF _Toc286334357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58" w:history="1">
        <w:r w:rsidR="00473D59" w:rsidRPr="00A74762">
          <w:rPr>
            <w:rStyle w:val="Hyperlink"/>
            <w:noProof/>
          </w:rPr>
          <w:t>Ten Waajib Things to be observed in Latrine</w:t>
        </w:r>
        <w:r w:rsidR="00473D59">
          <w:rPr>
            <w:noProof/>
            <w:webHidden/>
          </w:rPr>
          <w:tab/>
        </w:r>
        <w:r w:rsidR="00473D59">
          <w:rPr>
            <w:rStyle w:val="Hyperlink"/>
            <w:noProof/>
          </w:rPr>
          <w:fldChar w:fldCharType="begin"/>
        </w:r>
        <w:r w:rsidR="00473D59">
          <w:rPr>
            <w:noProof/>
            <w:webHidden/>
          </w:rPr>
          <w:instrText xml:space="preserve"> PAGEREF _Toc286334358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59" w:history="1">
        <w:r w:rsidR="00473D59" w:rsidRPr="00A74762">
          <w:rPr>
            <w:rStyle w:val="Hyperlink"/>
            <w:noProof/>
          </w:rPr>
          <w:t>Istebraa is Mustahab – Istebraa after Urine</w:t>
        </w:r>
        <w:r w:rsidR="00473D59">
          <w:rPr>
            <w:noProof/>
            <w:webHidden/>
          </w:rPr>
          <w:tab/>
        </w:r>
        <w:r w:rsidR="00473D59">
          <w:rPr>
            <w:rStyle w:val="Hyperlink"/>
            <w:noProof/>
          </w:rPr>
          <w:fldChar w:fldCharType="begin"/>
        </w:r>
        <w:r w:rsidR="00473D59">
          <w:rPr>
            <w:noProof/>
            <w:webHidden/>
          </w:rPr>
          <w:instrText xml:space="preserve"> PAGEREF _Toc286334359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60" w:history="1">
        <w:r w:rsidR="00473D59" w:rsidRPr="00A74762">
          <w:rPr>
            <w:rStyle w:val="Hyperlink"/>
            <w:noProof/>
          </w:rPr>
          <w:t>Conditions of Wuzu are Sixteen</w:t>
        </w:r>
        <w:r w:rsidR="00473D59">
          <w:rPr>
            <w:noProof/>
            <w:webHidden/>
          </w:rPr>
          <w:tab/>
        </w:r>
        <w:r w:rsidR="00473D59">
          <w:rPr>
            <w:rStyle w:val="Hyperlink"/>
            <w:noProof/>
          </w:rPr>
          <w:fldChar w:fldCharType="begin"/>
        </w:r>
        <w:r w:rsidR="00473D59">
          <w:rPr>
            <w:noProof/>
            <w:webHidden/>
          </w:rPr>
          <w:instrText xml:space="preserve"> PAGEREF _Toc286334360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61" w:history="1">
        <w:r w:rsidR="00473D59" w:rsidRPr="00A74762">
          <w:rPr>
            <w:rStyle w:val="Hyperlink"/>
            <w:noProof/>
          </w:rPr>
          <w:t>Nawaaqis-e-Wuzu (Things which invalidate Wuzu)</w:t>
        </w:r>
        <w:r w:rsidR="00473D59">
          <w:rPr>
            <w:noProof/>
            <w:webHidden/>
          </w:rPr>
          <w:tab/>
        </w:r>
        <w:r w:rsidR="00473D59">
          <w:rPr>
            <w:rStyle w:val="Hyperlink"/>
            <w:noProof/>
          </w:rPr>
          <w:fldChar w:fldCharType="begin"/>
        </w:r>
        <w:r w:rsidR="00473D59">
          <w:rPr>
            <w:noProof/>
            <w:webHidden/>
          </w:rPr>
          <w:instrText xml:space="preserve"> PAGEREF _Toc286334361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62" w:history="1">
        <w:r w:rsidR="00473D59" w:rsidRPr="00A74762">
          <w:rPr>
            <w:rStyle w:val="Hyperlink"/>
            <w:noProof/>
          </w:rPr>
          <w:t>Waajib Ghusl (Bath) are Six:</w:t>
        </w:r>
        <w:r w:rsidR="00473D59">
          <w:rPr>
            <w:noProof/>
            <w:webHidden/>
          </w:rPr>
          <w:tab/>
        </w:r>
        <w:r w:rsidR="00473D59">
          <w:rPr>
            <w:rStyle w:val="Hyperlink"/>
            <w:noProof/>
          </w:rPr>
          <w:fldChar w:fldCharType="begin"/>
        </w:r>
        <w:r w:rsidR="00473D59">
          <w:rPr>
            <w:noProof/>
            <w:webHidden/>
          </w:rPr>
          <w:instrText xml:space="preserve"> PAGEREF _Toc286334362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63" w:history="1">
        <w:r w:rsidR="00473D59" w:rsidRPr="00A74762">
          <w:rPr>
            <w:rStyle w:val="Hyperlink"/>
            <w:noProof/>
          </w:rPr>
          <w:t>Four Things are Prohibited (Haraam)</w:t>
        </w:r>
        <w:r w:rsidR="00473D59">
          <w:rPr>
            <w:noProof/>
            <w:webHidden/>
          </w:rPr>
          <w:tab/>
        </w:r>
        <w:r w:rsidR="00473D59">
          <w:rPr>
            <w:rStyle w:val="Hyperlink"/>
            <w:noProof/>
          </w:rPr>
          <w:fldChar w:fldCharType="begin"/>
        </w:r>
        <w:r w:rsidR="00473D59">
          <w:rPr>
            <w:noProof/>
            <w:webHidden/>
          </w:rPr>
          <w:instrText xml:space="preserve"> PAGEREF _Toc286334363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64" w:history="1">
        <w:r w:rsidR="00473D59" w:rsidRPr="00A74762">
          <w:rPr>
            <w:rStyle w:val="Hyperlink"/>
            <w:noProof/>
          </w:rPr>
          <w:t>Conditions of Ghusl (Bath)</w:t>
        </w:r>
        <w:r w:rsidR="00473D59">
          <w:rPr>
            <w:noProof/>
            <w:webHidden/>
          </w:rPr>
          <w:tab/>
        </w:r>
        <w:r w:rsidR="00473D59">
          <w:rPr>
            <w:rStyle w:val="Hyperlink"/>
            <w:noProof/>
          </w:rPr>
          <w:fldChar w:fldCharType="begin"/>
        </w:r>
        <w:r w:rsidR="00473D59">
          <w:rPr>
            <w:noProof/>
            <w:webHidden/>
          </w:rPr>
          <w:instrText xml:space="preserve"> PAGEREF _Toc286334364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65" w:history="1">
        <w:r w:rsidR="00473D59" w:rsidRPr="00A74762">
          <w:rPr>
            <w:rStyle w:val="Hyperlink"/>
            <w:noProof/>
          </w:rPr>
          <w:t>Methods of Ghusl</w:t>
        </w:r>
        <w:r w:rsidR="00473D59">
          <w:rPr>
            <w:noProof/>
            <w:webHidden/>
          </w:rPr>
          <w:tab/>
        </w:r>
        <w:r w:rsidR="00473D59">
          <w:rPr>
            <w:rStyle w:val="Hyperlink"/>
            <w:noProof/>
          </w:rPr>
          <w:fldChar w:fldCharType="begin"/>
        </w:r>
        <w:r w:rsidR="00473D59">
          <w:rPr>
            <w:noProof/>
            <w:webHidden/>
          </w:rPr>
          <w:instrText xml:space="preserve"> PAGEREF _Toc286334365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rsidP="00473D59">
      <w:pPr>
        <w:pStyle w:val="TOC1"/>
        <w:rPr>
          <w:rFonts w:asciiTheme="minorHAnsi" w:eastAsiaTheme="minorEastAsia" w:hAnsiTheme="minorHAnsi" w:cstheme="minorBidi"/>
          <w:noProof/>
          <w:sz w:val="22"/>
          <w:szCs w:val="22"/>
          <w:lang w:val="en-US"/>
        </w:rPr>
      </w:pPr>
      <w:hyperlink w:anchor="_Toc286334366" w:history="1">
        <w:r w:rsidR="00473D59" w:rsidRPr="00A74762">
          <w:rPr>
            <w:rStyle w:val="Hyperlink"/>
            <w:noProof/>
          </w:rPr>
          <w:t>Tayammum</w:t>
        </w:r>
        <w:r w:rsidR="00473D59">
          <w:rPr>
            <w:noProof/>
            <w:webHidden/>
          </w:rPr>
          <w:tab/>
        </w:r>
        <w:r w:rsidR="00473D59">
          <w:rPr>
            <w:rStyle w:val="Hyperlink"/>
            <w:noProof/>
          </w:rPr>
          <w:fldChar w:fldCharType="begin"/>
        </w:r>
        <w:r w:rsidR="00473D59">
          <w:rPr>
            <w:noProof/>
            <w:webHidden/>
          </w:rPr>
          <w:instrText xml:space="preserve"> PAGEREF _Toc286334366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67" w:history="1">
        <w:r w:rsidR="00473D59" w:rsidRPr="00A74762">
          <w:rPr>
            <w:rStyle w:val="Hyperlink"/>
            <w:noProof/>
          </w:rPr>
          <w:t>Conditions of Tayammum</w:t>
        </w:r>
        <w:r w:rsidR="00473D59">
          <w:rPr>
            <w:noProof/>
            <w:webHidden/>
          </w:rPr>
          <w:tab/>
        </w:r>
        <w:r w:rsidR="00473D59">
          <w:rPr>
            <w:rStyle w:val="Hyperlink"/>
            <w:noProof/>
          </w:rPr>
          <w:fldChar w:fldCharType="begin"/>
        </w:r>
        <w:r w:rsidR="00473D59">
          <w:rPr>
            <w:noProof/>
            <w:webHidden/>
          </w:rPr>
          <w:instrText xml:space="preserve"> PAGEREF _Toc286334367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68" w:history="1">
        <w:r w:rsidR="00473D59" w:rsidRPr="00A74762">
          <w:rPr>
            <w:rStyle w:val="Hyperlink"/>
            <w:noProof/>
          </w:rPr>
          <w:t>Things upon which Tayammum is permissible are:</w:t>
        </w:r>
        <w:r w:rsidR="00473D59">
          <w:rPr>
            <w:noProof/>
            <w:webHidden/>
          </w:rPr>
          <w:tab/>
        </w:r>
        <w:r w:rsidR="00473D59">
          <w:rPr>
            <w:rStyle w:val="Hyperlink"/>
            <w:noProof/>
          </w:rPr>
          <w:fldChar w:fldCharType="begin"/>
        </w:r>
        <w:r w:rsidR="00473D59">
          <w:rPr>
            <w:noProof/>
            <w:webHidden/>
          </w:rPr>
          <w:instrText xml:space="preserve"> PAGEREF _Toc286334368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69" w:history="1">
        <w:r w:rsidR="00473D59" w:rsidRPr="00A74762">
          <w:rPr>
            <w:rStyle w:val="Hyperlink"/>
            <w:noProof/>
          </w:rPr>
          <w:t>How to perform Tayammum (Method of Tayammum)</w:t>
        </w:r>
        <w:r w:rsidR="00473D59">
          <w:rPr>
            <w:noProof/>
            <w:webHidden/>
          </w:rPr>
          <w:tab/>
        </w:r>
        <w:r w:rsidR="00473D59">
          <w:rPr>
            <w:rStyle w:val="Hyperlink"/>
            <w:noProof/>
          </w:rPr>
          <w:fldChar w:fldCharType="begin"/>
        </w:r>
        <w:r w:rsidR="00473D59">
          <w:rPr>
            <w:noProof/>
            <w:webHidden/>
          </w:rPr>
          <w:instrText xml:space="preserve"> PAGEREF _Toc286334369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rsidP="00473D59">
      <w:pPr>
        <w:pStyle w:val="TOC1"/>
        <w:rPr>
          <w:rFonts w:asciiTheme="minorHAnsi" w:eastAsiaTheme="minorEastAsia" w:hAnsiTheme="minorHAnsi" w:cstheme="minorBidi"/>
          <w:noProof/>
          <w:sz w:val="22"/>
          <w:szCs w:val="22"/>
          <w:lang w:val="en-US"/>
        </w:rPr>
      </w:pPr>
      <w:hyperlink w:anchor="_Toc286334370" w:history="1">
        <w:r w:rsidR="00473D59" w:rsidRPr="00A74762">
          <w:rPr>
            <w:rStyle w:val="Hyperlink"/>
            <w:noProof/>
          </w:rPr>
          <w:t>Namaaz (Prayer)</w:t>
        </w:r>
        <w:r w:rsidR="00473D59">
          <w:rPr>
            <w:noProof/>
            <w:webHidden/>
          </w:rPr>
          <w:tab/>
        </w:r>
        <w:r w:rsidR="00473D59">
          <w:rPr>
            <w:rStyle w:val="Hyperlink"/>
            <w:noProof/>
          </w:rPr>
          <w:fldChar w:fldCharType="begin"/>
        </w:r>
        <w:r w:rsidR="00473D59">
          <w:rPr>
            <w:noProof/>
            <w:webHidden/>
          </w:rPr>
          <w:instrText xml:space="preserve"> PAGEREF _Toc286334370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71" w:history="1">
        <w:r w:rsidR="00473D59" w:rsidRPr="00A74762">
          <w:rPr>
            <w:rStyle w:val="Hyperlink"/>
            <w:noProof/>
          </w:rPr>
          <w:t>Twelve Namaaz are Waajib</w:t>
        </w:r>
        <w:r w:rsidR="00473D59">
          <w:rPr>
            <w:noProof/>
            <w:webHidden/>
          </w:rPr>
          <w:tab/>
        </w:r>
        <w:r w:rsidR="00473D59">
          <w:rPr>
            <w:rStyle w:val="Hyperlink"/>
            <w:noProof/>
          </w:rPr>
          <w:fldChar w:fldCharType="begin"/>
        </w:r>
        <w:r w:rsidR="00473D59">
          <w:rPr>
            <w:noProof/>
            <w:webHidden/>
          </w:rPr>
          <w:instrText xml:space="preserve"> PAGEREF _Toc286334371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rsidP="00473D59">
      <w:pPr>
        <w:pStyle w:val="TOC1"/>
        <w:rPr>
          <w:rFonts w:asciiTheme="minorHAnsi" w:eastAsiaTheme="minorEastAsia" w:hAnsiTheme="minorHAnsi" w:cstheme="minorBidi"/>
          <w:noProof/>
          <w:sz w:val="22"/>
          <w:szCs w:val="22"/>
          <w:lang w:val="en-US"/>
        </w:rPr>
      </w:pPr>
      <w:hyperlink w:anchor="_Toc286334372" w:history="1">
        <w:r w:rsidR="00473D59" w:rsidRPr="00A74762">
          <w:rPr>
            <w:rStyle w:val="Hyperlink"/>
            <w:noProof/>
          </w:rPr>
          <w:t>Daily Five Times Namaz</w:t>
        </w:r>
        <w:r w:rsidR="00473D59">
          <w:rPr>
            <w:noProof/>
            <w:webHidden/>
          </w:rPr>
          <w:tab/>
        </w:r>
        <w:r w:rsidR="00473D59">
          <w:rPr>
            <w:rStyle w:val="Hyperlink"/>
            <w:noProof/>
          </w:rPr>
          <w:fldChar w:fldCharType="begin"/>
        </w:r>
        <w:r w:rsidR="00473D59">
          <w:rPr>
            <w:noProof/>
            <w:webHidden/>
          </w:rPr>
          <w:instrText xml:space="preserve"> PAGEREF _Toc286334372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73" w:history="1">
        <w:r w:rsidR="00473D59" w:rsidRPr="00A74762">
          <w:rPr>
            <w:rStyle w:val="Hyperlink"/>
            <w:noProof/>
          </w:rPr>
          <w:t>Muqaddamat-e-Namaaz (Pro-requisites of Namaaz)</w:t>
        </w:r>
        <w:r w:rsidR="00473D59">
          <w:rPr>
            <w:noProof/>
            <w:webHidden/>
          </w:rPr>
          <w:tab/>
        </w:r>
        <w:r w:rsidR="00473D59">
          <w:rPr>
            <w:rStyle w:val="Hyperlink"/>
            <w:noProof/>
          </w:rPr>
          <w:fldChar w:fldCharType="begin"/>
        </w:r>
        <w:r w:rsidR="00473D59">
          <w:rPr>
            <w:noProof/>
            <w:webHidden/>
          </w:rPr>
          <w:instrText xml:space="preserve"> PAGEREF _Toc286334373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74" w:history="1">
        <w:r w:rsidR="00473D59" w:rsidRPr="00A74762">
          <w:rPr>
            <w:rStyle w:val="Hyperlink"/>
            <w:noProof/>
          </w:rPr>
          <w:t>Fourteen Waajibaat-e-Namaaz (Compulsory acts of Namaaz)</w:t>
        </w:r>
        <w:r w:rsidR="00473D59">
          <w:rPr>
            <w:noProof/>
            <w:webHidden/>
          </w:rPr>
          <w:tab/>
        </w:r>
        <w:r w:rsidR="00473D59">
          <w:rPr>
            <w:rStyle w:val="Hyperlink"/>
            <w:noProof/>
          </w:rPr>
          <w:fldChar w:fldCharType="begin"/>
        </w:r>
        <w:r w:rsidR="00473D59">
          <w:rPr>
            <w:noProof/>
            <w:webHidden/>
          </w:rPr>
          <w:instrText xml:space="preserve"> PAGEREF _Toc286334374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rsidP="00473D59">
      <w:pPr>
        <w:pStyle w:val="TOC1"/>
        <w:rPr>
          <w:rFonts w:asciiTheme="minorHAnsi" w:eastAsiaTheme="minorEastAsia" w:hAnsiTheme="minorHAnsi" w:cstheme="minorBidi"/>
          <w:noProof/>
          <w:sz w:val="22"/>
          <w:szCs w:val="22"/>
          <w:lang w:val="en-US"/>
        </w:rPr>
      </w:pPr>
      <w:hyperlink w:anchor="_Toc286334375" w:history="1">
        <w:r w:rsidR="00473D59" w:rsidRPr="00A74762">
          <w:rPr>
            <w:rStyle w:val="Hyperlink"/>
            <w:noProof/>
          </w:rPr>
          <w:t>Tarkeeb-e-Namaaz with Waajibaat and Mustahabaat</w:t>
        </w:r>
        <w:r w:rsidR="00473D59">
          <w:rPr>
            <w:noProof/>
            <w:webHidden/>
          </w:rPr>
          <w:tab/>
        </w:r>
        <w:r w:rsidR="00473D59">
          <w:rPr>
            <w:rStyle w:val="Hyperlink"/>
            <w:noProof/>
          </w:rPr>
          <w:fldChar w:fldCharType="begin"/>
        </w:r>
        <w:r w:rsidR="00473D59">
          <w:rPr>
            <w:noProof/>
            <w:webHidden/>
          </w:rPr>
          <w:instrText xml:space="preserve"> PAGEREF _Toc286334375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76" w:history="1">
        <w:r w:rsidR="00473D59" w:rsidRPr="00A74762">
          <w:rPr>
            <w:rStyle w:val="Hyperlink"/>
            <w:noProof/>
          </w:rPr>
          <w:t>Azan (calling for Namaaz)</w:t>
        </w:r>
        <w:r w:rsidR="00473D59">
          <w:rPr>
            <w:noProof/>
            <w:webHidden/>
          </w:rPr>
          <w:tab/>
        </w:r>
        <w:r w:rsidR="00473D59">
          <w:rPr>
            <w:rStyle w:val="Hyperlink"/>
            <w:noProof/>
          </w:rPr>
          <w:fldChar w:fldCharType="begin"/>
        </w:r>
        <w:r w:rsidR="00473D59">
          <w:rPr>
            <w:noProof/>
            <w:webHidden/>
          </w:rPr>
          <w:instrText xml:space="preserve"> PAGEREF _Toc286334376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77" w:history="1">
        <w:r w:rsidR="00473D59" w:rsidRPr="00A74762">
          <w:rPr>
            <w:rStyle w:val="Hyperlink"/>
            <w:noProof/>
          </w:rPr>
          <w:t>Dua after Azan</w:t>
        </w:r>
        <w:r w:rsidR="00473D59">
          <w:rPr>
            <w:noProof/>
            <w:webHidden/>
          </w:rPr>
          <w:tab/>
        </w:r>
        <w:r w:rsidR="00473D59">
          <w:rPr>
            <w:rStyle w:val="Hyperlink"/>
            <w:noProof/>
          </w:rPr>
          <w:fldChar w:fldCharType="begin"/>
        </w:r>
        <w:r w:rsidR="00473D59">
          <w:rPr>
            <w:noProof/>
            <w:webHidden/>
          </w:rPr>
          <w:instrText xml:space="preserve"> PAGEREF _Toc286334377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78" w:history="1">
        <w:r w:rsidR="00473D59" w:rsidRPr="00A74762">
          <w:rPr>
            <w:rStyle w:val="Hyperlink"/>
            <w:noProof/>
          </w:rPr>
          <w:t>Eqaamah</w:t>
        </w:r>
        <w:r w:rsidR="00473D59">
          <w:rPr>
            <w:noProof/>
            <w:webHidden/>
          </w:rPr>
          <w:tab/>
        </w:r>
        <w:r w:rsidR="00473D59">
          <w:rPr>
            <w:rStyle w:val="Hyperlink"/>
            <w:noProof/>
          </w:rPr>
          <w:fldChar w:fldCharType="begin"/>
        </w:r>
        <w:r w:rsidR="00473D59">
          <w:rPr>
            <w:noProof/>
            <w:webHidden/>
          </w:rPr>
          <w:instrText xml:space="preserve"> PAGEREF _Toc286334378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rsidP="00473D59">
      <w:pPr>
        <w:pStyle w:val="TOC1"/>
        <w:rPr>
          <w:rFonts w:asciiTheme="minorHAnsi" w:eastAsiaTheme="minorEastAsia" w:hAnsiTheme="minorHAnsi" w:cstheme="minorBidi"/>
          <w:noProof/>
          <w:sz w:val="22"/>
          <w:szCs w:val="22"/>
          <w:lang w:val="en-US"/>
        </w:rPr>
      </w:pPr>
      <w:hyperlink w:anchor="_Toc286334379" w:history="1">
        <w:r w:rsidR="00473D59" w:rsidRPr="00A74762">
          <w:rPr>
            <w:rStyle w:val="Hyperlink"/>
            <w:noProof/>
          </w:rPr>
          <w:t>Taaqeebaat</w:t>
        </w:r>
        <w:r w:rsidR="00473D59">
          <w:rPr>
            <w:noProof/>
            <w:webHidden/>
          </w:rPr>
          <w:tab/>
        </w:r>
        <w:r w:rsidR="00473D59">
          <w:rPr>
            <w:rStyle w:val="Hyperlink"/>
            <w:noProof/>
          </w:rPr>
          <w:fldChar w:fldCharType="begin"/>
        </w:r>
        <w:r w:rsidR="00473D59">
          <w:rPr>
            <w:noProof/>
            <w:webHidden/>
          </w:rPr>
          <w:instrText xml:space="preserve"> PAGEREF _Toc286334379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80" w:history="1">
        <w:r w:rsidR="00473D59" w:rsidRPr="00A74762">
          <w:rPr>
            <w:rStyle w:val="Hyperlink"/>
            <w:noProof/>
          </w:rPr>
          <w:t xml:space="preserve">(Recitation of the </w:t>
        </w:r>
        <w:r w:rsidR="000A655D">
          <w:rPr>
            <w:rStyle w:val="Hyperlink"/>
            <w:noProof/>
          </w:rPr>
          <w:t>Holy Qur’an</w:t>
        </w:r>
        <w:r w:rsidR="00473D59" w:rsidRPr="00A74762">
          <w:rPr>
            <w:rStyle w:val="Hyperlink"/>
            <w:noProof/>
          </w:rPr>
          <w:t xml:space="preserve"> and supplication)</w:t>
        </w:r>
        <w:r w:rsidR="00473D59">
          <w:rPr>
            <w:noProof/>
            <w:webHidden/>
          </w:rPr>
          <w:tab/>
        </w:r>
        <w:r w:rsidR="00473D59">
          <w:rPr>
            <w:rStyle w:val="Hyperlink"/>
            <w:noProof/>
          </w:rPr>
          <w:fldChar w:fldCharType="begin"/>
        </w:r>
        <w:r w:rsidR="00473D59">
          <w:rPr>
            <w:noProof/>
            <w:webHidden/>
          </w:rPr>
          <w:instrText xml:space="preserve"> PAGEREF _Toc286334380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rsidP="00473D59">
      <w:pPr>
        <w:pStyle w:val="TOC1"/>
        <w:rPr>
          <w:rFonts w:asciiTheme="minorHAnsi" w:eastAsiaTheme="minorEastAsia" w:hAnsiTheme="minorHAnsi" w:cstheme="minorBidi"/>
          <w:noProof/>
          <w:sz w:val="22"/>
          <w:szCs w:val="22"/>
          <w:lang w:val="en-US"/>
        </w:rPr>
      </w:pPr>
      <w:hyperlink w:anchor="_Toc286334381" w:history="1">
        <w:r w:rsidR="00473D59" w:rsidRPr="00A74762">
          <w:rPr>
            <w:rStyle w:val="Hyperlink"/>
            <w:noProof/>
          </w:rPr>
          <w:t>Mubtelaat-e-Namaaz</w:t>
        </w:r>
        <w:r w:rsidR="00473D59">
          <w:rPr>
            <w:noProof/>
            <w:webHidden/>
          </w:rPr>
          <w:tab/>
        </w:r>
        <w:r w:rsidR="00473D59">
          <w:rPr>
            <w:rStyle w:val="Hyperlink"/>
            <w:noProof/>
          </w:rPr>
          <w:fldChar w:fldCharType="begin"/>
        </w:r>
        <w:r w:rsidR="00473D59">
          <w:rPr>
            <w:noProof/>
            <w:webHidden/>
          </w:rPr>
          <w:instrText xml:space="preserve"> PAGEREF _Toc286334381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82" w:history="1">
        <w:r w:rsidR="00473D59" w:rsidRPr="00A74762">
          <w:rPr>
            <w:rStyle w:val="Hyperlink"/>
            <w:noProof/>
          </w:rPr>
          <w:t>(Actions which invalidate the Namaaz)</w:t>
        </w:r>
        <w:r w:rsidR="00473D59">
          <w:rPr>
            <w:noProof/>
            <w:webHidden/>
          </w:rPr>
          <w:tab/>
        </w:r>
        <w:r w:rsidR="00473D59">
          <w:rPr>
            <w:rStyle w:val="Hyperlink"/>
            <w:noProof/>
          </w:rPr>
          <w:fldChar w:fldCharType="begin"/>
        </w:r>
        <w:r w:rsidR="00473D59">
          <w:rPr>
            <w:noProof/>
            <w:webHidden/>
          </w:rPr>
          <w:instrText xml:space="preserve"> PAGEREF _Toc286334382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83" w:history="1">
        <w:r w:rsidR="00473D59" w:rsidRPr="00A74762">
          <w:rPr>
            <w:rStyle w:val="Hyperlink"/>
            <w:noProof/>
          </w:rPr>
          <w:t>The undermentioned Eleven things invalidate Namaaz</w:t>
        </w:r>
        <w:r w:rsidR="00473D59">
          <w:rPr>
            <w:noProof/>
            <w:webHidden/>
          </w:rPr>
          <w:tab/>
        </w:r>
        <w:r w:rsidR="00473D59">
          <w:rPr>
            <w:rStyle w:val="Hyperlink"/>
            <w:noProof/>
          </w:rPr>
          <w:fldChar w:fldCharType="begin"/>
        </w:r>
        <w:r w:rsidR="00473D59">
          <w:rPr>
            <w:noProof/>
            <w:webHidden/>
          </w:rPr>
          <w:instrText xml:space="preserve"> PAGEREF _Toc286334383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rsidP="00473D59">
      <w:pPr>
        <w:pStyle w:val="TOC1"/>
        <w:rPr>
          <w:rFonts w:asciiTheme="minorHAnsi" w:eastAsiaTheme="minorEastAsia" w:hAnsiTheme="minorHAnsi" w:cstheme="minorBidi"/>
          <w:noProof/>
          <w:sz w:val="22"/>
          <w:szCs w:val="22"/>
          <w:lang w:val="en-US"/>
        </w:rPr>
      </w:pPr>
      <w:hyperlink w:anchor="_Toc286334384" w:history="1">
        <w:r w:rsidR="00473D59" w:rsidRPr="00A74762">
          <w:rPr>
            <w:rStyle w:val="Hyperlink"/>
            <w:noProof/>
          </w:rPr>
          <w:t>Shakkiyaat-e-Namaaz</w:t>
        </w:r>
        <w:r w:rsidR="00473D59">
          <w:rPr>
            <w:noProof/>
            <w:webHidden/>
          </w:rPr>
          <w:tab/>
        </w:r>
        <w:r w:rsidR="00473D59">
          <w:rPr>
            <w:rStyle w:val="Hyperlink"/>
            <w:noProof/>
          </w:rPr>
          <w:fldChar w:fldCharType="begin"/>
        </w:r>
        <w:r w:rsidR="00473D59">
          <w:rPr>
            <w:noProof/>
            <w:webHidden/>
          </w:rPr>
          <w:instrText xml:space="preserve"> PAGEREF _Toc286334384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85" w:history="1">
        <w:r w:rsidR="00473D59" w:rsidRPr="00A74762">
          <w:rPr>
            <w:rStyle w:val="Hyperlink"/>
            <w:noProof/>
          </w:rPr>
          <w:t>Eight kinds of doubts (shak) invalidate Namaaz (i.e. make the Namaaz batil)</w:t>
        </w:r>
        <w:r w:rsidR="00473D59">
          <w:rPr>
            <w:noProof/>
            <w:webHidden/>
          </w:rPr>
          <w:tab/>
        </w:r>
        <w:r w:rsidR="00473D59">
          <w:rPr>
            <w:rStyle w:val="Hyperlink"/>
            <w:noProof/>
          </w:rPr>
          <w:fldChar w:fldCharType="begin"/>
        </w:r>
        <w:r w:rsidR="00473D59">
          <w:rPr>
            <w:noProof/>
            <w:webHidden/>
          </w:rPr>
          <w:instrText xml:space="preserve"> PAGEREF _Toc286334385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86" w:history="1">
        <w:r w:rsidR="00473D59" w:rsidRPr="00A74762">
          <w:rPr>
            <w:rStyle w:val="Hyperlink"/>
            <w:noProof/>
          </w:rPr>
          <w:t>Eight types of Doubts which can be corrected and by which Namaaz is not Batil (void) – only in Namaaz of four Rak’ats</w:t>
        </w:r>
        <w:r w:rsidR="00473D59">
          <w:rPr>
            <w:noProof/>
            <w:webHidden/>
          </w:rPr>
          <w:tab/>
        </w:r>
        <w:r w:rsidR="00473D59">
          <w:rPr>
            <w:rStyle w:val="Hyperlink"/>
            <w:noProof/>
          </w:rPr>
          <w:fldChar w:fldCharType="begin"/>
        </w:r>
        <w:r w:rsidR="00473D59">
          <w:rPr>
            <w:noProof/>
            <w:webHidden/>
          </w:rPr>
          <w:instrText xml:space="preserve"> PAGEREF _Toc286334386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87" w:history="1">
        <w:r w:rsidR="00473D59" w:rsidRPr="00A74762">
          <w:rPr>
            <w:rStyle w:val="Hyperlink"/>
            <w:noProof/>
          </w:rPr>
          <w:t>Namaaz-e-Ehteyaat</w:t>
        </w:r>
        <w:r w:rsidR="00473D59">
          <w:rPr>
            <w:noProof/>
            <w:webHidden/>
          </w:rPr>
          <w:tab/>
        </w:r>
        <w:r w:rsidR="00473D59">
          <w:rPr>
            <w:rStyle w:val="Hyperlink"/>
            <w:noProof/>
          </w:rPr>
          <w:fldChar w:fldCharType="begin"/>
        </w:r>
        <w:r w:rsidR="00473D59">
          <w:rPr>
            <w:noProof/>
            <w:webHidden/>
          </w:rPr>
          <w:instrText xml:space="preserve"> PAGEREF _Toc286334387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88" w:history="1">
        <w:r w:rsidR="00473D59" w:rsidRPr="00A74762">
          <w:rPr>
            <w:rStyle w:val="Hyperlink"/>
            <w:noProof/>
          </w:rPr>
          <w:t>Sahwiyaat (forgotten things in Namaaz)</w:t>
        </w:r>
        <w:r w:rsidR="00473D59">
          <w:rPr>
            <w:noProof/>
            <w:webHidden/>
          </w:rPr>
          <w:tab/>
        </w:r>
        <w:r w:rsidR="00473D59">
          <w:rPr>
            <w:rStyle w:val="Hyperlink"/>
            <w:noProof/>
          </w:rPr>
          <w:fldChar w:fldCharType="begin"/>
        </w:r>
        <w:r w:rsidR="00473D59">
          <w:rPr>
            <w:noProof/>
            <w:webHidden/>
          </w:rPr>
          <w:instrText xml:space="preserve"> PAGEREF _Toc286334388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89" w:history="1">
        <w:r w:rsidR="00473D59" w:rsidRPr="00A74762">
          <w:rPr>
            <w:rStyle w:val="Hyperlink"/>
            <w:noProof/>
          </w:rPr>
          <w:t>Sajdah-e-Sahv</w:t>
        </w:r>
        <w:r w:rsidR="00473D59">
          <w:rPr>
            <w:noProof/>
            <w:webHidden/>
          </w:rPr>
          <w:tab/>
        </w:r>
        <w:r w:rsidR="00473D59">
          <w:rPr>
            <w:rStyle w:val="Hyperlink"/>
            <w:noProof/>
          </w:rPr>
          <w:fldChar w:fldCharType="begin"/>
        </w:r>
        <w:r w:rsidR="00473D59">
          <w:rPr>
            <w:noProof/>
            <w:webHidden/>
          </w:rPr>
          <w:instrText xml:space="preserve"> PAGEREF _Toc286334389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rsidP="00473D59">
      <w:pPr>
        <w:pStyle w:val="TOC1"/>
        <w:rPr>
          <w:rFonts w:asciiTheme="minorHAnsi" w:eastAsiaTheme="minorEastAsia" w:hAnsiTheme="minorHAnsi" w:cstheme="minorBidi"/>
          <w:noProof/>
          <w:sz w:val="22"/>
          <w:szCs w:val="22"/>
          <w:lang w:val="en-US"/>
        </w:rPr>
      </w:pPr>
      <w:hyperlink w:anchor="_Toc286334390" w:history="1">
        <w:r w:rsidR="00473D59" w:rsidRPr="00A74762">
          <w:rPr>
            <w:rStyle w:val="Hyperlink"/>
            <w:noProof/>
          </w:rPr>
          <w:t xml:space="preserve">Surah-Azaaem (Chapters in </w:t>
        </w:r>
        <w:r w:rsidR="000A655D">
          <w:rPr>
            <w:rStyle w:val="Hyperlink"/>
            <w:noProof/>
          </w:rPr>
          <w:t>Holy Qur’an</w:t>
        </w:r>
        <w:r w:rsidR="00473D59" w:rsidRPr="00A74762">
          <w:rPr>
            <w:rStyle w:val="Hyperlink"/>
            <w:noProof/>
          </w:rPr>
          <w:t xml:space="preserve"> where Sajdah is Waajib)</w:t>
        </w:r>
        <w:r w:rsidR="00473D59">
          <w:rPr>
            <w:noProof/>
            <w:webHidden/>
          </w:rPr>
          <w:tab/>
        </w:r>
        <w:r w:rsidR="00473D59">
          <w:rPr>
            <w:rStyle w:val="Hyperlink"/>
            <w:noProof/>
          </w:rPr>
          <w:fldChar w:fldCharType="begin"/>
        </w:r>
        <w:r w:rsidR="00473D59">
          <w:rPr>
            <w:noProof/>
            <w:webHidden/>
          </w:rPr>
          <w:instrText xml:space="preserve"> PAGEREF _Toc286334390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91" w:history="1">
        <w:r w:rsidR="00473D59" w:rsidRPr="00A74762">
          <w:rPr>
            <w:rStyle w:val="Hyperlink"/>
            <w:noProof/>
          </w:rPr>
          <w:t>Dua-e-Sajdah</w:t>
        </w:r>
        <w:r w:rsidR="00473D59">
          <w:rPr>
            <w:noProof/>
            <w:webHidden/>
          </w:rPr>
          <w:tab/>
        </w:r>
        <w:r w:rsidR="00473D59">
          <w:rPr>
            <w:rStyle w:val="Hyperlink"/>
            <w:noProof/>
          </w:rPr>
          <w:fldChar w:fldCharType="begin"/>
        </w:r>
        <w:r w:rsidR="00473D59">
          <w:rPr>
            <w:noProof/>
            <w:webHidden/>
          </w:rPr>
          <w:instrText xml:space="preserve"> PAGEREF _Toc286334391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rsidP="00473D59">
      <w:pPr>
        <w:pStyle w:val="TOC1"/>
        <w:rPr>
          <w:rFonts w:asciiTheme="minorHAnsi" w:eastAsiaTheme="minorEastAsia" w:hAnsiTheme="minorHAnsi" w:cstheme="minorBidi"/>
          <w:noProof/>
          <w:sz w:val="22"/>
          <w:szCs w:val="22"/>
          <w:lang w:val="en-US"/>
        </w:rPr>
      </w:pPr>
      <w:hyperlink w:anchor="_Toc286334392" w:history="1">
        <w:r w:rsidR="00473D59" w:rsidRPr="00A74762">
          <w:rPr>
            <w:rStyle w:val="Hyperlink"/>
            <w:noProof/>
          </w:rPr>
          <w:t>Traveller’s Namaaz</w:t>
        </w:r>
        <w:r w:rsidR="00473D59">
          <w:rPr>
            <w:noProof/>
            <w:webHidden/>
          </w:rPr>
          <w:tab/>
        </w:r>
        <w:r w:rsidR="00473D59">
          <w:rPr>
            <w:rStyle w:val="Hyperlink"/>
            <w:noProof/>
          </w:rPr>
          <w:fldChar w:fldCharType="begin"/>
        </w:r>
        <w:r w:rsidR="00473D59">
          <w:rPr>
            <w:noProof/>
            <w:webHidden/>
          </w:rPr>
          <w:instrText xml:space="preserve"> PAGEREF _Toc286334392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rsidP="00473D59">
      <w:pPr>
        <w:pStyle w:val="TOC1"/>
        <w:rPr>
          <w:rFonts w:asciiTheme="minorHAnsi" w:eastAsiaTheme="minorEastAsia" w:hAnsiTheme="minorHAnsi" w:cstheme="minorBidi"/>
          <w:noProof/>
          <w:sz w:val="22"/>
          <w:szCs w:val="22"/>
          <w:lang w:val="en-US"/>
        </w:rPr>
      </w:pPr>
      <w:hyperlink w:anchor="_Toc286334393" w:history="1">
        <w:r w:rsidR="00473D59" w:rsidRPr="00A74762">
          <w:rPr>
            <w:rStyle w:val="Hyperlink"/>
            <w:noProof/>
          </w:rPr>
          <w:t>(3) Namaaz-e-Jumah</w:t>
        </w:r>
        <w:r w:rsidR="00473D59">
          <w:rPr>
            <w:noProof/>
            <w:webHidden/>
          </w:rPr>
          <w:tab/>
        </w:r>
        <w:r w:rsidR="00473D59">
          <w:rPr>
            <w:rStyle w:val="Hyperlink"/>
            <w:noProof/>
          </w:rPr>
          <w:fldChar w:fldCharType="begin"/>
        </w:r>
        <w:r w:rsidR="00473D59">
          <w:rPr>
            <w:noProof/>
            <w:webHidden/>
          </w:rPr>
          <w:instrText xml:space="preserve"> PAGEREF _Toc286334393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rsidP="00473D59">
      <w:pPr>
        <w:pStyle w:val="TOC1"/>
        <w:rPr>
          <w:rFonts w:asciiTheme="minorHAnsi" w:eastAsiaTheme="minorEastAsia" w:hAnsiTheme="minorHAnsi" w:cstheme="minorBidi"/>
          <w:noProof/>
          <w:sz w:val="22"/>
          <w:szCs w:val="22"/>
          <w:lang w:val="en-US"/>
        </w:rPr>
      </w:pPr>
      <w:hyperlink w:anchor="_Toc286334394" w:history="1">
        <w:r w:rsidR="00473D59" w:rsidRPr="00A74762">
          <w:rPr>
            <w:rStyle w:val="Hyperlink"/>
            <w:noProof/>
          </w:rPr>
          <w:t>(4) Mustahibat of Eid Day</w:t>
        </w:r>
        <w:r w:rsidR="00473D59">
          <w:rPr>
            <w:noProof/>
            <w:webHidden/>
          </w:rPr>
          <w:tab/>
        </w:r>
        <w:r w:rsidR="00473D59">
          <w:rPr>
            <w:rStyle w:val="Hyperlink"/>
            <w:noProof/>
          </w:rPr>
          <w:fldChar w:fldCharType="begin"/>
        </w:r>
        <w:r w:rsidR="00473D59">
          <w:rPr>
            <w:noProof/>
            <w:webHidden/>
          </w:rPr>
          <w:instrText xml:space="preserve"> PAGEREF _Toc286334394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95" w:history="1">
        <w:r w:rsidR="00473D59" w:rsidRPr="00A74762">
          <w:rPr>
            <w:rStyle w:val="Hyperlink"/>
            <w:noProof/>
          </w:rPr>
          <w:t>Method of Namaaz-e-Eid</w:t>
        </w:r>
        <w:r w:rsidR="00473D59">
          <w:rPr>
            <w:noProof/>
            <w:webHidden/>
          </w:rPr>
          <w:tab/>
        </w:r>
        <w:r w:rsidR="00473D59">
          <w:rPr>
            <w:rStyle w:val="Hyperlink"/>
            <w:noProof/>
          </w:rPr>
          <w:fldChar w:fldCharType="begin"/>
        </w:r>
        <w:r w:rsidR="00473D59">
          <w:rPr>
            <w:noProof/>
            <w:webHidden/>
          </w:rPr>
          <w:instrText xml:space="preserve"> PAGEREF _Toc286334395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96" w:history="1">
        <w:r w:rsidR="00473D59" w:rsidRPr="00A74762">
          <w:rPr>
            <w:rStyle w:val="Hyperlink"/>
            <w:noProof/>
          </w:rPr>
          <w:t>Dua-e-Qunoot of Eidain</w:t>
        </w:r>
        <w:r w:rsidR="00473D59">
          <w:rPr>
            <w:noProof/>
            <w:webHidden/>
          </w:rPr>
          <w:tab/>
        </w:r>
        <w:r w:rsidR="00473D59">
          <w:rPr>
            <w:rStyle w:val="Hyperlink"/>
            <w:noProof/>
          </w:rPr>
          <w:fldChar w:fldCharType="begin"/>
        </w:r>
        <w:r w:rsidR="00473D59">
          <w:rPr>
            <w:noProof/>
            <w:webHidden/>
          </w:rPr>
          <w:instrText xml:space="preserve"> PAGEREF _Toc286334396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rsidP="00473D59">
      <w:pPr>
        <w:pStyle w:val="TOC1"/>
        <w:rPr>
          <w:rFonts w:asciiTheme="minorHAnsi" w:eastAsiaTheme="minorEastAsia" w:hAnsiTheme="minorHAnsi" w:cstheme="minorBidi"/>
          <w:noProof/>
          <w:sz w:val="22"/>
          <w:szCs w:val="22"/>
          <w:lang w:val="en-US"/>
        </w:rPr>
      </w:pPr>
      <w:hyperlink w:anchor="_Toc286334397" w:history="1">
        <w:r w:rsidR="00473D59" w:rsidRPr="00A74762">
          <w:rPr>
            <w:rStyle w:val="Hyperlink"/>
            <w:noProof/>
          </w:rPr>
          <w:t>(5) Namaaz-e-Mayyit</w:t>
        </w:r>
        <w:r w:rsidR="00473D59">
          <w:rPr>
            <w:noProof/>
            <w:webHidden/>
          </w:rPr>
          <w:tab/>
        </w:r>
        <w:r w:rsidR="00473D59">
          <w:rPr>
            <w:rStyle w:val="Hyperlink"/>
            <w:noProof/>
          </w:rPr>
          <w:fldChar w:fldCharType="begin"/>
        </w:r>
        <w:r w:rsidR="00473D59">
          <w:rPr>
            <w:noProof/>
            <w:webHidden/>
          </w:rPr>
          <w:instrText xml:space="preserve"> PAGEREF _Toc286334397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rsidP="00473D59">
      <w:pPr>
        <w:pStyle w:val="TOC1"/>
        <w:rPr>
          <w:rFonts w:asciiTheme="minorHAnsi" w:eastAsiaTheme="minorEastAsia" w:hAnsiTheme="minorHAnsi" w:cstheme="minorBidi"/>
          <w:noProof/>
          <w:sz w:val="22"/>
          <w:szCs w:val="22"/>
          <w:lang w:val="en-US"/>
        </w:rPr>
      </w:pPr>
      <w:hyperlink w:anchor="_Toc286334398" w:history="1">
        <w:r w:rsidR="00473D59" w:rsidRPr="00A74762">
          <w:rPr>
            <w:rStyle w:val="Hyperlink"/>
            <w:noProof/>
          </w:rPr>
          <w:t>(6) Namaaz-e-Aayaat</w:t>
        </w:r>
        <w:r w:rsidR="00473D59">
          <w:rPr>
            <w:noProof/>
            <w:webHidden/>
          </w:rPr>
          <w:tab/>
        </w:r>
        <w:r w:rsidR="00473D59">
          <w:rPr>
            <w:rStyle w:val="Hyperlink"/>
            <w:noProof/>
          </w:rPr>
          <w:fldChar w:fldCharType="begin"/>
        </w:r>
        <w:r w:rsidR="00473D59">
          <w:rPr>
            <w:noProof/>
            <w:webHidden/>
          </w:rPr>
          <w:instrText xml:space="preserve"> PAGEREF _Toc286334398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399" w:history="1">
        <w:r w:rsidR="00473D59" w:rsidRPr="00A74762">
          <w:rPr>
            <w:rStyle w:val="Hyperlink"/>
            <w:noProof/>
          </w:rPr>
          <w:t>Time of the Prayer</w:t>
        </w:r>
        <w:r w:rsidR="00473D59">
          <w:rPr>
            <w:noProof/>
            <w:webHidden/>
          </w:rPr>
          <w:tab/>
        </w:r>
        <w:r w:rsidR="00473D59">
          <w:rPr>
            <w:rStyle w:val="Hyperlink"/>
            <w:noProof/>
          </w:rPr>
          <w:fldChar w:fldCharType="begin"/>
        </w:r>
        <w:r w:rsidR="00473D59">
          <w:rPr>
            <w:noProof/>
            <w:webHidden/>
          </w:rPr>
          <w:instrText xml:space="preserve"> PAGEREF _Toc286334399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00" w:history="1">
        <w:r w:rsidR="00473D59" w:rsidRPr="00A74762">
          <w:rPr>
            <w:rStyle w:val="Hyperlink"/>
            <w:noProof/>
          </w:rPr>
          <w:t>Tarkeeb-e-Namaaz (Method of the Namaaz)</w:t>
        </w:r>
        <w:r w:rsidR="00473D59">
          <w:rPr>
            <w:noProof/>
            <w:webHidden/>
          </w:rPr>
          <w:tab/>
        </w:r>
        <w:r w:rsidR="00473D59">
          <w:rPr>
            <w:rStyle w:val="Hyperlink"/>
            <w:noProof/>
          </w:rPr>
          <w:fldChar w:fldCharType="begin"/>
        </w:r>
        <w:r w:rsidR="00473D59">
          <w:rPr>
            <w:noProof/>
            <w:webHidden/>
          </w:rPr>
          <w:instrText xml:space="preserve"> PAGEREF _Toc286334400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rsidP="00473D59">
      <w:pPr>
        <w:pStyle w:val="TOC1"/>
        <w:rPr>
          <w:rFonts w:asciiTheme="minorHAnsi" w:eastAsiaTheme="minorEastAsia" w:hAnsiTheme="minorHAnsi" w:cstheme="minorBidi"/>
          <w:noProof/>
          <w:sz w:val="22"/>
          <w:szCs w:val="22"/>
          <w:lang w:val="en-US"/>
        </w:rPr>
      </w:pPr>
      <w:hyperlink w:anchor="_Toc286334401" w:history="1">
        <w:r w:rsidR="00473D59" w:rsidRPr="00A74762">
          <w:rPr>
            <w:rStyle w:val="Hyperlink"/>
            <w:noProof/>
          </w:rPr>
          <w:t>(7) Namaaz-e-Istejaar (Namaaz-e-Ijara)</w:t>
        </w:r>
        <w:r w:rsidR="00473D59">
          <w:rPr>
            <w:noProof/>
            <w:webHidden/>
          </w:rPr>
          <w:tab/>
        </w:r>
        <w:r w:rsidR="00473D59">
          <w:rPr>
            <w:rStyle w:val="Hyperlink"/>
            <w:noProof/>
          </w:rPr>
          <w:fldChar w:fldCharType="begin"/>
        </w:r>
        <w:r w:rsidR="00473D59">
          <w:rPr>
            <w:noProof/>
            <w:webHidden/>
          </w:rPr>
          <w:instrText xml:space="preserve"> PAGEREF _Toc286334401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rsidP="00473D59">
      <w:pPr>
        <w:pStyle w:val="TOC1"/>
        <w:rPr>
          <w:rFonts w:asciiTheme="minorHAnsi" w:eastAsiaTheme="minorEastAsia" w:hAnsiTheme="minorHAnsi" w:cstheme="minorBidi"/>
          <w:noProof/>
          <w:sz w:val="22"/>
          <w:szCs w:val="22"/>
          <w:lang w:val="en-US"/>
        </w:rPr>
      </w:pPr>
      <w:hyperlink w:anchor="_Toc286334402" w:history="1">
        <w:r w:rsidR="00473D59" w:rsidRPr="00A74762">
          <w:rPr>
            <w:rStyle w:val="Hyperlink"/>
            <w:noProof/>
          </w:rPr>
          <w:t>(8) Namaaz-e-Waaledain (Parent’s Namaaz)</w:t>
        </w:r>
        <w:r w:rsidR="00473D59">
          <w:rPr>
            <w:noProof/>
            <w:webHidden/>
          </w:rPr>
          <w:tab/>
        </w:r>
        <w:r w:rsidR="00473D59">
          <w:rPr>
            <w:rStyle w:val="Hyperlink"/>
            <w:noProof/>
          </w:rPr>
          <w:fldChar w:fldCharType="begin"/>
        </w:r>
        <w:r w:rsidR="00473D59">
          <w:rPr>
            <w:noProof/>
            <w:webHidden/>
          </w:rPr>
          <w:instrText xml:space="preserve"> PAGEREF _Toc286334402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rsidP="00473D59">
      <w:pPr>
        <w:pStyle w:val="TOC1"/>
        <w:rPr>
          <w:rFonts w:asciiTheme="minorHAnsi" w:eastAsiaTheme="minorEastAsia" w:hAnsiTheme="minorHAnsi" w:cstheme="minorBidi"/>
          <w:noProof/>
          <w:sz w:val="22"/>
          <w:szCs w:val="22"/>
          <w:lang w:val="en-US"/>
        </w:rPr>
      </w:pPr>
      <w:hyperlink w:anchor="_Toc286334403" w:history="1">
        <w:r w:rsidR="00473D59" w:rsidRPr="00A74762">
          <w:rPr>
            <w:rStyle w:val="Hyperlink"/>
            <w:noProof/>
          </w:rPr>
          <w:t>(9) Namaaz-e-Qasam (Oath)</w:t>
        </w:r>
        <w:r w:rsidR="00473D59">
          <w:rPr>
            <w:noProof/>
            <w:webHidden/>
          </w:rPr>
          <w:tab/>
        </w:r>
        <w:r w:rsidR="00473D59">
          <w:rPr>
            <w:rStyle w:val="Hyperlink"/>
            <w:noProof/>
          </w:rPr>
          <w:fldChar w:fldCharType="begin"/>
        </w:r>
        <w:r w:rsidR="00473D59">
          <w:rPr>
            <w:noProof/>
            <w:webHidden/>
          </w:rPr>
          <w:instrText xml:space="preserve"> PAGEREF _Toc286334403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04" w:history="1">
        <w:r w:rsidR="00473D59" w:rsidRPr="00A74762">
          <w:rPr>
            <w:rStyle w:val="Hyperlink"/>
            <w:noProof/>
          </w:rPr>
          <w:t>Eight conditions of a Valid Oath</w:t>
        </w:r>
        <w:r w:rsidR="00473D59">
          <w:rPr>
            <w:noProof/>
            <w:webHidden/>
          </w:rPr>
          <w:tab/>
        </w:r>
        <w:r w:rsidR="00473D59">
          <w:rPr>
            <w:rStyle w:val="Hyperlink"/>
            <w:noProof/>
          </w:rPr>
          <w:fldChar w:fldCharType="begin"/>
        </w:r>
        <w:r w:rsidR="00473D59">
          <w:rPr>
            <w:noProof/>
            <w:webHidden/>
          </w:rPr>
          <w:instrText xml:space="preserve"> PAGEREF _Toc286334404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05" w:history="1">
        <w:r w:rsidR="00473D59" w:rsidRPr="00A74762">
          <w:rPr>
            <w:rStyle w:val="Hyperlink"/>
            <w:noProof/>
          </w:rPr>
          <w:t>Kaffara-e-Qasam (The compensation in case of nonfulfilment of the oath)</w:t>
        </w:r>
        <w:r w:rsidR="00473D59">
          <w:rPr>
            <w:noProof/>
            <w:webHidden/>
          </w:rPr>
          <w:tab/>
        </w:r>
        <w:r w:rsidR="00473D59">
          <w:rPr>
            <w:rStyle w:val="Hyperlink"/>
            <w:noProof/>
          </w:rPr>
          <w:fldChar w:fldCharType="begin"/>
        </w:r>
        <w:r w:rsidR="00473D59">
          <w:rPr>
            <w:noProof/>
            <w:webHidden/>
          </w:rPr>
          <w:instrText xml:space="preserve"> PAGEREF _Toc286334405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rsidP="00473D59">
      <w:pPr>
        <w:pStyle w:val="TOC1"/>
        <w:rPr>
          <w:rFonts w:asciiTheme="minorHAnsi" w:eastAsiaTheme="minorEastAsia" w:hAnsiTheme="minorHAnsi" w:cstheme="minorBidi"/>
          <w:noProof/>
          <w:sz w:val="22"/>
          <w:szCs w:val="22"/>
          <w:lang w:val="en-US"/>
        </w:rPr>
      </w:pPr>
      <w:hyperlink w:anchor="_Toc286334406" w:history="1">
        <w:r w:rsidR="00473D59" w:rsidRPr="00A74762">
          <w:rPr>
            <w:rStyle w:val="Hyperlink"/>
            <w:noProof/>
          </w:rPr>
          <w:t>(10) Namaaz-e-Nazr (Vow) Eight Conditions.</w:t>
        </w:r>
        <w:r w:rsidR="00473D59">
          <w:rPr>
            <w:noProof/>
            <w:webHidden/>
          </w:rPr>
          <w:tab/>
        </w:r>
        <w:r w:rsidR="00473D59">
          <w:rPr>
            <w:rStyle w:val="Hyperlink"/>
            <w:noProof/>
          </w:rPr>
          <w:fldChar w:fldCharType="begin"/>
        </w:r>
        <w:r w:rsidR="00473D59">
          <w:rPr>
            <w:noProof/>
            <w:webHidden/>
          </w:rPr>
          <w:instrText xml:space="preserve"> PAGEREF _Toc286334406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rsidP="00473D59">
      <w:pPr>
        <w:pStyle w:val="TOC1"/>
        <w:rPr>
          <w:rFonts w:asciiTheme="minorHAnsi" w:eastAsiaTheme="minorEastAsia" w:hAnsiTheme="minorHAnsi" w:cstheme="minorBidi"/>
          <w:noProof/>
          <w:sz w:val="22"/>
          <w:szCs w:val="22"/>
          <w:lang w:val="en-US"/>
        </w:rPr>
      </w:pPr>
      <w:hyperlink w:anchor="_Toc286334407" w:history="1">
        <w:r w:rsidR="00473D59" w:rsidRPr="00A74762">
          <w:rPr>
            <w:rStyle w:val="Hyperlink"/>
            <w:noProof/>
          </w:rPr>
          <w:t>(11) Namaaz-e-Ahd (Prayer of Promise)</w:t>
        </w:r>
        <w:r w:rsidR="00473D59">
          <w:rPr>
            <w:noProof/>
            <w:webHidden/>
          </w:rPr>
          <w:tab/>
        </w:r>
        <w:r w:rsidR="00473D59">
          <w:rPr>
            <w:rStyle w:val="Hyperlink"/>
            <w:noProof/>
          </w:rPr>
          <w:fldChar w:fldCharType="begin"/>
        </w:r>
        <w:r w:rsidR="00473D59">
          <w:rPr>
            <w:noProof/>
            <w:webHidden/>
          </w:rPr>
          <w:instrText xml:space="preserve"> PAGEREF _Toc286334407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rsidP="00473D59">
      <w:pPr>
        <w:pStyle w:val="TOC1"/>
        <w:rPr>
          <w:rFonts w:asciiTheme="minorHAnsi" w:eastAsiaTheme="minorEastAsia" w:hAnsiTheme="minorHAnsi" w:cstheme="minorBidi"/>
          <w:noProof/>
          <w:sz w:val="22"/>
          <w:szCs w:val="22"/>
          <w:lang w:val="en-US"/>
        </w:rPr>
      </w:pPr>
      <w:hyperlink w:anchor="_Toc286334408" w:history="1">
        <w:r w:rsidR="00473D59" w:rsidRPr="00A74762">
          <w:rPr>
            <w:rStyle w:val="Hyperlink"/>
            <w:noProof/>
          </w:rPr>
          <w:t>(12) Namaaz-e-Tawaaf of Kaabah</w:t>
        </w:r>
        <w:r w:rsidR="00473D59">
          <w:rPr>
            <w:noProof/>
            <w:webHidden/>
          </w:rPr>
          <w:tab/>
        </w:r>
        <w:r w:rsidR="00473D59">
          <w:rPr>
            <w:rStyle w:val="Hyperlink"/>
            <w:noProof/>
          </w:rPr>
          <w:fldChar w:fldCharType="begin"/>
        </w:r>
        <w:r w:rsidR="00473D59">
          <w:rPr>
            <w:noProof/>
            <w:webHidden/>
          </w:rPr>
          <w:instrText xml:space="preserve"> PAGEREF _Toc286334408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rsidP="00473D59">
      <w:pPr>
        <w:pStyle w:val="TOC1"/>
        <w:rPr>
          <w:rFonts w:asciiTheme="minorHAnsi" w:eastAsiaTheme="minorEastAsia" w:hAnsiTheme="minorHAnsi" w:cstheme="minorBidi"/>
          <w:noProof/>
          <w:sz w:val="22"/>
          <w:szCs w:val="22"/>
          <w:lang w:val="en-US"/>
        </w:rPr>
      </w:pPr>
      <w:hyperlink w:anchor="_Toc286334409" w:history="1">
        <w:r w:rsidR="00473D59" w:rsidRPr="00A74762">
          <w:rPr>
            <w:rStyle w:val="Hyperlink"/>
            <w:noProof/>
          </w:rPr>
          <w:t>Namaaz-e-Qaza (Lapsed prayers)</w:t>
        </w:r>
        <w:r w:rsidR="00473D59">
          <w:rPr>
            <w:noProof/>
            <w:webHidden/>
          </w:rPr>
          <w:tab/>
        </w:r>
        <w:r w:rsidR="00473D59">
          <w:rPr>
            <w:rStyle w:val="Hyperlink"/>
            <w:noProof/>
          </w:rPr>
          <w:fldChar w:fldCharType="begin"/>
        </w:r>
        <w:r w:rsidR="00473D59">
          <w:rPr>
            <w:noProof/>
            <w:webHidden/>
          </w:rPr>
          <w:instrText xml:space="preserve"> PAGEREF _Toc286334409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rsidP="00473D59">
      <w:pPr>
        <w:pStyle w:val="TOC1"/>
        <w:rPr>
          <w:rFonts w:asciiTheme="minorHAnsi" w:eastAsiaTheme="minorEastAsia" w:hAnsiTheme="minorHAnsi" w:cstheme="minorBidi"/>
          <w:noProof/>
          <w:sz w:val="22"/>
          <w:szCs w:val="22"/>
          <w:lang w:val="en-US"/>
        </w:rPr>
      </w:pPr>
      <w:hyperlink w:anchor="_Toc286334410" w:history="1">
        <w:r w:rsidR="00473D59" w:rsidRPr="00A74762">
          <w:rPr>
            <w:rStyle w:val="Hyperlink"/>
            <w:noProof/>
          </w:rPr>
          <w:t>Sunnat Namaaz (Optional Prayers)</w:t>
        </w:r>
        <w:r w:rsidR="00473D59">
          <w:rPr>
            <w:noProof/>
            <w:webHidden/>
          </w:rPr>
          <w:tab/>
        </w:r>
        <w:r w:rsidR="00473D59">
          <w:rPr>
            <w:rStyle w:val="Hyperlink"/>
            <w:noProof/>
          </w:rPr>
          <w:fldChar w:fldCharType="begin"/>
        </w:r>
        <w:r w:rsidR="00473D59">
          <w:rPr>
            <w:noProof/>
            <w:webHidden/>
          </w:rPr>
          <w:instrText xml:space="preserve"> PAGEREF _Toc286334410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11" w:history="1">
        <w:r w:rsidR="00473D59" w:rsidRPr="00A74762">
          <w:rPr>
            <w:rStyle w:val="Hyperlink"/>
            <w:noProof/>
          </w:rPr>
          <w:t>1. Nawafil of daily prayers</w:t>
        </w:r>
        <w:r w:rsidR="00473D59">
          <w:rPr>
            <w:noProof/>
            <w:webHidden/>
          </w:rPr>
          <w:tab/>
        </w:r>
        <w:r w:rsidR="00473D59">
          <w:rPr>
            <w:rStyle w:val="Hyperlink"/>
            <w:noProof/>
          </w:rPr>
          <w:fldChar w:fldCharType="begin"/>
        </w:r>
        <w:r w:rsidR="00473D59">
          <w:rPr>
            <w:noProof/>
            <w:webHidden/>
          </w:rPr>
          <w:instrText xml:space="preserve"> PAGEREF _Toc286334411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12" w:history="1">
        <w:r w:rsidR="00473D59" w:rsidRPr="00A74762">
          <w:rPr>
            <w:rStyle w:val="Hyperlink"/>
            <w:noProof/>
          </w:rPr>
          <w:t>Namaaz Tahajjud:</w:t>
        </w:r>
        <w:r w:rsidR="00473D59">
          <w:rPr>
            <w:noProof/>
            <w:webHidden/>
          </w:rPr>
          <w:tab/>
        </w:r>
        <w:r w:rsidR="00473D59">
          <w:rPr>
            <w:rStyle w:val="Hyperlink"/>
            <w:noProof/>
          </w:rPr>
          <w:fldChar w:fldCharType="begin"/>
        </w:r>
        <w:r w:rsidR="00473D59">
          <w:rPr>
            <w:noProof/>
            <w:webHidden/>
          </w:rPr>
          <w:instrText xml:space="preserve"> PAGEREF _Toc286334412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13" w:history="1">
        <w:r w:rsidR="00473D59" w:rsidRPr="00A74762">
          <w:rPr>
            <w:rStyle w:val="Hyperlink"/>
            <w:noProof/>
          </w:rPr>
          <w:t>Subh Nawafil:</w:t>
        </w:r>
        <w:r w:rsidR="00473D59">
          <w:rPr>
            <w:noProof/>
            <w:webHidden/>
          </w:rPr>
          <w:tab/>
        </w:r>
        <w:r w:rsidR="00473D59">
          <w:rPr>
            <w:rStyle w:val="Hyperlink"/>
            <w:noProof/>
          </w:rPr>
          <w:fldChar w:fldCharType="begin"/>
        </w:r>
        <w:r w:rsidR="00473D59">
          <w:rPr>
            <w:noProof/>
            <w:webHidden/>
          </w:rPr>
          <w:instrText xml:space="preserve"> PAGEREF _Toc286334413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14" w:history="1">
        <w:r w:rsidR="00473D59" w:rsidRPr="00A74762">
          <w:rPr>
            <w:rStyle w:val="Hyperlink"/>
            <w:noProof/>
          </w:rPr>
          <w:t>(2) Namaaz-e-Ghufela:</w:t>
        </w:r>
        <w:r w:rsidR="00473D59">
          <w:rPr>
            <w:noProof/>
            <w:webHidden/>
          </w:rPr>
          <w:tab/>
        </w:r>
        <w:r w:rsidR="00473D59">
          <w:rPr>
            <w:rStyle w:val="Hyperlink"/>
            <w:noProof/>
          </w:rPr>
          <w:fldChar w:fldCharType="begin"/>
        </w:r>
        <w:r w:rsidR="00473D59">
          <w:rPr>
            <w:noProof/>
            <w:webHidden/>
          </w:rPr>
          <w:instrText xml:space="preserve"> PAGEREF _Toc286334414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15" w:history="1">
        <w:r w:rsidR="00473D59" w:rsidRPr="00A74762">
          <w:rPr>
            <w:rStyle w:val="Hyperlink"/>
            <w:noProof/>
          </w:rPr>
          <w:t>(3) Namaaz-e-Tauba:</w:t>
        </w:r>
        <w:r w:rsidR="00473D59">
          <w:rPr>
            <w:noProof/>
            <w:webHidden/>
          </w:rPr>
          <w:tab/>
        </w:r>
        <w:r w:rsidR="00473D59">
          <w:rPr>
            <w:rStyle w:val="Hyperlink"/>
            <w:noProof/>
          </w:rPr>
          <w:fldChar w:fldCharType="begin"/>
        </w:r>
        <w:r w:rsidR="00473D59">
          <w:rPr>
            <w:noProof/>
            <w:webHidden/>
          </w:rPr>
          <w:instrText xml:space="preserve"> PAGEREF _Toc286334415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16" w:history="1">
        <w:r w:rsidR="00473D59" w:rsidRPr="00A74762">
          <w:rPr>
            <w:rStyle w:val="Hyperlink"/>
            <w:noProof/>
          </w:rPr>
          <w:t>(4) Namaaz-e-Neema-e-Rajab:</w:t>
        </w:r>
        <w:r w:rsidR="00473D59">
          <w:rPr>
            <w:noProof/>
            <w:webHidden/>
          </w:rPr>
          <w:tab/>
        </w:r>
        <w:r w:rsidR="00473D59">
          <w:rPr>
            <w:rStyle w:val="Hyperlink"/>
            <w:noProof/>
          </w:rPr>
          <w:fldChar w:fldCharType="begin"/>
        </w:r>
        <w:r w:rsidR="00473D59">
          <w:rPr>
            <w:noProof/>
            <w:webHidden/>
          </w:rPr>
          <w:instrText xml:space="preserve"> PAGEREF _Toc286334416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17" w:history="1">
        <w:r w:rsidR="00473D59" w:rsidRPr="00A74762">
          <w:rPr>
            <w:rStyle w:val="Hyperlink"/>
            <w:noProof/>
          </w:rPr>
          <w:t>(5) Namaaz-e-Neema-e-Shaban:</w:t>
        </w:r>
        <w:r w:rsidR="00473D59">
          <w:rPr>
            <w:noProof/>
            <w:webHidden/>
          </w:rPr>
          <w:tab/>
        </w:r>
        <w:r w:rsidR="00473D59">
          <w:rPr>
            <w:rStyle w:val="Hyperlink"/>
            <w:noProof/>
          </w:rPr>
          <w:fldChar w:fldCharType="begin"/>
        </w:r>
        <w:r w:rsidR="00473D59">
          <w:rPr>
            <w:noProof/>
            <w:webHidden/>
          </w:rPr>
          <w:instrText xml:space="preserve"> PAGEREF _Toc286334417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18" w:history="1">
        <w:r w:rsidR="00473D59" w:rsidRPr="00A74762">
          <w:rPr>
            <w:rStyle w:val="Hyperlink"/>
            <w:noProof/>
          </w:rPr>
          <w:t>(6) Nawafil-e-Ramzan:</w:t>
        </w:r>
        <w:r w:rsidR="00473D59">
          <w:rPr>
            <w:noProof/>
            <w:webHidden/>
          </w:rPr>
          <w:tab/>
        </w:r>
        <w:r w:rsidR="00473D59">
          <w:rPr>
            <w:rStyle w:val="Hyperlink"/>
            <w:noProof/>
          </w:rPr>
          <w:fldChar w:fldCharType="begin"/>
        </w:r>
        <w:r w:rsidR="00473D59">
          <w:rPr>
            <w:noProof/>
            <w:webHidden/>
          </w:rPr>
          <w:instrText xml:space="preserve"> PAGEREF _Toc286334418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19" w:history="1">
        <w:r w:rsidR="00473D59" w:rsidRPr="00A74762">
          <w:rPr>
            <w:rStyle w:val="Hyperlink"/>
            <w:noProof/>
          </w:rPr>
          <w:t>(7) Namaaz-e-Shabe-Eid-e-Ramzan (Eidul Fitr):</w:t>
        </w:r>
        <w:r w:rsidR="00473D59">
          <w:rPr>
            <w:noProof/>
            <w:webHidden/>
          </w:rPr>
          <w:tab/>
        </w:r>
        <w:r w:rsidR="00473D59">
          <w:rPr>
            <w:rStyle w:val="Hyperlink"/>
            <w:noProof/>
          </w:rPr>
          <w:fldChar w:fldCharType="begin"/>
        </w:r>
        <w:r w:rsidR="00473D59">
          <w:rPr>
            <w:noProof/>
            <w:webHidden/>
          </w:rPr>
          <w:instrText xml:space="preserve"> PAGEREF _Toc286334419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20" w:history="1">
        <w:r w:rsidR="00473D59" w:rsidRPr="00A74762">
          <w:rPr>
            <w:rStyle w:val="Hyperlink"/>
            <w:noProof/>
          </w:rPr>
          <w:t>(8) Namaaz-e-Ziarat:</w:t>
        </w:r>
        <w:r w:rsidR="00473D59">
          <w:rPr>
            <w:noProof/>
            <w:webHidden/>
          </w:rPr>
          <w:tab/>
        </w:r>
        <w:r w:rsidR="00473D59">
          <w:rPr>
            <w:rStyle w:val="Hyperlink"/>
            <w:noProof/>
          </w:rPr>
          <w:fldChar w:fldCharType="begin"/>
        </w:r>
        <w:r w:rsidR="00473D59">
          <w:rPr>
            <w:noProof/>
            <w:webHidden/>
          </w:rPr>
          <w:instrText xml:space="preserve"> PAGEREF _Toc286334420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21" w:history="1">
        <w:r w:rsidR="00473D59" w:rsidRPr="00A74762">
          <w:rPr>
            <w:rStyle w:val="Hyperlink"/>
            <w:noProof/>
          </w:rPr>
          <w:t>(9) Namaaz-e-Yawm-e-Mab’as:</w:t>
        </w:r>
        <w:r w:rsidR="00473D59">
          <w:rPr>
            <w:noProof/>
            <w:webHidden/>
          </w:rPr>
          <w:tab/>
        </w:r>
        <w:r w:rsidR="00473D59">
          <w:rPr>
            <w:rStyle w:val="Hyperlink"/>
            <w:noProof/>
          </w:rPr>
          <w:fldChar w:fldCharType="begin"/>
        </w:r>
        <w:r w:rsidR="00473D59">
          <w:rPr>
            <w:noProof/>
            <w:webHidden/>
          </w:rPr>
          <w:instrText xml:space="preserve"> PAGEREF _Toc286334421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22" w:history="1">
        <w:r w:rsidR="00473D59" w:rsidRPr="00A74762">
          <w:rPr>
            <w:rStyle w:val="Hyperlink"/>
            <w:noProof/>
          </w:rPr>
          <w:t>(10) Namaaz-e-Yawm-e-Eid-e-Ghadeer:</w:t>
        </w:r>
        <w:r w:rsidR="00473D59">
          <w:rPr>
            <w:noProof/>
            <w:webHidden/>
          </w:rPr>
          <w:tab/>
        </w:r>
        <w:r w:rsidR="00473D59">
          <w:rPr>
            <w:rStyle w:val="Hyperlink"/>
            <w:noProof/>
          </w:rPr>
          <w:fldChar w:fldCharType="begin"/>
        </w:r>
        <w:r w:rsidR="00473D59">
          <w:rPr>
            <w:noProof/>
            <w:webHidden/>
          </w:rPr>
          <w:instrText xml:space="preserve"> PAGEREF _Toc286334422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23" w:history="1">
        <w:r w:rsidR="00473D59" w:rsidRPr="00A74762">
          <w:rPr>
            <w:rStyle w:val="Hyperlink"/>
            <w:noProof/>
          </w:rPr>
          <w:t>(11) Namaaz-e-Yawm-e-Mubaahela:</w:t>
        </w:r>
        <w:r w:rsidR="00473D59">
          <w:rPr>
            <w:noProof/>
            <w:webHidden/>
          </w:rPr>
          <w:tab/>
        </w:r>
        <w:r w:rsidR="00473D59">
          <w:rPr>
            <w:rStyle w:val="Hyperlink"/>
            <w:noProof/>
          </w:rPr>
          <w:fldChar w:fldCharType="begin"/>
        </w:r>
        <w:r w:rsidR="00473D59">
          <w:rPr>
            <w:noProof/>
            <w:webHidden/>
          </w:rPr>
          <w:instrText xml:space="preserve"> PAGEREF _Toc286334423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24" w:history="1">
        <w:r w:rsidR="00473D59" w:rsidRPr="00A74762">
          <w:rPr>
            <w:rStyle w:val="Hyperlink"/>
            <w:noProof/>
          </w:rPr>
          <w:t>(12) Namaaz-e-Yawm-e-Ashura:</w:t>
        </w:r>
        <w:r w:rsidR="00473D59">
          <w:rPr>
            <w:noProof/>
            <w:webHidden/>
          </w:rPr>
          <w:tab/>
        </w:r>
        <w:r w:rsidR="00473D59">
          <w:rPr>
            <w:rStyle w:val="Hyperlink"/>
            <w:noProof/>
          </w:rPr>
          <w:fldChar w:fldCharType="begin"/>
        </w:r>
        <w:r w:rsidR="00473D59">
          <w:rPr>
            <w:noProof/>
            <w:webHidden/>
          </w:rPr>
          <w:instrText xml:space="preserve"> PAGEREF _Toc286334424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25" w:history="1">
        <w:r w:rsidR="00473D59" w:rsidRPr="00A74762">
          <w:rPr>
            <w:rStyle w:val="Hyperlink"/>
            <w:noProof/>
          </w:rPr>
          <w:t>(13) Namaaz-e-Hadya-e-Mayyit:</w:t>
        </w:r>
        <w:r w:rsidR="00473D59">
          <w:rPr>
            <w:noProof/>
            <w:webHidden/>
          </w:rPr>
          <w:tab/>
        </w:r>
        <w:r w:rsidR="00473D59">
          <w:rPr>
            <w:rStyle w:val="Hyperlink"/>
            <w:noProof/>
          </w:rPr>
          <w:fldChar w:fldCharType="begin"/>
        </w:r>
        <w:r w:rsidR="00473D59">
          <w:rPr>
            <w:noProof/>
            <w:webHidden/>
          </w:rPr>
          <w:instrText xml:space="preserve"> PAGEREF _Toc286334425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26" w:history="1">
        <w:r w:rsidR="00473D59" w:rsidRPr="00A74762">
          <w:rPr>
            <w:rStyle w:val="Hyperlink"/>
            <w:noProof/>
          </w:rPr>
          <w:t>(14) Namaaz on the first of the Lunar Month:</w:t>
        </w:r>
        <w:r w:rsidR="00473D59">
          <w:rPr>
            <w:noProof/>
            <w:webHidden/>
          </w:rPr>
          <w:tab/>
        </w:r>
        <w:r w:rsidR="00473D59">
          <w:rPr>
            <w:rStyle w:val="Hyperlink"/>
            <w:noProof/>
          </w:rPr>
          <w:fldChar w:fldCharType="begin"/>
        </w:r>
        <w:r w:rsidR="00473D59">
          <w:rPr>
            <w:noProof/>
            <w:webHidden/>
          </w:rPr>
          <w:instrText xml:space="preserve"> PAGEREF _Toc286334426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27" w:history="1">
        <w:r w:rsidR="00473D59" w:rsidRPr="00A74762">
          <w:rPr>
            <w:rStyle w:val="Hyperlink"/>
            <w:noProof/>
          </w:rPr>
          <w:t>(15) Namaaz-e-Hazrat Rasool-e-khuda (s.a.</w:t>
        </w:r>
        <w:r>
          <w:rPr>
            <w:rStyle w:val="Hyperlink"/>
            <w:noProof/>
          </w:rPr>
          <w:t>w.a.</w:t>
        </w:r>
        <w:r w:rsidR="00473D59" w:rsidRPr="00A74762">
          <w:rPr>
            <w:rStyle w:val="Hyperlink"/>
            <w:noProof/>
          </w:rPr>
          <w:t>):</w:t>
        </w:r>
        <w:r w:rsidR="00473D59">
          <w:rPr>
            <w:noProof/>
            <w:webHidden/>
          </w:rPr>
          <w:tab/>
        </w:r>
        <w:r w:rsidR="00473D59">
          <w:rPr>
            <w:rStyle w:val="Hyperlink"/>
            <w:noProof/>
          </w:rPr>
          <w:fldChar w:fldCharType="begin"/>
        </w:r>
        <w:r w:rsidR="00473D59">
          <w:rPr>
            <w:noProof/>
            <w:webHidden/>
          </w:rPr>
          <w:instrText xml:space="preserve"> PAGEREF _Toc286334427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28" w:history="1">
        <w:r w:rsidR="00473D59" w:rsidRPr="00A74762">
          <w:rPr>
            <w:rStyle w:val="Hyperlink"/>
            <w:noProof/>
          </w:rPr>
          <w:t>(16) Namaaz-e-Hazrat Amirul Momineen (a.s.):</w:t>
        </w:r>
        <w:r w:rsidR="00473D59">
          <w:rPr>
            <w:noProof/>
            <w:webHidden/>
          </w:rPr>
          <w:tab/>
        </w:r>
        <w:r w:rsidR="00473D59">
          <w:rPr>
            <w:rStyle w:val="Hyperlink"/>
            <w:noProof/>
          </w:rPr>
          <w:fldChar w:fldCharType="begin"/>
        </w:r>
        <w:r w:rsidR="00473D59">
          <w:rPr>
            <w:noProof/>
            <w:webHidden/>
          </w:rPr>
          <w:instrText xml:space="preserve"> PAGEREF _Toc286334428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29" w:history="1">
        <w:r w:rsidR="00473D59" w:rsidRPr="00A74762">
          <w:rPr>
            <w:rStyle w:val="Hyperlink"/>
            <w:noProof/>
          </w:rPr>
          <w:t>(17) Namaaz-e-Hazrat Fatima (a.s.):</w:t>
        </w:r>
        <w:r w:rsidR="00473D59">
          <w:rPr>
            <w:noProof/>
            <w:webHidden/>
          </w:rPr>
          <w:tab/>
        </w:r>
        <w:r w:rsidR="00473D59">
          <w:rPr>
            <w:rStyle w:val="Hyperlink"/>
            <w:noProof/>
          </w:rPr>
          <w:fldChar w:fldCharType="begin"/>
        </w:r>
        <w:r w:rsidR="00473D59">
          <w:rPr>
            <w:noProof/>
            <w:webHidden/>
          </w:rPr>
          <w:instrText xml:space="preserve"> PAGEREF _Toc286334429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30" w:history="1">
        <w:r w:rsidR="00473D59" w:rsidRPr="00A74762">
          <w:rPr>
            <w:rStyle w:val="Hyperlink"/>
            <w:noProof/>
          </w:rPr>
          <w:t>(18) Namaaz-e-Hazrat Ja’far Tayyaar:</w:t>
        </w:r>
        <w:r w:rsidR="00473D59">
          <w:rPr>
            <w:noProof/>
            <w:webHidden/>
          </w:rPr>
          <w:tab/>
        </w:r>
        <w:r w:rsidR="00473D59">
          <w:rPr>
            <w:rStyle w:val="Hyperlink"/>
            <w:noProof/>
          </w:rPr>
          <w:fldChar w:fldCharType="begin"/>
        </w:r>
        <w:r w:rsidR="00473D59">
          <w:rPr>
            <w:noProof/>
            <w:webHidden/>
          </w:rPr>
          <w:instrText xml:space="preserve"> PAGEREF _Toc286334430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31" w:history="1">
        <w:r w:rsidR="00473D59" w:rsidRPr="00A74762">
          <w:rPr>
            <w:rStyle w:val="Hyperlink"/>
            <w:noProof/>
          </w:rPr>
          <w:t>(19) Namaaz-e-Waqt-e-Safar (prayer before Journey):</w:t>
        </w:r>
        <w:r w:rsidR="00473D59">
          <w:rPr>
            <w:noProof/>
            <w:webHidden/>
          </w:rPr>
          <w:tab/>
        </w:r>
        <w:r w:rsidR="00473D59">
          <w:rPr>
            <w:rStyle w:val="Hyperlink"/>
            <w:noProof/>
          </w:rPr>
          <w:fldChar w:fldCharType="begin"/>
        </w:r>
        <w:r w:rsidR="00473D59">
          <w:rPr>
            <w:noProof/>
            <w:webHidden/>
          </w:rPr>
          <w:instrText xml:space="preserve"> PAGEREF _Toc286334431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32" w:history="1">
        <w:r w:rsidR="00473D59" w:rsidRPr="00A74762">
          <w:rPr>
            <w:rStyle w:val="Hyperlink"/>
            <w:noProof/>
          </w:rPr>
          <w:t>(20) Namaaz-e-Talab-e-Baraan (Prayer for rain):</w:t>
        </w:r>
        <w:r w:rsidR="00473D59">
          <w:rPr>
            <w:noProof/>
            <w:webHidden/>
          </w:rPr>
          <w:tab/>
        </w:r>
        <w:r w:rsidR="00473D59">
          <w:rPr>
            <w:rStyle w:val="Hyperlink"/>
            <w:noProof/>
          </w:rPr>
          <w:fldChar w:fldCharType="begin"/>
        </w:r>
        <w:r w:rsidR="00473D59">
          <w:rPr>
            <w:noProof/>
            <w:webHidden/>
          </w:rPr>
          <w:instrText xml:space="preserve"> PAGEREF _Toc286334432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rsidP="00473D59">
      <w:pPr>
        <w:pStyle w:val="TOC1"/>
        <w:rPr>
          <w:rFonts w:asciiTheme="minorHAnsi" w:eastAsiaTheme="minorEastAsia" w:hAnsiTheme="minorHAnsi" w:cstheme="minorBidi"/>
          <w:noProof/>
          <w:sz w:val="22"/>
          <w:szCs w:val="22"/>
          <w:lang w:val="en-US"/>
        </w:rPr>
      </w:pPr>
      <w:hyperlink w:anchor="_Toc286334433" w:history="1">
        <w:r w:rsidR="00473D59" w:rsidRPr="00A74762">
          <w:rPr>
            <w:rStyle w:val="Hyperlink"/>
            <w:noProof/>
          </w:rPr>
          <w:t>Namaaz-e-Jamaat (Congregational Prayer)</w:t>
        </w:r>
        <w:r w:rsidR="00473D59">
          <w:rPr>
            <w:noProof/>
            <w:webHidden/>
          </w:rPr>
          <w:tab/>
        </w:r>
        <w:r w:rsidR="00473D59">
          <w:rPr>
            <w:rStyle w:val="Hyperlink"/>
            <w:noProof/>
          </w:rPr>
          <w:fldChar w:fldCharType="begin"/>
        </w:r>
        <w:r w:rsidR="00473D59">
          <w:rPr>
            <w:noProof/>
            <w:webHidden/>
          </w:rPr>
          <w:instrText xml:space="preserve"> PAGEREF _Toc286334433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34" w:history="1">
        <w:r w:rsidR="00473D59" w:rsidRPr="00A74762">
          <w:rPr>
            <w:rStyle w:val="Hyperlink"/>
            <w:noProof/>
          </w:rPr>
          <w:t>Strength of Jamaat</w:t>
        </w:r>
        <w:r w:rsidR="00473D59">
          <w:rPr>
            <w:noProof/>
            <w:webHidden/>
          </w:rPr>
          <w:tab/>
        </w:r>
        <w:r w:rsidR="00473D59">
          <w:rPr>
            <w:rStyle w:val="Hyperlink"/>
            <w:noProof/>
          </w:rPr>
          <w:fldChar w:fldCharType="begin"/>
        </w:r>
        <w:r w:rsidR="00473D59">
          <w:rPr>
            <w:noProof/>
            <w:webHidden/>
          </w:rPr>
          <w:instrText xml:space="preserve"> PAGEREF _Toc286334434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35" w:history="1">
        <w:r w:rsidR="00473D59" w:rsidRPr="00A74762">
          <w:rPr>
            <w:rStyle w:val="Hyperlink"/>
            <w:noProof/>
          </w:rPr>
          <w:t>Conditions For Imam-e-Jamaat</w:t>
        </w:r>
        <w:r w:rsidR="00473D59">
          <w:rPr>
            <w:noProof/>
            <w:webHidden/>
          </w:rPr>
          <w:tab/>
        </w:r>
        <w:r w:rsidR="00473D59">
          <w:rPr>
            <w:rStyle w:val="Hyperlink"/>
            <w:noProof/>
          </w:rPr>
          <w:fldChar w:fldCharType="begin"/>
        </w:r>
        <w:r w:rsidR="00473D59">
          <w:rPr>
            <w:noProof/>
            <w:webHidden/>
          </w:rPr>
          <w:instrText xml:space="preserve"> PAGEREF _Toc286334435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36" w:history="1">
        <w:r w:rsidR="00473D59" w:rsidRPr="00A74762">
          <w:rPr>
            <w:rStyle w:val="Hyperlink"/>
            <w:noProof/>
          </w:rPr>
          <w:t>Conditions for Jamaat</w:t>
        </w:r>
        <w:r w:rsidR="00473D59">
          <w:rPr>
            <w:noProof/>
            <w:webHidden/>
          </w:rPr>
          <w:tab/>
        </w:r>
        <w:r w:rsidR="00473D59">
          <w:rPr>
            <w:rStyle w:val="Hyperlink"/>
            <w:noProof/>
          </w:rPr>
          <w:fldChar w:fldCharType="begin"/>
        </w:r>
        <w:r w:rsidR="00473D59">
          <w:rPr>
            <w:noProof/>
            <w:webHidden/>
          </w:rPr>
          <w:instrText xml:space="preserve"> PAGEREF _Toc286334436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37" w:history="1">
        <w:r w:rsidR="00473D59" w:rsidRPr="00A74762">
          <w:rPr>
            <w:rStyle w:val="Hyperlink"/>
            <w:noProof/>
          </w:rPr>
          <w:t>Method of Joining Jamaat</w:t>
        </w:r>
        <w:r w:rsidR="00473D59">
          <w:rPr>
            <w:noProof/>
            <w:webHidden/>
          </w:rPr>
          <w:tab/>
        </w:r>
        <w:r w:rsidR="00473D59">
          <w:rPr>
            <w:rStyle w:val="Hyperlink"/>
            <w:noProof/>
          </w:rPr>
          <w:fldChar w:fldCharType="begin"/>
        </w:r>
        <w:r w:rsidR="00473D59">
          <w:rPr>
            <w:noProof/>
            <w:webHidden/>
          </w:rPr>
          <w:instrText xml:space="preserve"> PAGEREF _Toc286334437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rsidP="00473D59">
      <w:pPr>
        <w:pStyle w:val="TOC1"/>
        <w:rPr>
          <w:rFonts w:asciiTheme="minorHAnsi" w:eastAsiaTheme="minorEastAsia" w:hAnsiTheme="minorHAnsi" w:cstheme="minorBidi"/>
          <w:noProof/>
          <w:sz w:val="22"/>
          <w:szCs w:val="22"/>
          <w:lang w:val="en-US"/>
        </w:rPr>
      </w:pPr>
      <w:hyperlink w:anchor="_Toc286334438" w:history="1">
        <w:r w:rsidR="00473D59" w:rsidRPr="00A74762">
          <w:rPr>
            <w:rStyle w:val="Hyperlink"/>
            <w:noProof/>
          </w:rPr>
          <w:t>Orders Relating to Dead</w:t>
        </w:r>
        <w:r w:rsidR="00473D59">
          <w:rPr>
            <w:noProof/>
            <w:webHidden/>
          </w:rPr>
          <w:tab/>
        </w:r>
        <w:r w:rsidR="00473D59">
          <w:rPr>
            <w:rStyle w:val="Hyperlink"/>
            <w:noProof/>
          </w:rPr>
          <w:fldChar w:fldCharType="begin"/>
        </w:r>
        <w:r w:rsidR="00473D59">
          <w:rPr>
            <w:noProof/>
            <w:webHidden/>
          </w:rPr>
          <w:instrText xml:space="preserve"> PAGEREF _Toc286334438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39" w:history="1">
        <w:r w:rsidR="00473D59" w:rsidRPr="00A74762">
          <w:rPr>
            <w:rStyle w:val="Hyperlink"/>
            <w:noProof/>
          </w:rPr>
          <w:t>Ghusl-e-Mayyit (Washing of Dead Body)</w:t>
        </w:r>
        <w:r w:rsidR="00473D59">
          <w:rPr>
            <w:noProof/>
            <w:webHidden/>
          </w:rPr>
          <w:tab/>
        </w:r>
        <w:r w:rsidR="00473D59">
          <w:rPr>
            <w:rStyle w:val="Hyperlink"/>
            <w:noProof/>
          </w:rPr>
          <w:fldChar w:fldCharType="begin"/>
        </w:r>
        <w:r w:rsidR="00473D59">
          <w:rPr>
            <w:noProof/>
            <w:webHidden/>
          </w:rPr>
          <w:instrText xml:space="preserve"> PAGEREF _Toc286334439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40" w:history="1">
        <w:r w:rsidR="00473D59" w:rsidRPr="00A74762">
          <w:rPr>
            <w:rStyle w:val="Hyperlink"/>
            <w:noProof/>
          </w:rPr>
          <w:t>Method of Ghusl</w:t>
        </w:r>
        <w:r w:rsidR="00473D59">
          <w:rPr>
            <w:noProof/>
            <w:webHidden/>
          </w:rPr>
          <w:tab/>
        </w:r>
        <w:r w:rsidR="00473D59">
          <w:rPr>
            <w:rStyle w:val="Hyperlink"/>
            <w:noProof/>
          </w:rPr>
          <w:fldChar w:fldCharType="begin"/>
        </w:r>
        <w:r w:rsidR="00473D59">
          <w:rPr>
            <w:noProof/>
            <w:webHidden/>
          </w:rPr>
          <w:instrText xml:space="preserve"> PAGEREF _Toc286334440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41" w:history="1">
        <w:r w:rsidR="00473D59" w:rsidRPr="00A74762">
          <w:rPr>
            <w:rStyle w:val="Hyperlink"/>
            <w:noProof/>
          </w:rPr>
          <w:t>Hunoot</w:t>
        </w:r>
        <w:r w:rsidR="00473D59">
          <w:rPr>
            <w:noProof/>
            <w:webHidden/>
          </w:rPr>
          <w:tab/>
        </w:r>
        <w:r w:rsidR="00473D59">
          <w:rPr>
            <w:rStyle w:val="Hyperlink"/>
            <w:noProof/>
          </w:rPr>
          <w:fldChar w:fldCharType="begin"/>
        </w:r>
        <w:r w:rsidR="00473D59">
          <w:rPr>
            <w:noProof/>
            <w:webHidden/>
          </w:rPr>
          <w:instrText xml:space="preserve"> PAGEREF _Toc286334441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42" w:history="1">
        <w:r w:rsidR="00473D59" w:rsidRPr="00A74762">
          <w:rPr>
            <w:rStyle w:val="Hyperlink"/>
            <w:noProof/>
          </w:rPr>
          <w:t>Waajib Kafan (Shroud)</w:t>
        </w:r>
        <w:r w:rsidR="00473D59">
          <w:rPr>
            <w:noProof/>
            <w:webHidden/>
          </w:rPr>
          <w:tab/>
        </w:r>
        <w:r w:rsidR="00473D59">
          <w:rPr>
            <w:rStyle w:val="Hyperlink"/>
            <w:noProof/>
          </w:rPr>
          <w:fldChar w:fldCharType="begin"/>
        </w:r>
        <w:r w:rsidR="00473D59">
          <w:rPr>
            <w:noProof/>
            <w:webHidden/>
          </w:rPr>
          <w:instrText xml:space="preserve"> PAGEREF _Toc286334442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43" w:history="1">
        <w:r w:rsidR="00473D59" w:rsidRPr="00A74762">
          <w:rPr>
            <w:rStyle w:val="Hyperlink"/>
            <w:noProof/>
          </w:rPr>
          <w:t>Sunnati Kafan</w:t>
        </w:r>
        <w:r w:rsidR="00473D59">
          <w:rPr>
            <w:noProof/>
            <w:webHidden/>
          </w:rPr>
          <w:tab/>
        </w:r>
        <w:r w:rsidR="00473D59">
          <w:rPr>
            <w:rStyle w:val="Hyperlink"/>
            <w:noProof/>
          </w:rPr>
          <w:fldChar w:fldCharType="begin"/>
        </w:r>
        <w:r w:rsidR="00473D59">
          <w:rPr>
            <w:noProof/>
            <w:webHidden/>
          </w:rPr>
          <w:instrText xml:space="preserve"> PAGEREF _Toc286334443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44" w:history="1">
        <w:r w:rsidR="00473D59" w:rsidRPr="00A74762">
          <w:rPr>
            <w:rStyle w:val="Hyperlink"/>
            <w:noProof/>
          </w:rPr>
          <w:t>Jareedatain (Two green twigs or sticks)</w:t>
        </w:r>
        <w:r w:rsidR="00473D59">
          <w:rPr>
            <w:noProof/>
            <w:webHidden/>
          </w:rPr>
          <w:tab/>
        </w:r>
        <w:r w:rsidR="00473D59">
          <w:rPr>
            <w:rStyle w:val="Hyperlink"/>
            <w:noProof/>
          </w:rPr>
          <w:fldChar w:fldCharType="begin"/>
        </w:r>
        <w:r w:rsidR="00473D59">
          <w:rPr>
            <w:noProof/>
            <w:webHidden/>
          </w:rPr>
          <w:instrText xml:space="preserve"> PAGEREF _Toc286334444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45" w:history="1">
        <w:r w:rsidR="00473D59" w:rsidRPr="00A74762">
          <w:rPr>
            <w:rStyle w:val="Hyperlink"/>
            <w:noProof/>
          </w:rPr>
          <w:t>Namaaz-e-Mayyit (i.e. prayer of the dead body for a person) is Waajib</w:t>
        </w:r>
        <w:r w:rsidR="00473D59">
          <w:rPr>
            <w:noProof/>
            <w:webHidden/>
          </w:rPr>
          <w:tab/>
        </w:r>
        <w:r w:rsidR="00473D59">
          <w:rPr>
            <w:rStyle w:val="Hyperlink"/>
            <w:noProof/>
          </w:rPr>
          <w:fldChar w:fldCharType="begin"/>
        </w:r>
        <w:r w:rsidR="00473D59">
          <w:rPr>
            <w:noProof/>
            <w:webHidden/>
          </w:rPr>
          <w:instrText xml:space="preserve"> PAGEREF _Toc286334445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46" w:history="1">
        <w:r w:rsidR="00473D59" w:rsidRPr="00A74762">
          <w:rPr>
            <w:rStyle w:val="Hyperlink"/>
            <w:noProof/>
          </w:rPr>
          <w:t>Explanation:</w:t>
        </w:r>
        <w:r w:rsidR="00473D59">
          <w:rPr>
            <w:noProof/>
            <w:webHidden/>
          </w:rPr>
          <w:tab/>
        </w:r>
        <w:r w:rsidR="00473D59">
          <w:rPr>
            <w:rStyle w:val="Hyperlink"/>
            <w:noProof/>
          </w:rPr>
          <w:fldChar w:fldCharType="begin"/>
        </w:r>
        <w:r w:rsidR="00473D59">
          <w:rPr>
            <w:noProof/>
            <w:webHidden/>
          </w:rPr>
          <w:instrText xml:space="preserve"> PAGEREF _Toc286334446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47" w:history="1">
        <w:r w:rsidR="00473D59" w:rsidRPr="00A74762">
          <w:rPr>
            <w:rStyle w:val="Hyperlink"/>
            <w:noProof/>
          </w:rPr>
          <w:t>Burial is Waajib</w:t>
        </w:r>
        <w:r w:rsidR="00473D59">
          <w:rPr>
            <w:noProof/>
            <w:webHidden/>
          </w:rPr>
          <w:tab/>
        </w:r>
        <w:r w:rsidR="00473D59">
          <w:rPr>
            <w:rStyle w:val="Hyperlink"/>
            <w:noProof/>
          </w:rPr>
          <w:fldChar w:fldCharType="begin"/>
        </w:r>
        <w:r w:rsidR="00473D59">
          <w:rPr>
            <w:noProof/>
            <w:webHidden/>
          </w:rPr>
          <w:instrText xml:space="preserve"> PAGEREF _Toc286334447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rsidP="00473D59">
      <w:pPr>
        <w:pStyle w:val="TOC1"/>
        <w:rPr>
          <w:rFonts w:asciiTheme="minorHAnsi" w:eastAsiaTheme="minorEastAsia" w:hAnsiTheme="minorHAnsi" w:cstheme="minorBidi"/>
          <w:noProof/>
          <w:sz w:val="22"/>
          <w:szCs w:val="22"/>
          <w:lang w:val="en-US"/>
        </w:rPr>
      </w:pPr>
      <w:hyperlink w:anchor="_Toc286334448" w:history="1">
        <w:r w:rsidR="00473D59" w:rsidRPr="00A74762">
          <w:rPr>
            <w:rStyle w:val="Hyperlink"/>
            <w:noProof/>
          </w:rPr>
          <w:t>Namaaz-e-Wahshat</w:t>
        </w:r>
        <w:r w:rsidR="00473D59">
          <w:rPr>
            <w:noProof/>
            <w:webHidden/>
          </w:rPr>
          <w:tab/>
        </w:r>
        <w:r w:rsidR="00473D59">
          <w:rPr>
            <w:rStyle w:val="Hyperlink"/>
            <w:noProof/>
          </w:rPr>
          <w:fldChar w:fldCharType="begin"/>
        </w:r>
        <w:r w:rsidR="00473D59">
          <w:rPr>
            <w:noProof/>
            <w:webHidden/>
          </w:rPr>
          <w:instrText xml:space="preserve"> PAGEREF _Toc286334448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rsidP="00473D59">
      <w:pPr>
        <w:pStyle w:val="TOC1"/>
        <w:rPr>
          <w:rFonts w:asciiTheme="minorHAnsi" w:eastAsiaTheme="minorEastAsia" w:hAnsiTheme="minorHAnsi" w:cstheme="minorBidi"/>
          <w:noProof/>
          <w:sz w:val="22"/>
          <w:szCs w:val="22"/>
          <w:lang w:val="en-US"/>
        </w:rPr>
      </w:pPr>
      <w:hyperlink w:anchor="_Toc286334449" w:history="1">
        <w:r w:rsidR="00473D59" w:rsidRPr="00A74762">
          <w:rPr>
            <w:rStyle w:val="Hyperlink"/>
            <w:noProof/>
          </w:rPr>
          <w:t>Talqeen for Man</w:t>
        </w:r>
        <w:r w:rsidR="00473D59">
          <w:rPr>
            <w:noProof/>
            <w:webHidden/>
          </w:rPr>
          <w:tab/>
        </w:r>
        <w:r w:rsidR="00473D59">
          <w:rPr>
            <w:rStyle w:val="Hyperlink"/>
            <w:noProof/>
          </w:rPr>
          <w:fldChar w:fldCharType="begin"/>
        </w:r>
        <w:r w:rsidR="00473D59">
          <w:rPr>
            <w:noProof/>
            <w:webHidden/>
          </w:rPr>
          <w:instrText xml:space="preserve"> PAGEREF _Toc286334449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50" w:history="1">
        <w:r w:rsidR="00473D59" w:rsidRPr="00A74762">
          <w:rPr>
            <w:rStyle w:val="Hyperlink"/>
            <w:noProof/>
          </w:rPr>
          <w:t>Talqeen for Woman</w:t>
        </w:r>
        <w:r w:rsidR="00473D59">
          <w:rPr>
            <w:noProof/>
            <w:webHidden/>
          </w:rPr>
          <w:tab/>
        </w:r>
        <w:r w:rsidR="00473D59">
          <w:rPr>
            <w:rStyle w:val="Hyperlink"/>
            <w:noProof/>
          </w:rPr>
          <w:fldChar w:fldCharType="begin"/>
        </w:r>
        <w:r w:rsidR="00473D59">
          <w:rPr>
            <w:noProof/>
            <w:webHidden/>
          </w:rPr>
          <w:instrText xml:space="preserve"> PAGEREF _Toc286334450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rsidP="00473D59">
      <w:pPr>
        <w:pStyle w:val="TOC1"/>
        <w:rPr>
          <w:rFonts w:asciiTheme="minorHAnsi" w:eastAsiaTheme="minorEastAsia" w:hAnsiTheme="minorHAnsi" w:cstheme="minorBidi"/>
          <w:noProof/>
          <w:sz w:val="22"/>
          <w:szCs w:val="22"/>
          <w:lang w:val="en-US"/>
        </w:rPr>
      </w:pPr>
      <w:hyperlink w:anchor="_Toc286334451" w:history="1">
        <w:r w:rsidR="00473D59" w:rsidRPr="00A74762">
          <w:rPr>
            <w:rStyle w:val="Hyperlink"/>
            <w:noProof/>
          </w:rPr>
          <w:t>Namaaz-e-Shab (Tahajjud)</w:t>
        </w:r>
        <w:r w:rsidR="00473D59">
          <w:rPr>
            <w:noProof/>
            <w:webHidden/>
          </w:rPr>
          <w:tab/>
        </w:r>
        <w:r w:rsidR="00473D59">
          <w:rPr>
            <w:rStyle w:val="Hyperlink"/>
            <w:noProof/>
          </w:rPr>
          <w:fldChar w:fldCharType="begin"/>
        </w:r>
        <w:r w:rsidR="00473D59">
          <w:rPr>
            <w:noProof/>
            <w:webHidden/>
          </w:rPr>
          <w:instrText xml:space="preserve"> PAGEREF _Toc286334451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rsidP="00473D59">
      <w:pPr>
        <w:pStyle w:val="TOC1"/>
        <w:rPr>
          <w:rFonts w:asciiTheme="minorHAnsi" w:eastAsiaTheme="minorEastAsia" w:hAnsiTheme="minorHAnsi" w:cstheme="minorBidi"/>
          <w:noProof/>
          <w:sz w:val="22"/>
          <w:szCs w:val="22"/>
          <w:lang w:val="en-US"/>
        </w:rPr>
      </w:pPr>
      <w:hyperlink w:anchor="_Toc286334452" w:history="1">
        <w:r w:rsidR="00473D59" w:rsidRPr="00A74762">
          <w:rPr>
            <w:rStyle w:val="Hyperlink"/>
            <w:noProof/>
          </w:rPr>
          <w:t>Rozah (Fasting)</w:t>
        </w:r>
        <w:r w:rsidR="00473D59">
          <w:rPr>
            <w:noProof/>
            <w:webHidden/>
          </w:rPr>
          <w:tab/>
        </w:r>
        <w:r w:rsidR="00473D59">
          <w:rPr>
            <w:rStyle w:val="Hyperlink"/>
            <w:noProof/>
          </w:rPr>
          <w:fldChar w:fldCharType="begin"/>
        </w:r>
        <w:r w:rsidR="00473D59">
          <w:rPr>
            <w:noProof/>
            <w:webHidden/>
          </w:rPr>
          <w:instrText xml:space="preserve"> PAGEREF _Toc286334452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53" w:history="1">
        <w:r w:rsidR="00473D59" w:rsidRPr="00A74762">
          <w:rPr>
            <w:rStyle w:val="Hyperlink"/>
            <w:noProof/>
          </w:rPr>
          <w:t>(Arabic Equivalent Is Saum)</w:t>
        </w:r>
        <w:r w:rsidR="00473D59">
          <w:rPr>
            <w:noProof/>
            <w:webHidden/>
          </w:rPr>
          <w:tab/>
        </w:r>
        <w:r w:rsidR="00473D59">
          <w:rPr>
            <w:rStyle w:val="Hyperlink"/>
            <w:noProof/>
          </w:rPr>
          <w:fldChar w:fldCharType="begin"/>
        </w:r>
        <w:r w:rsidR="00473D59">
          <w:rPr>
            <w:noProof/>
            <w:webHidden/>
          </w:rPr>
          <w:instrText xml:space="preserve"> PAGEREF _Toc286334453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54" w:history="1">
        <w:r w:rsidR="00473D59" w:rsidRPr="00A74762">
          <w:rPr>
            <w:rStyle w:val="Hyperlink"/>
            <w:noProof/>
          </w:rPr>
          <w:t>Meaning of Rozah (Fasting)</w:t>
        </w:r>
        <w:r w:rsidR="00473D59">
          <w:rPr>
            <w:noProof/>
            <w:webHidden/>
          </w:rPr>
          <w:tab/>
        </w:r>
        <w:r w:rsidR="00473D59">
          <w:rPr>
            <w:rStyle w:val="Hyperlink"/>
            <w:noProof/>
          </w:rPr>
          <w:fldChar w:fldCharType="begin"/>
        </w:r>
        <w:r w:rsidR="00473D59">
          <w:rPr>
            <w:noProof/>
            <w:webHidden/>
          </w:rPr>
          <w:instrText xml:space="preserve"> PAGEREF _Toc286334454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55" w:history="1">
        <w:r w:rsidR="00473D59" w:rsidRPr="00A74762">
          <w:rPr>
            <w:rStyle w:val="Hyperlink"/>
            <w:noProof/>
          </w:rPr>
          <w:t>Time of Fasting</w:t>
        </w:r>
        <w:r w:rsidR="00473D59">
          <w:rPr>
            <w:noProof/>
            <w:webHidden/>
          </w:rPr>
          <w:tab/>
        </w:r>
        <w:r w:rsidR="00473D59">
          <w:rPr>
            <w:rStyle w:val="Hyperlink"/>
            <w:noProof/>
          </w:rPr>
          <w:fldChar w:fldCharType="begin"/>
        </w:r>
        <w:r w:rsidR="00473D59">
          <w:rPr>
            <w:noProof/>
            <w:webHidden/>
          </w:rPr>
          <w:instrText xml:space="preserve"> PAGEREF _Toc286334455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56" w:history="1">
        <w:r w:rsidR="00473D59" w:rsidRPr="00A74762">
          <w:rPr>
            <w:rStyle w:val="Hyperlink"/>
            <w:noProof/>
          </w:rPr>
          <w:t>Mukhtasar (short) Dua-e-Sahar</w:t>
        </w:r>
        <w:r w:rsidR="00473D59">
          <w:rPr>
            <w:noProof/>
            <w:webHidden/>
          </w:rPr>
          <w:tab/>
        </w:r>
        <w:r w:rsidR="00473D59">
          <w:rPr>
            <w:rStyle w:val="Hyperlink"/>
            <w:noProof/>
          </w:rPr>
          <w:fldChar w:fldCharType="begin"/>
        </w:r>
        <w:r w:rsidR="00473D59">
          <w:rPr>
            <w:noProof/>
            <w:webHidden/>
          </w:rPr>
          <w:instrText xml:space="preserve"> PAGEREF _Toc286334456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57" w:history="1">
        <w:r w:rsidR="00473D59" w:rsidRPr="00A74762">
          <w:rPr>
            <w:rStyle w:val="Hyperlink"/>
            <w:noProof/>
          </w:rPr>
          <w:t>Dua-e-Iftaar</w:t>
        </w:r>
        <w:r w:rsidR="00473D59">
          <w:rPr>
            <w:noProof/>
            <w:webHidden/>
          </w:rPr>
          <w:tab/>
        </w:r>
        <w:r w:rsidR="00473D59">
          <w:rPr>
            <w:rStyle w:val="Hyperlink"/>
            <w:noProof/>
          </w:rPr>
          <w:fldChar w:fldCharType="begin"/>
        </w:r>
        <w:r w:rsidR="00473D59">
          <w:rPr>
            <w:noProof/>
            <w:webHidden/>
          </w:rPr>
          <w:instrText xml:space="preserve"> PAGEREF _Toc286334457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58" w:history="1">
        <w:r w:rsidR="00473D59" w:rsidRPr="00A74762">
          <w:rPr>
            <w:rStyle w:val="Hyperlink"/>
            <w:noProof/>
          </w:rPr>
          <w:t>Four Kinds of Fasting</w:t>
        </w:r>
        <w:r w:rsidR="00473D59">
          <w:rPr>
            <w:noProof/>
            <w:webHidden/>
          </w:rPr>
          <w:tab/>
        </w:r>
        <w:r w:rsidR="00473D59">
          <w:rPr>
            <w:rStyle w:val="Hyperlink"/>
            <w:noProof/>
          </w:rPr>
          <w:fldChar w:fldCharType="begin"/>
        </w:r>
        <w:r w:rsidR="00473D59">
          <w:rPr>
            <w:noProof/>
            <w:webHidden/>
          </w:rPr>
          <w:instrText xml:space="preserve"> PAGEREF _Toc286334458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59" w:history="1">
        <w:r w:rsidR="00473D59" w:rsidRPr="00A74762">
          <w:rPr>
            <w:rStyle w:val="Hyperlink"/>
            <w:noProof/>
          </w:rPr>
          <w:t>Eight Fasts (Rozah) are Waajib</w:t>
        </w:r>
        <w:r w:rsidR="00473D59">
          <w:rPr>
            <w:noProof/>
            <w:webHidden/>
          </w:rPr>
          <w:tab/>
        </w:r>
        <w:r w:rsidR="00473D59">
          <w:rPr>
            <w:rStyle w:val="Hyperlink"/>
            <w:noProof/>
          </w:rPr>
          <w:fldChar w:fldCharType="begin"/>
        </w:r>
        <w:r w:rsidR="00473D59">
          <w:rPr>
            <w:noProof/>
            <w:webHidden/>
          </w:rPr>
          <w:instrText xml:space="preserve"> PAGEREF _Toc286334459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60" w:history="1">
        <w:r w:rsidR="00473D59" w:rsidRPr="00A74762">
          <w:rPr>
            <w:rStyle w:val="Hyperlink"/>
            <w:noProof/>
          </w:rPr>
          <w:t>Seven Kinds of Rozah are Haraam</w:t>
        </w:r>
        <w:r w:rsidR="00473D59">
          <w:rPr>
            <w:noProof/>
            <w:webHidden/>
          </w:rPr>
          <w:tab/>
        </w:r>
        <w:r w:rsidR="00473D59">
          <w:rPr>
            <w:rStyle w:val="Hyperlink"/>
            <w:noProof/>
          </w:rPr>
          <w:fldChar w:fldCharType="begin"/>
        </w:r>
        <w:r w:rsidR="00473D59">
          <w:rPr>
            <w:noProof/>
            <w:webHidden/>
          </w:rPr>
          <w:instrText xml:space="preserve"> PAGEREF _Toc286334460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61" w:history="1">
        <w:r w:rsidR="00473D59" w:rsidRPr="00A74762">
          <w:rPr>
            <w:rStyle w:val="Hyperlink"/>
            <w:noProof/>
          </w:rPr>
          <w:t>Sunnat Rozahs</w:t>
        </w:r>
        <w:r w:rsidR="00473D59">
          <w:rPr>
            <w:noProof/>
            <w:webHidden/>
          </w:rPr>
          <w:tab/>
        </w:r>
        <w:r w:rsidR="00473D59">
          <w:rPr>
            <w:rStyle w:val="Hyperlink"/>
            <w:noProof/>
          </w:rPr>
          <w:fldChar w:fldCharType="begin"/>
        </w:r>
        <w:r w:rsidR="00473D59">
          <w:rPr>
            <w:noProof/>
            <w:webHidden/>
          </w:rPr>
          <w:instrText xml:space="preserve"> PAGEREF _Toc286334461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62" w:history="1">
        <w:r w:rsidR="00473D59" w:rsidRPr="00A74762">
          <w:rPr>
            <w:rStyle w:val="Hyperlink"/>
            <w:noProof/>
          </w:rPr>
          <w:t>Three Kinds of Rozah are Makrooh</w:t>
        </w:r>
        <w:r w:rsidR="00473D59">
          <w:rPr>
            <w:noProof/>
            <w:webHidden/>
          </w:rPr>
          <w:tab/>
        </w:r>
        <w:r w:rsidR="00473D59">
          <w:rPr>
            <w:rStyle w:val="Hyperlink"/>
            <w:noProof/>
          </w:rPr>
          <w:fldChar w:fldCharType="begin"/>
        </w:r>
        <w:r w:rsidR="00473D59">
          <w:rPr>
            <w:noProof/>
            <w:webHidden/>
          </w:rPr>
          <w:instrText xml:space="preserve"> PAGEREF _Toc286334462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63" w:history="1">
        <w:r w:rsidR="00473D59" w:rsidRPr="00A74762">
          <w:rPr>
            <w:rStyle w:val="Hyperlink"/>
            <w:noProof/>
          </w:rPr>
          <w:t>Sighting of the Moon is Authenticated by Five Things</w:t>
        </w:r>
        <w:r w:rsidR="00473D59">
          <w:rPr>
            <w:noProof/>
            <w:webHidden/>
          </w:rPr>
          <w:tab/>
        </w:r>
        <w:r w:rsidR="00473D59">
          <w:rPr>
            <w:rStyle w:val="Hyperlink"/>
            <w:noProof/>
          </w:rPr>
          <w:fldChar w:fldCharType="begin"/>
        </w:r>
        <w:r w:rsidR="00473D59">
          <w:rPr>
            <w:noProof/>
            <w:webHidden/>
          </w:rPr>
          <w:instrText xml:space="preserve"> PAGEREF _Toc286334463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64" w:history="1">
        <w:r w:rsidR="00473D59" w:rsidRPr="00A74762">
          <w:rPr>
            <w:rStyle w:val="Hyperlink"/>
            <w:noProof/>
          </w:rPr>
          <w:t>Niyyat for Fasting</w:t>
        </w:r>
        <w:r w:rsidR="00473D59">
          <w:rPr>
            <w:noProof/>
            <w:webHidden/>
          </w:rPr>
          <w:tab/>
        </w:r>
        <w:r w:rsidR="00473D59">
          <w:rPr>
            <w:rStyle w:val="Hyperlink"/>
            <w:noProof/>
          </w:rPr>
          <w:fldChar w:fldCharType="begin"/>
        </w:r>
        <w:r w:rsidR="00473D59">
          <w:rPr>
            <w:noProof/>
            <w:webHidden/>
          </w:rPr>
          <w:instrText xml:space="preserve"> PAGEREF _Toc286334464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65" w:history="1">
        <w:r w:rsidR="00473D59" w:rsidRPr="00A74762">
          <w:rPr>
            <w:rStyle w:val="Hyperlink"/>
            <w:noProof/>
          </w:rPr>
          <w:t>Conditions for Correct Fast</w:t>
        </w:r>
        <w:r w:rsidR="00473D59">
          <w:rPr>
            <w:noProof/>
            <w:webHidden/>
          </w:rPr>
          <w:tab/>
        </w:r>
        <w:r w:rsidR="00473D59">
          <w:rPr>
            <w:rStyle w:val="Hyperlink"/>
            <w:noProof/>
          </w:rPr>
          <w:fldChar w:fldCharType="begin"/>
        </w:r>
        <w:r w:rsidR="00473D59">
          <w:rPr>
            <w:noProof/>
            <w:webHidden/>
          </w:rPr>
          <w:instrText xml:space="preserve"> PAGEREF _Toc286334465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66" w:history="1">
        <w:r w:rsidR="00473D59" w:rsidRPr="00A74762">
          <w:rPr>
            <w:rStyle w:val="Hyperlink"/>
            <w:noProof/>
          </w:rPr>
          <w:t>Those People who are Exempted from Fasting</w:t>
        </w:r>
        <w:r w:rsidR="00473D59">
          <w:rPr>
            <w:noProof/>
            <w:webHidden/>
          </w:rPr>
          <w:tab/>
        </w:r>
        <w:r w:rsidR="00473D59">
          <w:rPr>
            <w:rStyle w:val="Hyperlink"/>
            <w:noProof/>
          </w:rPr>
          <w:fldChar w:fldCharType="begin"/>
        </w:r>
        <w:r w:rsidR="00473D59">
          <w:rPr>
            <w:noProof/>
            <w:webHidden/>
          </w:rPr>
          <w:instrText xml:space="preserve"> PAGEREF _Toc286334466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67" w:history="1">
        <w:r w:rsidR="00473D59" w:rsidRPr="00A74762">
          <w:rPr>
            <w:rStyle w:val="Hyperlink"/>
            <w:noProof/>
          </w:rPr>
          <w:t>Ten Things that Nullify the Fast</w:t>
        </w:r>
        <w:r w:rsidR="00473D59">
          <w:rPr>
            <w:noProof/>
            <w:webHidden/>
          </w:rPr>
          <w:tab/>
        </w:r>
        <w:r w:rsidR="00473D59">
          <w:rPr>
            <w:rStyle w:val="Hyperlink"/>
            <w:noProof/>
          </w:rPr>
          <w:fldChar w:fldCharType="begin"/>
        </w:r>
        <w:r w:rsidR="00473D59">
          <w:rPr>
            <w:noProof/>
            <w:webHidden/>
          </w:rPr>
          <w:instrText xml:space="preserve"> PAGEREF _Toc286334467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68" w:history="1">
        <w:r w:rsidR="00473D59" w:rsidRPr="00A74762">
          <w:rPr>
            <w:rStyle w:val="Hyperlink"/>
            <w:noProof/>
          </w:rPr>
          <w:t>Fourteen Things are Makrooh in Rozah (Fast)</w:t>
        </w:r>
        <w:r w:rsidR="00473D59">
          <w:rPr>
            <w:noProof/>
            <w:webHidden/>
          </w:rPr>
          <w:tab/>
        </w:r>
        <w:r w:rsidR="00473D59">
          <w:rPr>
            <w:rStyle w:val="Hyperlink"/>
            <w:noProof/>
          </w:rPr>
          <w:fldChar w:fldCharType="begin"/>
        </w:r>
        <w:r w:rsidR="00473D59">
          <w:rPr>
            <w:noProof/>
            <w:webHidden/>
          </w:rPr>
          <w:instrText xml:space="preserve"> PAGEREF _Toc286334468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69" w:history="1">
        <w:r w:rsidR="00473D59" w:rsidRPr="00A74762">
          <w:rPr>
            <w:rStyle w:val="Hyperlink"/>
            <w:noProof/>
          </w:rPr>
          <w:t>Those on whom Fitra is Waajib (Incumbent)</w:t>
        </w:r>
        <w:r w:rsidR="00473D59">
          <w:rPr>
            <w:noProof/>
            <w:webHidden/>
          </w:rPr>
          <w:tab/>
        </w:r>
        <w:r w:rsidR="00473D59">
          <w:rPr>
            <w:rStyle w:val="Hyperlink"/>
            <w:noProof/>
          </w:rPr>
          <w:fldChar w:fldCharType="begin"/>
        </w:r>
        <w:r w:rsidR="00473D59">
          <w:rPr>
            <w:noProof/>
            <w:webHidden/>
          </w:rPr>
          <w:instrText xml:space="preserve"> PAGEREF _Toc286334469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70" w:history="1">
        <w:r w:rsidR="00473D59" w:rsidRPr="00A74762">
          <w:rPr>
            <w:rStyle w:val="Hyperlink"/>
            <w:noProof/>
          </w:rPr>
          <w:t>Whose Fitra is Compulsory</w:t>
        </w:r>
        <w:r w:rsidR="00473D59">
          <w:rPr>
            <w:noProof/>
            <w:webHidden/>
          </w:rPr>
          <w:tab/>
        </w:r>
        <w:r w:rsidR="00473D59">
          <w:rPr>
            <w:rStyle w:val="Hyperlink"/>
            <w:noProof/>
          </w:rPr>
          <w:fldChar w:fldCharType="begin"/>
        </w:r>
        <w:r w:rsidR="00473D59">
          <w:rPr>
            <w:noProof/>
            <w:webHidden/>
          </w:rPr>
          <w:instrText xml:space="preserve"> PAGEREF _Toc286334470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71" w:history="1">
        <w:r w:rsidR="00473D59" w:rsidRPr="00A74762">
          <w:rPr>
            <w:rStyle w:val="Hyperlink"/>
            <w:noProof/>
          </w:rPr>
          <w:t>Articles of Fitra</w:t>
        </w:r>
        <w:r w:rsidR="00473D59">
          <w:rPr>
            <w:noProof/>
            <w:webHidden/>
          </w:rPr>
          <w:tab/>
        </w:r>
        <w:r w:rsidR="00473D59">
          <w:rPr>
            <w:rStyle w:val="Hyperlink"/>
            <w:noProof/>
          </w:rPr>
          <w:fldChar w:fldCharType="begin"/>
        </w:r>
        <w:r w:rsidR="00473D59">
          <w:rPr>
            <w:noProof/>
            <w:webHidden/>
          </w:rPr>
          <w:instrText xml:space="preserve"> PAGEREF _Toc286334471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72" w:history="1">
        <w:r w:rsidR="00473D59" w:rsidRPr="00A74762">
          <w:rPr>
            <w:rStyle w:val="Hyperlink"/>
            <w:noProof/>
          </w:rPr>
          <w:t>Amount of Fitra</w:t>
        </w:r>
        <w:r w:rsidR="00473D59">
          <w:rPr>
            <w:noProof/>
            <w:webHidden/>
          </w:rPr>
          <w:tab/>
        </w:r>
        <w:r w:rsidR="00473D59">
          <w:rPr>
            <w:rStyle w:val="Hyperlink"/>
            <w:noProof/>
          </w:rPr>
          <w:fldChar w:fldCharType="begin"/>
        </w:r>
        <w:r w:rsidR="00473D59">
          <w:rPr>
            <w:noProof/>
            <w:webHidden/>
          </w:rPr>
          <w:instrText xml:space="preserve"> PAGEREF _Toc286334472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73" w:history="1">
        <w:r w:rsidR="00473D59" w:rsidRPr="00A74762">
          <w:rPr>
            <w:rStyle w:val="Hyperlink"/>
            <w:noProof/>
          </w:rPr>
          <w:t>Time of offering Fitra</w:t>
        </w:r>
        <w:r w:rsidR="00473D59">
          <w:rPr>
            <w:noProof/>
            <w:webHidden/>
          </w:rPr>
          <w:tab/>
        </w:r>
        <w:r w:rsidR="00473D59">
          <w:rPr>
            <w:rStyle w:val="Hyperlink"/>
            <w:noProof/>
          </w:rPr>
          <w:fldChar w:fldCharType="begin"/>
        </w:r>
        <w:r w:rsidR="00473D59">
          <w:rPr>
            <w:noProof/>
            <w:webHidden/>
          </w:rPr>
          <w:instrText xml:space="preserve"> PAGEREF _Toc286334473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74" w:history="1">
        <w:r w:rsidR="00473D59" w:rsidRPr="00A74762">
          <w:rPr>
            <w:rStyle w:val="Hyperlink"/>
            <w:noProof/>
          </w:rPr>
          <w:t>To whom should Fitra be given</w:t>
        </w:r>
        <w:r w:rsidR="00473D59">
          <w:rPr>
            <w:noProof/>
            <w:webHidden/>
          </w:rPr>
          <w:tab/>
        </w:r>
        <w:r w:rsidR="00473D59">
          <w:rPr>
            <w:rStyle w:val="Hyperlink"/>
            <w:noProof/>
          </w:rPr>
          <w:fldChar w:fldCharType="begin"/>
        </w:r>
        <w:r w:rsidR="00473D59">
          <w:rPr>
            <w:noProof/>
            <w:webHidden/>
          </w:rPr>
          <w:instrText xml:space="preserve"> PAGEREF _Toc286334474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75" w:history="1">
        <w:r w:rsidR="00473D59" w:rsidRPr="00A74762">
          <w:rPr>
            <w:rStyle w:val="Hyperlink"/>
            <w:noProof/>
          </w:rPr>
          <w:t>Who should offer the sacrifice (on Eidul Azha)</w:t>
        </w:r>
        <w:r w:rsidR="00473D59">
          <w:rPr>
            <w:noProof/>
            <w:webHidden/>
          </w:rPr>
          <w:tab/>
        </w:r>
        <w:r w:rsidR="00473D59">
          <w:rPr>
            <w:rStyle w:val="Hyperlink"/>
            <w:noProof/>
          </w:rPr>
          <w:fldChar w:fldCharType="begin"/>
        </w:r>
        <w:r w:rsidR="00473D59">
          <w:rPr>
            <w:noProof/>
            <w:webHidden/>
          </w:rPr>
          <w:instrText xml:space="preserve"> PAGEREF _Toc286334475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76" w:history="1">
        <w:r w:rsidR="00473D59" w:rsidRPr="00A74762">
          <w:rPr>
            <w:rStyle w:val="Hyperlink"/>
            <w:noProof/>
          </w:rPr>
          <w:t>The Animals of Sacrifice</w:t>
        </w:r>
        <w:r w:rsidR="00473D59">
          <w:rPr>
            <w:noProof/>
            <w:webHidden/>
          </w:rPr>
          <w:tab/>
        </w:r>
        <w:r w:rsidR="00473D59">
          <w:rPr>
            <w:rStyle w:val="Hyperlink"/>
            <w:noProof/>
          </w:rPr>
          <w:fldChar w:fldCharType="begin"/>
        </w:r>
        <w:r w:rsidR="00473D59">
          <w:rPr>
            <w:noProof/>
            <w:webHidden/>
          </w:rPr>
          <w:instrText xml:space="preserve"> PAGEREF _Toc286334476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77" w:history="1">
        <w:r w:rsidR="00473D59" w:rsidRPr="00A74762">
          <w:rPr>
            <w:rStyle w:val="Hyperlink"/>
            <w:noProof/>
          </w:rPr>
          <w:t>Age of the Animals</w:t>
        </w:r>
        <w:r w:rsidR="00473D59">
          <w:rPr>
            <w:noProof/>
            <w:webHidden/>
          </w:rPr>
          <w:tab/>
        </w:r>
        <w:r w:rsidR="00473D59">
          <w:rPr>
            <w:rStyle w:val="Hyperlink"/>
            <w:noProof/>
          </w:rPr>
          <w:fldChar w:fldCharType="begin"/>
        </w:r>
        <w:r w:rsidR="00473D59">
          <w:rPr>
            <w:noProof/>
            <w:webHidden/>
          </w:rPr>
          <w:instrText xml:space="preserve"> PAGEREF _Toc286334477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78" w:history="1">
        <w:r w:rsidR="00473D59" w:rsidRPr="00A74762">
          <w:rPr>
            <w:rStyle w:val="Hyperlink"/>
            <w:noProof/>
          </w:rPr>
          <w:t>About the Animals</w:t>
        </w:r>
        <w:r w:rsidR="00473D59">
          <w:rPr>
            <w:noProof/>
            <w:webHidden/>
          </w:rPr>
          <w:tab/>
        </w:r>
        <w:r w:rsidR="00473D59">
          <w:rPr>
            <w:rStyle w:val="Hyperlink"/>
            <w:noProof/>
          </w:rPr>
          <w:fldChar w:fldCharType="begin"/>
        </w:r>
        <w:r w:rsidR="00473D59">
          <w:rPr>
            <w:noProof/>
            <w:webHidden/>
          </w:rPr>
          <w:instrText xml:space="preserve"> PAGEREF _Toc286334478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79" w:history="1">
        <w:r w:rsidR="00473D59" w:rsidRPr="00A74762">
          <w:rPr>
            <w:rStyle w:val="Hyperlink"/>
            <w:noProof/>
          </w:rPr>
          <w:t>Time of Sacrifice</w:t>
        </w:r>
        <w:r w:rsidR="00473D59">
          <w:rPr>
            <w:noProof/>
            <w:webHidden/>
          </w:rPr>
          <w:tab/>
        </w:r>
        <w:r w:rsidR="00473D59">
          <w:rPr>
            <w:rStyle w:val="Hyperlink"/>
            <w:noProof/>
          </w:rPr>
          <w:fldChar w:fldCharType="begin"/>
        </w:r>
        <w:r w:rsidR="00473D59">
          <w:rPr>
            <w:noProof/>
            <w:webHidden/>
          </w:rPr>
          <w:instrText xml:space="preserve"> PAGEREF _Toc286334479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80" w:history="1">
        <w:r w:rsidR="00473D59" w:rsidRPr="00A74762">
          <w:rPr>
            <w:rStyle w:val="Hyperlink"/>
            <w:noProof/>
          </w:rPr>
          <w:t>Method of Sacrifice</w:t>
        </w:r>
        <w:r w:rsidR="00473D59">
          <w:rPr>
            <w:noProof/>
            <w:webHidden/>
          </w:rPr>
          <w:tab/>
        </w:r>
        <w:r w:rsidR="00473D59">
          <w:rPr>
            <w:rStyle w:val="Hyperlink"/>
            <w:noProof/>
          </w:rPr>
          <w:fldChar w:fldCharType="begin"/>
        </w:r>
        <w:r w:rsidR="00473D59">
          <w:rPr>
            <w:noProof/>
            <w:webHidden/>
          </w:rPr>
          <w:instrText xml:space="preserve"> PAGEREF _Toc286334480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81" w:history="1">
        <w:r w:rsidR="00473D59" w:rsidRPr="00A74762">
          <w:rPr>
            <w:rStyle w:val="Hyperlink"/>
            <w:noProof/>
          </w:rPr>
          <w:t>Dua-e-Qurbaani</w:t>
        </w:r>
        <w:r w:rsidR="00473D59">
          <w:rPr>
            <w:noProof/>
            <w:webHidden/>
          </w:rPr>
          <w:tab/>
        </w:r>
        <w:r w:rsidR="00473D59">
          <w:rPr>
            <w:rStyle w:val="Hyperlink"/>
            <w:noProof/>
          </w:rPr>
          <w:fldChar w:fldCharType="begin"/>
        </w:r>
        <w:r w:rsidR="00473D59">
          <w:rPr>
            <w:noProof/>
            <w:webHidden/>
          </w:rPr>
          <w:instrText xml:space="preserve"> PAGEREF _Toc286334481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82" w:history="1">
        <w:r w:rsidR="00473D59" w:rsidRPr="00A74762">
          <w:rPr>
            <w:rStyle w:val="Hyperlink"/>
            <w:noProof/>
          </w:rPr>
          <w:t>Distribution of Meat</w:t>
        </w:r>
        <w:r w:rsidR="00473D59">
          <w:rPr>
            <w:noProof/>
            <w:webHidden/>
          </w:rPr>
          <w:tab/>
        </w:r>
        <w:r w:rsidR="00473D59">
          <w:rPr>
            <w:rStyle w:val="Hyperlink"/>
            <w:noProof/>
          </w:rPr>
          <w:fldChar w:fldCharType="begin"/>
        </w:r>
        <w:r w:rsidR="00473D59">
          <w:rPr>
            <w:noProof/>
            <w:webHidden/>
          </w:rPr>
          <w:instrText xml:space="preserve"> PAGEREF _Toc286334482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rsidP="00473D59">
      <w:pPr>
        <w:pStyle w:val="TOC1"/>
        <w:rPr>
          <w:rFonts w:asciiTheme="minorHAnsi" w:eastAsiaTheme="minorEastAsia" w:hAnsiTheme="minorHAnsi" w:cstheme="minorBidi"/>
          <w:noProof/>
          <w:sz w:val="22"/>
          <w:szCs w:val="22"/>
          <w:lang w:val="en-US"/>
        </w:rPr>
      </w:pPr>
      <w:hyperlink w:anchor="_Toc286334483" w:history="1">
        <w:r w:rsidR="00473D59" w:rsidRPr="00A74762">
          <w:rPr>
            <w:rStyle w:val="Hyperlink"/>
            <w:noProof/>
          </w:rPr>
          <w:t>The reward of Ziarat of the Holy Prophet (s.a.w.a.) Hazrat Fatima and 12 Imams (a.s.)</w:t>
        </w:r>
        <w:r w:rsidR="00473D59">
          <w:rPr>
            <w:noProof/>
            <w:webHidden/>
          </w:rPr>
          <w:tab/>
        </w:r>
        <w:r w:rsidR="00473D59">
          <w:rPr>
            <w:rStyle w:val="Hyperlink"/>
            <w:noProof/>
          </w:rPr>
          <w:fldChar w:fldCharType="begin"/>
        </w:r>
        <w:r w:rsidR="00473D59">
          <w:rPr>
            <w:noProof/>
            <w:webHidden/>
          </w:rPr>
          <w:instrText xml:space="preserve"> PAGEREF _Toc286334483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84" w:history="1">
        <w:r w:rsidR="00473D59" w:rsidRPr="00A74762">
          <w:rPr>
            <w:rStyle w:val="Hyperlink"/>
            <w:noProof/>
          </w:rPr>
          <w:t>Ziarat-e-Imam Husain (a.s.)</w:t>
        </w:r>
        <w:r w:rsidR="00473D59">
          <w:rPr>
            <w:noProof/>
            <w:webHidden/>
          </w:rPr>
          <w:tab/>
        </w:r>
        <w:r w:rsidR="00473D59">
          <w:rPr>
            <w:rStyle w:val="Hyperlink"/>
            <w:noProof/>
          </w:rPr>
          <w:fldChar w:fldCharType="begin"/>
        </w:r>
        <w:r w:rsidR="00473D59">
          <w:rPr>
            <w:noProof/>
            <w:webHidden/>
          </w:rPr>
          <w:instrText xml:space="preserve"> PAGEREF _Toc286334484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85" w:history="1">
        <w:r w:rsidR="00473D59" w:rsidRPr="00A74762">
          <w:rPr>
            <w:rStyle w:val="Hyperlink"/>
            <w:noProof/>
          </w:rPr>
          <w:t>Mukhtasar Ziarat-e-Janaab Imam Husain (a.s.)</w:t>
        </w:r>
        <w:r w:rsidR="00473D59">
          <w:rPr>
            <w:noProof/>
            <w:webHidden/>
          </w:rPr>
          <w:tab/>
        </w:r>
        <w:r w:rsidR="00473D59">
          <w:rPr>
            <w:rStyle w:val="Hyperlink"/>
            <w:noProof/>
          </w:rPr>
          <w:fldChar w:fldCharType="begin"/>
        </w:r>
        <w:r w:rsidR="00473D59">
          <w:rPr>
            <w:noProof/>
            <w:webHidden/>
          </w:rPr>
          <w:instrText xml:space="preserve"> PAGEREF _Toc286334485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86" w:history="1">
        <w:r w:rsidR="00473D59" w:rsidRPr="00A74762">
          <w:rPr>
            <w:rStyle w:val="Hyperlink"/>
            <w:noProof/>
          </w:rPr>
          <w:t>Mukhtasar (Short) Ziarat of Hazrat Imam Reza (a.s.)</w:t>
        </w:r>
        <w:r w:rsidR="00473D59">
          <w:rPr>
            <w:noProof/>
            <w:webHidden/>
          </w:rPr>
          <w:tab/>
        </w:r>
        <w:r w:rsidR="00473D59">
          <w:rPr>
            <w:rStyle w:val="Hyperlink"/>
            <w:noProof/>
          </w:rPr>
          <w:fldChar w:fldCharType="begin"/>
        </w:r>
        <w:r w:rsidR="00473D59">
          <w:rPr>
            <w:noProof/>
            <w:webHidden/>
          </w:rPr>
          <w:instrText xml:space="preserve"> PAGEREF _Toc286334486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87" w:history="1">
        <w:r w:rsidR="00473D59" w:rsidRPr="00A74762">
          <w:rPr>
            <w:rStyle w:val="Hyperlink"/>
            <w:noProof/>
          </w:rPr>
          <w:t>Ziarat-e-Hazrat Saahebuz Zamaan (a.s.)</w:t>
        </w:r>
        <w:r w:rsidR="00473D59">
          <w:rPr>
            <w:noProof/>
            <w:webHidden/>
          </w:rPr>
          <w:tab/>
        </w:r>
        <w:r w:rsidR="00473D59">
          <w:rPr>
            <w:rStyle w:val="Hyperlink"/>
            <w:noProof/>
          </w:rPr>
          <w:fldChar w:fldCharType="begin"/>
        </w:r>
        <w:r w:rsidR="00473D59">
          <w:rPr>
            <w:noProof/>
            <w:webHidden/>
          </w:rPr>
          <w:instrText xml:space="preserve"> PAGEREF _Toc286334487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88" w:history="1">
        <w:r w:rsidR="00473D59" w:rsidRPr="00A74762">
          <w:rPr>
            <w:rStyle w:val="Hyperlink"/>
            <w:noProof/>
          </w:rPr>
          <w:t>Ziarat-e-Waaresa</w:t>
        </w:r>
        <w:r w:rsidR="00473D59">
          <w:rPr>
            <w:noProof/>
            <w:webHidden/>
          </w:rPr>
          <w:tab/>
        </w:r>
        <w:r w:rsidR="00473D59">
          <w:rPr>
            <w:rStyle w:val="Hyperlink"/>
            <w:noProof/>
          </w:rPr>
          <w:fldChar w:fldCharType="begin"/>
        </w:r>
        <w:r w:rsidR="00473D59">
          <w:rPr>
            <w:noProof/>
            <w:webHidden/>
          </w:rPr>
          <w:instrText xml:space="preserve"> PAGEREF _Toc286334488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89" w:history="1">
        <w:r w:rsidR="00473D59" w:rsidRPr="00A74762">
          <w:rPr>
            <w:rStyle w:val="Hyperlink"/>
            <w:noProof/>
          </w:rPr>
          <w:t>Translation (Ziarat-e-Waaresa)</w:t>
        </w:r>
        <w:r w:rsidR="00473D59">
          <w:rPr>
            <w:noProof/>
            <w:webHidden/>
          </w:rPr>
          <w:tab/>
        </w:r>
        <w:r w:rsidR="00473D59">
          <w:rPr>
            <w:rStyle w:val="Hyperlink"/>
            <w:noProof/>
          </w:rPr>
          <w:fldChar w:fldCharType="begin"/>
        </w:r>
        <w:r w:rsidR="00473D59">
          <w:rPr>
            <w:noProof/>
            <w:webHidden/>
          </w:rPr>
          <w:instrText xml:space="preserve"> PAGEREF _Toc286334489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90" w:history="1">
        <w:r w:rsidR="00473D59" w:rsidRPr="00A74762">
          <w:rPr>
            <w:rStyle w:val="Hyperlink"/>
            <w:noProof/>
          </w:rPr>
          <w:t>Ziarat-e-Janaab Ali Akbar (a.s.)</w:t>
        </w:r>
        <w:r w:rsidR="00473D59">
          <w:rPr>
            <w:noProof/>
            <w:webHidden/>
          </w:rPr>
          <w:tab/>
        </w:r>
        <w:r w:rsidR="00473D59">
          <w:rPr>
            <w:rStyle w:val="Hyperlink"/>
            <w:noProof/>
          </w:rPr>
          <w:fldChar w:fldCharType="begin"/>
        </w:r>
        <w:r w:rsidR="00473D59">
          <w:rPr>
            <w:noProof/>
            <w:webHidden/>
          </w:rPr>
          <w:instrText xml:space="preserve"> PAGEREF _Toc286334490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91" w:history="1">
        <w:r w:rsidR="00473D59" w:rsidRPr="00A74762">
          <w:rPr>
            <w:rStyle w:val="Hyperlink"/>
            <w:noProof/>
          </w:rPr>
          <w:t>Translation</w:t>
        </w:r>
        <w:r w:rsidR="00473D59">
          <w:rPr>
            <w:noProof/>
            <w:webHidden/>
          </w:rPr>
          <w:tab/>
        </w:r>
        <w:r w:rsidR="00473D59">
          <w:rPr>
            <w:rStyle w:val="Hyperlink"/>
            <w:noProof/>
          </w:rPr>
          <w:fldChar w:fldCharType="begin"/>
        </w:r>
        <w:r w:rsidR="00473D59">
          <w:rPr>
            <w:noProof/>
            <w:webHidden/>
          </w:rPr>
          <w:instrText xml:space="preserve"> PAGEREF _Toc286334491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92" w:history="1">
        <w:r w:rsidR="00473D59" w:rsidRPr="00A74762">
          <w:rPr>
            <w:rStyle w:val="Hyperlink"/>
            <w:noProof/>
          </w:rPr>
          <w:t>Method of offering Fateha</w:t>
        </w:r>
        <w:r w:rsidR="00473D59">
          <w:rPr>
            <w:noProof/>
            <w:webHidden/>
          </w:rPr>
          <w:tab/>
        </w:r>
        <w:r w:rsidR="00473D59">
          <w:rPr>
            <w:rStyle w:val="Hyperlink"/>
            <w:noProof/>
          </w:rPr>
          <w:fldChar w:fldCharType="begin"/>
        </w:r>
        <w:r w:rsidR="00473D59">
          <w:rPr>
            <w:noProof/>
            <w:webHidden/>
          </w:rPr>
          <w:instrText xml:space="preserve"> PAGEREF _Toc286334492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93" w:history="1">
        <w:r w:rsidR="00473D59" w:rsidRPr="00A74762">
          <w:rPr>
            <w:rStyle w:val="Hyperlink"/>
            <w:noProof/>
          </w:rPr>
          <w:t>Ziarat-e-Shuhadda-e-Karbala</w:t>
        </w:r>
        <w:r w:rsidR="00473D59">
          <w:rPr>
            <w:noProof/>
            <w:webHidden/>
          </w:rPr>
          <w:tab/>
        </w:r>
        <w:r w:rsidR="00473D59">
          <w:rPr>
            <w:rStyle w:val="Hyperlink"/>
            <w:noProof/>
          </w:rPr>
          <w:fldChar w:fldCharType="begin"/>
        </w:r>
        <w:r w:rsidR="00473D59">
          <w:rPr>
            <w:noProof/>
            <w:webHidden/>
          </w:rPr>
          <w:instrText xml:space="preserve"> PAGEREF _Toc286334493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94" w:history="1">
        <w:r w:rsidR="00473D59" w:rsidRPr="00A74762">
          <w:rPr>
            <w:rStyle w:val="Hyperlink"/>
            <w:noProof/>
          </w:rPr>
          <w:t>Translation</w:t>
        </w:r>
        <w:r w:rsidR="00473D59">
          <w:rPr>
            <w:noProof/>
            <w:webHidden/>
          </w:rPr>
          <w:tab/>
        </w:r>
        <w:r w:rsidR="00473D59">
          <w:rPr>
            <w:rStyle w:val="Hyperlink"/>
            <w:noProof/>
          </w:rPr>
          <w:fldChar w:fldCharType="begin"/>
        </w:r>
        <w:r w:rsidR="00473D59">
          <w:rPr>
            <w:noProof/>
            <w:webHidden/>
          </w:rPr>
          <w:instrText xml:space="preserve"> PAGEREF _Toc286334494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95" w:history="1">
        <w:r w:rsidR="00473D59" w:rsidRPr="00A74762">
          <w:rPr>
            <w:rStyle w:val="Hyperlink"/>
            <w:noProof/>
          </w:rPr>
          <w:t>Halaal and Haraam Animals</w:t>
        </w:r>
        <w:r w:rsidR="00473D59">
          <w:rPr>
            <w:noProof/>
            <w:webHidden/>
          </w:rPr>
          <w:tab/>
        </w:r>
        <w:r w:rsidR="00473D59">
          <w:rPr>
            <w:rStyle w:val="Hyperlink"/>
            <w:noProof/>
          </w:rPr>
          <w:fldChar w:fldCharType="begin"/>
        </w:r>
        <w:r w:rsidR="00473D59">
          <w:rPr>
            <w:noProof/>
            <w:webHidden/>
          </w:rPr>
          <w:instrText xml:space="preserve"> PAGEREF _Toc286334495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96" w:history="1">
        <w:r w:rsidR="00473D59" w:rsidRPr="00A74762">
          <w:rPr>
            <w:rStyle w:val="Hyperlink"/>
            <w:noProof/>
          </w:rPr>
          <w:t>Halaal Animals</w:t>
        </w:r>
        <w:r w:rsidR="00473D59">
          <w:rPr>
            <w:noProof/>
            <w:webHidden/>
          </w:rPr>
          <w:tab/>
        </w:r>
        <w:r w:rsidR="00473D59">
          <w:rPr>
            <w:rStyle w:val="Hyperlink"/>
            <w:noProof/>
          </w:rPr>
          <w:fldChar w:fldCharType="begin"/>
        </w:r>
        <w:r w:rsidR="00473D59">
          <w:rPr>
            <w:noProof/>
            <w:webHidden/>
          </w:rPr>
          <w:instrText xml:space="preserve"> PAGEREF _Toc286334496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97" w:history="1">
        <w:r w:rsidR="00473D59" w:rsidRPr="00A74762">
          <w:rPr>
            <w:rStyle w:val="Hyperlink"/>
            <w:noProof/>
          </w:rPr>
          <w:t>Haraam (prohibited) Animals</w:t>
        </w:r>
        <w:r w:rsidR="00473D59">
          <w:rPr>
            <w:noProof/>
            <w:webHidden/>
          </w:rPr>
          <w:tab/>
        </w:r>
        <w:r w:rsidR="00473D59">
          <w:rPr>
            <w:rStyle w:val="Hyperlink"/>
            <w:noProof/>
          </w:rPr>
          <w:fldChar w:fldCharType="begin"/>
        </w:r>
        <w:r w:rsidR="00473D59">
          <w:rPr>
            <w:noProof/>
            <w:webHidden/>
          </w:rPr>
          <w:instrText xml:space="preserve"> PAGEREF _Toc286334497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98" w:history="1">
        <w:r w:rsidR="00473D59" w:rsidRPr="00A74762">
          <w:rPr>
            <w:rStyle w:val="Hyperlink"/>
            <w:noProof/>
          </w:rPr>
          <w:t>Makrooh Animals</w:t>
        </w:r>
        <w:r w:rsidR="00473D59">
          <w:rPr>
            <w:noProof/>
            <w:webHidden/>
          </w:rPr>
          <w:tab/>
        </w:r>
        <w:r w:rsidR="00473D59">
          <w:rPr>
            <w:rStyle w:val="Hyperlink"/>
            <w:noProof/>
          </w:rPr>
          <w:fldChar w:fldCharType="begin"/>
        </w:r>
        <w:r w:rsidR="00473D59">
          <w:rPr>
            <w:noProof/>
            <w:webHidden/>
          </w:rPr>
          <w:instrText xml:space="preserve"> PAGEREF _Toc286334498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499" w:history="1">
        <w:r w:rsidR="00473D59" w:rsidRPr="00A74762">
          <w:rPr>
            <w:rStyle w:val="Hyperlink"/>
            <w:noProof/>
          </w:rPr>
          <w:t>Haraam Things</w:t>
        </w:r>
        <w:r w:rsidR="00473D59">
          <w:rPr>
            <w:noProof/>
            <w:webHidden/>
          </w:rPr>
          <w:tab/>
        </w:r>
        <w:r w:rsidR="00473D59">
          <w:rPr>
            <w:rStyle w:val="Hyperlink"/>
            <w:noProof/>
          </w:rPr>
          <w:fldChar w:fldCharType="begin"/>
        </w:r>
        <w:r w:rsidR="00473D59">
          <w:rPr>
            <w:noProof/>
            <w:webHidden/>
          </w:rPr>
          <w:instrText xml:space="preserve"> PAGEREF _Toc286334499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500" w:history="1">
        <w:r w:rsidR="00473D59" w:rsidRPr="00A74762">
          <w:rPr>
            <w:rStyle w:val="Hyperlink"/>
            <w:noProof/>
          </w:rPr>
          <w:t>Makrooh Things</w:t>
        </w:r>
        <w:r w:rsidR="00473D59">
          <w:rPr>
            <w:noProof/>
            <w:webHidden/>
          </w:rPr>
          <w:tab/>
        </w:r>
        <w:r w:rsidR="00473D59">
          <w:rPr>
            <w:rStyle w:val="Hyperlink"/>
            <w:noProof/>
          </w:rPr>
          <w:fldChar w:fldCharType="begin"/>
        </w:r>
        <w:r w:rsidR="00473D59">
          <w:rPr>
            <w:noProof/>
            <w:webHidden/>
          </w:rPr>
          <w:instrText xml:space="preserve"> PAGEREF _Toc286334500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501" w:history="1">
        <w:r w:rsidR="00473D59" w:rsidRPr="00A74762">
          <w:rPr>
            <w:rStyle w:val="Hyperlink"/>
            <w:noProof/>
          </w:rPr>
          <w:t>Major Sins</w:t>
        </w:r>
        <w:r w:rsidR="00473D59">
          <w:rPr>
            <w:noProof/>
            <w:webHidden/>
          </w:rPr>
          <w:tab/>
        </w:r>
        <w:r w:rsidR="00473D59">
          <w:rPr>
            <w:rStyle w:val="Hyperlink"/>
            <w:noProof/>
          </w:rPr>
          <w:fldChar w:fldCharType="begin"/>
        </w:r>
        <w:r w:rsidR="00473D59">
          <w:rPr>
            <w:noProof/>
            <w:webHidden/>
          </w:rPr>
          <w:instrText xml:space="preserve"> PAGEREF _Toc286334501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502" w:history="1">
        <w:r w:rsidR="00473D59" w:rsidRPr="00A74762">
          <w:rPr>
            <w:rStyle w:val="Hyperlink"/>
            <w:noProof/>
          </w:rPr>
          <w:t>List of Major Sins</w:t>
        </w:r>
        <w:r w:rsidR="00473D59">
          <w:rPr>
            <w:noProof/>
            <w:webHidden/>
          </w:rPr>
          <w:tab/>
        </w:r>
        <w:r w:rsidR="00473D59">
          <w:rPr>
            <w:rStyle w:val="Hyperlink"/>
            <w:noProof/>
          </w:rPr>
          <w:fldChar w:fldCharType="begin"/>
        </w:r>
        <w:r w:rsidR="00473D59">
          <w:rPr>
            <w:noProof/>
            <w:webHidden/>
          </w:rPr>
          <w:instrText xml:space="preserve"> PAGEREF _Toc286334502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503" w:history="1">
        <w:r w:rsidR="00473D59" w:rsidRPr="00A74762">
          <w:rPr>
            <w:rStyle w:val="Hyperlink"/>
            <w:noProof/>
          </w:rPr>
          <w:t>Interest</w:t>
        </w:r>
        <w:r w:rsidR="00473D59">
          <w:rPr>
            <w:noProof/>
            <w:webHidden/>
          </w:rPr>
          <w:tab/>
        </w:r>
        <w:r w:rsidR="00473D59">
          <w:rPr>
            <w:rStyle w:val="Hyperlink"/>
            <w:noProof/>
          </w:rPr>
          <w:fldChar w:fldCharType="begin"/>
        </w:r>
        <w:r w:rsidR="00473D59">
          <w:rPr>
            <w:noProof/>
            <w:webHidden/>
          </w:rPr>
          <w:instrText xml:space="preserve"> PAGEREF _Toc286334503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504" w:history="1">
        <w:r w:rsidR="00473D59" w:rsidRPr="00A74762">
          <w:rPr>
            <w:rStyle w:val="Hyperlink"/>
            <w:noProof/>
          </w:rPr>
          <w:t>Gheebat (Backbiting)</w:t>
        </w:r>
        <w:r w:rsidR="00473D59">
          <w:rPr>
            <w:noProof/>
            <w:webHidden/>
          </w:rPr>
          <w:tab/>
        </w:r>
        <w:r w:rsidR="00473D59">
          <w:rPr>
            <w:rStyle w:val="Hyperlink"/>
            <w:noProof/>
          </w:rPr>
          <w:fldChar w:fldCharType="begin"/>
        </w:r>
        <w:r w:rsidR="00473D59">
          <w:rPr>
            <w:noProof/>
            <w:webHidden/>
          </w:rPr>
          <w:instrText xml:space="preserve"> PAGEREF _Toc286334504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505" w:history="1">
        <w:r w:rsidR="00473D59" w:rsidRPr="00A74762">
          <w:rPr>
            <w:rStyle w:val="Hyperlink"/>
            <w:noProof/>
          </w:rPr>
          <w:t>Deeds which invite Blessings</w:t>
        </w:r>
        <w:r w:rsidR="00473D59">
          <w:rPr>
            <w:noProof/>
            <w:webHidden/>
          </w:rPr>
          <w:tab/>
        </w:r>
        <w:r w:rsidR="00473D59">
          <w:rPr>
            <w:rStyle w:val="Hyperlink"/>
            <w:noProof/>
          </w:rPr>
          <w:fldChar w:fldCharType="begin"/>
        </w:r>
        <w:r w:rsidR="00473D59">
          <w:rPr>
            <w:noProof/>
            <w:webHidden/>
          </w:rPr>
          <w:instrText xml:space="preserve"> PAGEREF _Toc286334505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506" w:history="1">
        <w:r w:rsidR="00473D59" w:rsidRPr="00A74762">
          <w:rPr>
            <w:rStyle w:val="Hyperlink"/>
            <w:noProof/>
          </w:rPr>
          <w:t>Deeds which invite Unhappiness</w:t>
        </w:r>
        <w:r w:rsidR="00473D59">
          <w:rPr>
            <w:noProof/>
            <w:webHidden/>
          </w:rPr>
          <w:tab/>
        </w:r>
        <w:r w:rsidR="00473D59">
          <w:rPr>
            <w:rStyle w:val="Hyperlink"/>
            <w:noProof/>
          </w:rPr>
          <w:fldChar w:fldCharType="begin"/>
        </w:r>
        <w:r w:rsidR="00473D59">
          <w:rPr>
            <w:noProof/>
            <w:webHidden/>
          </w:rPr>
          <w:instrText xml:space="preserve"> PAGEREF _Toc286334506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rsidP="00473D59">
      <w:pPr>
        <w:pStyle w:val="TOC1"/>
        <w:rPr>
          <w:rFonts w:asciiTheme="minorHAnsi" w:eastAsiaTheme="minorEastAsia" w:hAnsiTheme="minorHAnsi" w:cstheme="minorBidi"/>
          <w:noProof/>
          <w:sz w:val="22"/>
          <w:szCs w:val="22"/>
          <w:lang w:val="en-US"/>
        </w:rPr>
      </w:pPr>
      <w:hyperlink w:anchor="_Toc286334507" w:history="1">
        <w:r w:rsidR="00473D59" w:rsidRPr="00A74762">
          <w:rPr>
            <w:rStyle w:val="Hyperlink"/>
            <w:noProof/>
          </w:rPr>
          <w:t>For complete faith make the following verses and traditions the part of your life</w:t>
        </w:r>
        <w:r w:rsidR="00473D59">
          <w:rPr>
            <w:noProof/>
            <w:webHidden/>
          </w:rPr>
          <w:tab/>
        </w:r>
        <w:r w:rsidR="00473D59">
          <w:rPr>
            <w:rStyle w:val="Hyperlink"/>
            <w:noProof/>
          </w:rPr>
          <w:fldChar w:fldCharType="begin"/>
        </w:r>
        <w:r w:rsidR="00473D59">
          <w:rPr>
            <w:noProof/>
            <w:webHidden/>
          </w:rPr>
          <w:instrText xml:space="preserve"> PAGEREF _Toc286334507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rsidP="00473D59">
      <w:pPr>
        <w:pStyle w:val="TOC1"/>
        <w:rPr>
          <w:rFonts w:asciiTheme="minorHAnsi" w:eastAsiaTheme="minorEastAsia" w:hAnsiTheme="minorHAnsi" w:cstheme="minorBidi"/>
          <w:noProof/>
          <w:sz w:val="22"/>
          <w:szCs w:val="22"/>
          <w:lang w:val="en-US"/>
        </w:rPr>
      </w:pPr>
      <w:hyperlink w:anchor="_Toc286334508" w:history="1">
        <w:r w:rsidR="00473D59" w:rsidRPr="00A74762">
          <w:rPr>
            <w:rStyle w:val="Hyperlink"/>
            <w:noProof/>
          </w:rPr>
          <w:t>Traditions</w:t>
        </w:r>
        <w:r w:rsidR="00473D59">
          <w:rPr>
            <w:noProof/>
            <w:webHidden/>
          </w:rPr>
          <w:tab/>
        </w:r>
        <w:r w:rsidR="00473D59">
          <w:rPr>
            <w:rStyle w:val="Hyperlink"/>
            <w:noProof/>
          </w:rPr>
          <w:fldChar w:fldCharType="begin"/>
        </w:r>
        <w:r w:rsidR="00473D59">
          <w:rPr>
            <w:noProof/>
            <w:webHidden/>
          </w:rPr>
          <w:instrText xml:space="preserve"> PAGEREF _Toc286334508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rsidP="00473D59">
      <w:pPr>
        <w:pStyle w:val="TOC1"/>
        <w:rPr>
          <w:rFonts w:asciiTheme="minorHAnsi" w:eastAsiaTheme="minorEastAsia" w:hAnsiTheme="minorHAnsi" w:cstheme="minorBidi"/>
          <w:noProof/>
          <w:sz w:val="22"/>
          <w:szCs w:val="22"/>
          <w:lang w:val="en-US"/>
        </w:rPr>
      </w:pPr>
      <w:hyperlink w:anchor="_Toc286334509" w:history="1">
        <w:r w:rsidR="00473D59" w:rsidRPr="00A74762">
          <w:rPr>
            <w:rStyle w:val="Hyperlink"/>
            <w:noProof/>
          </w:rPr>
          <w:t>Tauzeeh</w:t>
        </w:r>
        <w:r w:rsidR="00473D59">
          <w:rPr>
            <w:noProof/>
            <w:webHidden/>
          </w:rPr>
          <w:tab/>
        </w:r>
        <w:r w:rsidR="00473D59">
          <w:rPr>
            <w:rStyle w:val="Hyperlink"/>
            <w:noProof/>
          </w:rPr>
          <w:fldChar w:fldCharType="begin"/>
        </w:r>
        <w:r w:rsidR="00473D59">
          <w:rPr>
            <w:noProof/>
            <w:webHidden/>
          </w:rPr>
          <w:instrText xml:space="preserve"> PAGEREF _Toc286334509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510" w:history="1">
        <w:r w:rsidR="00473D59" w:rsidRPr="00A74762">
          <w:rPr>
            <w:rStyle w:val="Hyperlink"/>
            <w:noProof/>
          </w:rPr>
          <w:t>(Instructions for one’s actions toy other Mujtahids.)</w:t>
        </w:r>
        <w:r w:rsidR="00473D59">
          <w:rPr>
            <w:noProof/>
            <w:webHidden/>
          </w:rPr>
          <w:tab/>
        </w:r>
        <w:r w:rsidR="00473D59">
          <w:rPr>
            <w:rStyle w:val="Hyperlink"/>
            <w:noProof/>
          </w:rPr>
          <w:fldChar w:fldCharType="begin"/>
        </w:r>
        <w:r w:rsidR="00473D59">
          <w:rPr>
            <w:noProof/>
            <w:webHidden/>
          </w:rPr>
          <w:instrText xml:space="preserve"> PAGEREF _Toc286334510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511" w:history="1">
        <w:r w:rsidR="00473D59" w:rsidRPr="00A74762">
          <w:rPr>
            <w:rStyle w:val="Hyperlink"/>
            <w:noProof/>
          </w:rPr>
          <w:t>Fatwas of:</w:t>
        </w:r>
        <w:r w:rsidR="00473D59">
          <w:rPr>
            <w:noProof/>
            <w:webHidden/>
          </w:rPr>
          <w:tab/>
        </w:r>
        <w:r w:rsidR="00473D59">
          <w:rPr>
            <w:rStyle w:val="Hyperlink"/>
            <w:noProof/>
          </w:rPr>
          <w:fldChar w:fldCharType="begin"/>
        </w:r>
        <w:r w:rsidR="00473D59">
          <w:rPr>
            <w:noProof/>
            <w:webHidden/>
          </w:rPr>
          <w:instrText xml:space="preserve"> PAGEREF _Toc286334511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512" w:history="1">
        <w:r w:rsidR="00473D59" w:rsidRPr="00A74762">
          <w:rPr>
            <w:rStyle w:val="Hyperlink"/>
            <w:noProof/>
          </w:rPr>
          <w:t>Impurities (Najaasat) are Ten</w:t>
        </w:r>
        <w:r w:rsidR="00473D59">
          <w:rPr>
            <w:noProof/>
            <w:webHidden/>
          </w:rPr>
          <w:tab/>
        </w:r>
        <w:r w:rsidR="00473D59">
          <w:rPr>
            <w:rStyle w:val="Hyperlink"/>
            <w:noProof/>
          </w:rPr>
          <w:fldChar w:fldCharType="begin"/>
        </w:r>
        <w:r w:rsidR="00473D59">
          <w:rPr>
            <w:noProof/>
            <w:webHidden/>
          </w:rPr>
          <w:instrText xml:space="preserve"> PAGEREF _Toc286334512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513" w:history="1">
        <w:r w:rsidR="00473D59" w:rsidRPr="00A74762">
          <w:rPr>
            <w:rStyle w:val="Hyperlink"/>
            <w:noProof/>
          </w:rPr>
          <w:t>Fatwaas of above quoted Mujtahids</w:t>
        </w:r>
        <w:r w:rsidR="00473D59">
          <w:rPr>
            <w:noProof/>
            <w:webHidden/>
          </w:rPr>
          <w:tab/>
        </w:r>
        <w:r w:rsidR="00473D59">
          <w:rPr>
            <w:rStyle w:val="Hyperlink"/>
            <w:noProof/>
          </w:rPr>
          <w:fldChar w:fldCharType="begin"/>
        </w:r>
        <w:r w:rsidR="00473D59">
          <w:rPr>
            <w:noProof/>
            <w:webHidden/>
          </w:rPr>
          <w:instrText xml:space="preserve"> PAGEREF _Toc286334513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514" w:history="1">
        <w:r w:rsidR="00473D59" w:rsidRPr="00A74762">
          <w:rPr>
            <w:rStyle w:val="Hyperlink"/>
            <w:noProof/>
          </w:rPr>
          <w:t>Nawaaqis-e-Wuzu (Things that invalidate Wuzu)</w:t>
        </w:r>
        <w:r w:rsidR="00473D59">
          <w:rPr>
            <w:noProof/>
            <w:webHidden/>
          </w:rPr>
          <w:tab/>
        </w:r>
        <w:r w:rsidR="00473D59">
          <w:rPr>
            <w:rStyle w:val="Hyperlink"/>
            <w:noProof/>
          </w:rPr>
          <w:fldChar w:fldCharType="begin"/>
        </w:r>
        <w:r w:rsidR="00473D59">
          <w:rPr>
            <w:noProof/>
            <w:webHidden/>
          </w:rPr>
          <w:instrText xml:space="preserve"> PAGEREF _Toc286334514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515" w:history="1">
        <w:r w:rsidR="00473D59" w:rsidRPr="00A74762">
          <w:rPr>
            <w:rStyle w:val="Hyperlink"/>
            <w:noProof/>
          </w:rPr>
          <w:t>Compulsory Prayers (Waajib Naimaz):</w:t>
        </w:r>
        <w:r w:rsidR="00473D59">
          <w:rPr>
            <w:noProof/>
            <w:webHidden/>
          </w:rPr>
          <w:tab/>
        </w:r>
        <w:r w:rsidR="00473D59">
          <w:rPr>
            <w:rStyle w:val="Hyperlink"/>
            <w:noProof/>
          </w:rPr>
          <w:fldChar w:fldCharType="begin"/>
        </w:r>
        <w:r w:rsidR="00473D59">
          <w:rPr>
            <w:noProof/>
            <w:webHidden/>
          </w:rPr>
          <w:instrText xml:space="preserve"> PAGEREF _Toc286334515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516" w:history="1">
        <w:r w:rsidR="00473D59" w:rsidRPr="00A74762">
          <w:rPr>
            <w:rStyle w:val="Hyperlink"/>
            <w:noProof/>
          </w:rPr>
          <w:t>The details of the acts which invalidate Namaaz:</w:t>
        </w:r>
        <w:r w:rsidR="00473D59">
          <w:rPr>
            <w:noProof/>
            <w:webHidden/>
          </w:rPr>
          <w:tab/>
        </w:r>
        <w:r w:rsidR="00473D59">
          <w:rPr>
            <w:rStyle w:val="Hyperlink"/>
            <w:noProof/>
          </w:rPr>
          <w:fldChar w:fldCharType="begin"/>
        </w:r>
        <w:r w:rsidR="00473D59">
          <w:rPr>
            <w:noProof/>
            <w:webHidden/>
          </w:rPr>
          <w:instrText xml:space="preserve"> PAGEREF _Toc286334516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517" w:history="1">
        <w:r w:rsidR="00473D59" w:rsidRPr="00A74762">
          <w:rPr>
            <w:rStyle w:val="Hyperlink"/>
            <w:noProof/>
          </w:rPr>
          <w:t>The details of acts which invalidate Rozah (fast):</w:t>
        </w:r>
        <w:r w:rsidR="00473D59">
          <w:rPr>
            <w:noProof/>
            <w:webHidden/>
          </w:rPr>
          <w:tab/>
        </w:r>
        <w:r w:rsidR="00473D59">
          <w:rPr>
            <w:rStyle w:val="Hyperlink"/>
            <w:noProof/>
          </w:rPr>
          <w:fldChar w:fldCharType="begin"/>
        </w:r>
        <w:r w:rsidR="00473D59">
          <w:rPr>
            <w:noProof/>
            <w:webHidden/>
          </w:rPr>
          <w:instrText xml:space="preserve"> PAGEREF _Toc286334517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473D59" w:rsidRDefault="001F22CA">
      <w:pPr>
        <w:pStyle w:val="TOC2"/>
        <w:tabs>
          <w:tab w:val="right" w:leader="dot" w:pos="6679"/>
        </w:tabs>
        <w:rPr>
          <w:rFonts w:asciiTheme="minorHAnsi" w:eastAsiaTheme="minorEastAsia" w:hAnsiTheme="minorHAnsi" w:cstheme="minorBidi"/>
          <w:noProof/>
          <w:szCs w:val="22"/>
          <w:lang w:val="en-US"/>
        </w:rPr>
      </w:pPr>
      <w:hyperlink w:anchor="_Toc286334518" w:history="1">
        <w:r w:rsidR="00473D59" w:rsidRPr="00A74762">
          <w:rPr>
            <w:rStyle w:val="Hyperlink"/>
            <w:noProof/>
          </w:rPr>
          <w:t>Things or Articles on which Sajdah could be performed</w:t>
        </w:r>
        <w:r w:rsidR="00473D59">
          <w:rPr>
            <w:noProof/>
            <w:webHidden/>
          </w:rPr>
          <w:tab/>
        </w:r>
        <w:r w:rsidR="00473D59">
          <w:rPr>
            <w:rStyle w:val="Hyperlink"/>
            <w:noProof/>
          </w:rPr>
          <w:fldChar w:fldCharType="begin"/>
        </w:r>
        <w:r w:rsidR="00473D59">
          <w:rPr>
            <w:noProof/>
            <w:webHidden/>
          </w:rPr>
          <w:instrText xml:space="preserve"> PAGEREF _Toc286334518 \h </w:instrText>
        </w:r>
        <w:r w:rsidR="00473D59">
          <w:rPr>
            <w:rStyle w:val="Hyperlink"/>
            <w:noProof/>
          </w:rPr>
        </w:r>
        <w:r w:rsidR="00473D59">
          <w:rPr>
            <w:rStyle w:val="Hyperlink"/>
            <w:noProof/>
          </w:rPr>
          <w:fldChar w:fldCharType="separate"/>
        </w:r>
        <w:r w:rsidR="00116DED">
          <w:rPr>
            <w:noProof/>
            <w:webHidden/>
          </w:rPr>
          <w:t>2</w:t>
        </w:r>
        <w:r w:rsidR="00473D59">
          <w:rPr>
            <w:rStyle w:val="Hyperlink"/>
            <w:noProof/>
          </w:rPr>
          <w:fldChar w:fldCharType="end"/>
        </w:r>
      </w:hyperlink>
    </w:p>
    <w:p w:rsidR="00C645CA" w:rsidRPr="00C645CA" w:rsidRDefault="00C645CA" w:rsidP="00C645CA">
      <w:r>
        <w:fldChar w:fldCharType="end"/>
      </w:r>
    </w:p>
    <w:p w:rsidR="003D7796" w:rsidRDefault="00C645CA" w:rsidP="009E6DBA">
      <w:pPr>
        <w:pStyle w:val="Heading1"/>
        <w:sectPr w:rsidR="003D7796" w:rsidSect="00223BBF">
          <w:footnotePr>
            <w:numRestart w:val="eachPage"/>
          </w:footnotePr>
          <w:pgSz w:w="8417" w:h="11909" w:orient="landscape" w:code="9"/>
          <w:pgMar w:top="864" w:right="576" w:bottom="864" w:left="1152" w:header="720" w:footer="720" w:gutter="0"/>
          <w:cols w:space="720"/>
          <w:titlePg/>
          <w:docGrid w:linePitch="360"/>
        </w:sectPr>
      </w:pPr>
      <w:r>
        <w:br w:type="page"/>
      </w:r>
      <w:bookmarkStart w:id="24" w:name="_Toc157506336"/>
      <w:bookmarkStart w:id="25" w:name="_Toc286334326"/>
    </w:p>
    <w:p w:rsidR="004863DA" w:rsidRPr="004863DA" w:rsidRDefault="004863DA" w:rsidP="009E6DBA">
      <w:pPr>
        <w:pStyle w:val="Heading1"/>
      </w:pPr>
      <w:r w:rsidRPr="004863DA">
        <w:lastRenderedPageBreak/>
        <w:t>Preface</w:t>
      </w:r>
      <w:bookmarkEnd w:id="24"/>
      <w:bookmarkEnd w:id="25"/>
      <w:r w:rsidRPr="004863DA">
        <w:t xml:space="preserve"> </w:t>
      </w:r>
    </w:p>
    <w:p w:rsidR="00C60380" w:rsidRPr="003A1E5C" w:rsidRDefault="00C60380" w:rsidP="009E6DBA">
      <w:r w:rsidRPr="003A1E5C">
        <w:t>This book has (been proved highly beneficial for imparting introductory relig</w:t>
      </w:r>
      <w:r>
        <w:t>i</w:t>
      </w:r>
      <w:r w:rsidRPr="003A1E5C">
        <w:t>ous knowledge to the beginners. In 1335 Hijri Late Maulvi Mirza Bahadur A</w:t>
      </w:r>
      <w:r>
        <w:t>li</w:t>
      </w:r>
      <w:r w:rsidRPr="003A1E5C">
        <w:t xml:space="preserve"> had introduced this book with the following words, </w:t>
      </w:r>
      <w:r w:rsidR="00A7408F">
        <w:t>“</w:t>
      </w:r>
      <w:r w:rsidRPr="003A1E5C">
        <w:t xml:space="preserve">I was forced by a few friends to write a book in simple and modern style which would contain important problems of </w:t>
      </w:r>
      <w:r>
        <w:t>‘</w:t>
      </w:r>
      <w:r w:rsidRPr="003A1E5C">
        <w:t>Furoo</w:t>
      </w:r>
      <w:r>
        <w:t>’</w:t>
      </w:r>
      <w:r w:rsidRPr="003A1E5C">
        <w:t xml:space="preserve"> for the beginners; as such I am presenting to my co</w:t>
      </w:r>
      <w:r w:rsidR="009E6DBA">
        <w:t>-</w:t>
      </w:r>
      <w:r w:rsidRPr="003A1E5C">
        <w:t>religionists this book</w:t>
      </w:r>
      <w:r w:rsidR="009E6DBA">
        <w:t xml:space="preserve"> – </w:t>
      </w:r>
      <w:r w:rsidRPr="003A1E5C">
        <w:t>Tariq-e-Shari</w:t>
      </w:r>
      <w:r>
        <w:t>’</w:t>
      </w:r>
      <w:r w:rsidRPr="003A1E5C">
        <w:t>at</w:t>
      </w:r>
      <w:r w:rsidR="00A7408F">
        <w:t>”</w:t>
      </w:r>
      <w:r w:rsidRPr="003A1E5C">
        <w:t>.</w:t>
      </w:r>
    </w:p>
    <w:p w:rsidR="00C60380" w:rsidRPr="003A1E5C" w:rsidRDefault="00C60380" w:rsidP="009E6DBA">
      <w:r w:rsidRPr="003A1E5C">
        <w:t xml:space="preserve">The Peermahomed Ebrahim Trust is republishing this book for the benefit of all the </w:t>
      </w:r>
      <w:r w:rsidR="009E6DBA">
        <w:t>M</w:t>
      </w:r>
      <w:r w:rsidRPr="003A1E5C">
        <w:t>omineen and especially for our youth who are being influenced by the poisonous concepts of the West which pose a danger not only in their homes but in the entire society.</w:t>
      </w:r>
    </w:p>
    <w:p w:rsidR="00C60380" w:rsidRPr="003A1E5C" w:rsidRDefault="00C60380" w:rsidP="009E6DBA">
      <w:r w:rsidRPr="003A1E5C">
        <w:t>A special appendix is added to this r</w:t>
      </w:r>
      <w:r w:rsidR="009E6DBA">
        <w:t>e</w:t>
      </w:r>
      <w:r w:rsidRPr="003A1E5C">
        <w:t xml:space="preserve">publication containing the essential </w:t>
      </w:r>
      <w:r>
        <w:t>‘</w:t>
      </w:r>
      <w:r w:rsidRPr="003A1E5C">
        <w:t>Fatwas</w:t>
      </w:r>
      <w:r>
        <w:t>’</w:t>
      </w:r>
      <w:r w:rsidRPr="003A1E5C">
        <w:t xml:space="preserve"> of the living </w:t>
      </w:r>
      <w:r>
        <w:t>‘</w:t>
      </w:r>
      <w:r w:rsidRPr="003A1E5C">
        <w:t>Mujtahids</w:t>
      </w:r>
      <w:r>
        <w:t>’</w:t>
      </w:r>
      <w:r w:rsidRPr="003A1E5C">
        <w:t xml:space="preserve"> Aqa-</w:t>
      </w:r>
      <w:r w:rsidR="009E6DBA">
        <w:t>e</w:t>
      </w:r>
      <w:r>
        <w:t>-Syed Mohsinul Hakim Taba</w:t>
      </w:r>
      <w:r w:rsidR="009E6DBA">
        <w:t>t</w:t>
      </w:r>
      <w:r>
        <w:t>abai</w:t>
      </w:r>
      <w:r>
        <w:rPr>
          <w:rStyle w:val="FootnoteReference"/>
        </w:rPr>
        <w:footnoteReference w:id="1"/>
      </w:r>
      <w:r w:rsidRPr="003A1E5C">
        <w:t xml:space="preserve"> and Aqa-i-Mahmood Husain Shahroodi.</w:t>
      </w:r>
    </w:p>
    <w:p w:rsidR="00C60380" w:rsidRPr="003A1E5C" w:rsidRDefault="00C60380" w:rsidP="00C60380">
      <w:r w:rsidRPr="003A1E5C">
        <w:t>The only aim of the Trustees is to serve the cause of religion which is evident from the price of this publication.</w:t>
      </w:r>
    </w:p>
    <w:p w:rsidR="00C60380" w:rsidRPr="003A1E5C" w:rsidRDefault="00C60380" w:rsidP="00C60380">
      <w:r w:rsidRPr="003A1E5C">
        <w:t>It is requested that any oversight may be corrected accord</w:t>
      </w:r>
      <w:r w:rsidRPr="003A1E5C">
        <w:softHyphen/>
        <w:t>ingly.</w:t>
      </w:r>
    </w:p>
    <w:p w:rsidR="00C60380" w:rsidRDefault="00C60380" w:rsidP="00C60380">
      <w:r w:rsidRPr="003A1E5C">
        <w:t>Trustees</w:t>
      </w:r>
    </w:p>
    <w:p w:rsidR="00C60380" w:rsidRPr="003A1E5C" w:rsidRDefault="00C60380" w:rsidP="00C60380">
      <w:r w:rsidRPr="003A1E5C">
        <w:t xml:space="preserve">Peermahomed </w:t>
      </w:r>
      <w:r>
        <w:t>E</w:t>
      </w:r>
      <w:r w:rsidRPr="003A1E5C">
        <w:t xml:space="preserve">brahim </w:t>
      </w:r>
      <w:r>
        <w:t>Trust</w:t>
      </w:r>
    </w:p>
    <w:p w:rsidR="00C60380" w:rsidRDefault="00C60380" w:rsidP="00194C4B">
      <w:r w:rsidRPr="003A1E5C">
        <w:t>9</w:t>
      </w:r>
      <w:r w:rsidR="00194C4B" w:rsidRPr="00194C4B">
        <w:rPr>
          <w:vertAlign w:val="superscript"/>
        </w:rPr>
        <w:t>th</w:t>
      </w:r>
      <w:r w:rsidRPr="003A1E5C">
        <w:t xml:space="preserve"> Rabiul</w:t>
      </w:r>
      <w:r>
        <w:t xml:space="preserve"> Awwal, 1392.</w:t>
      </w:r>
    </w:p>
    <w:p w:rsidR="004863DA" w:rsidRPr="004863DA" w:rsidRDefault="00C60380" w:rsidP="00194C4B">
      <w:r>
        <w:t>24</w:t>
      </w:r>
      <w:r w:rsidR="00194C4B" w:rsidRPr="00194C4B">
        <w:rPr>
          <w:vertAlign w:val="superscript"/>
        </w:rPr>
        <w:t>th</w:t>
      </w:r>
      <w:r>
        <w:t xml:space="preserve"> April, 1972.</w:t>
      </w:r>
    </w:p>
    <w:p w:rsidR="003D7796" w:rsidRDefault="003D7796" w:rsidP="000417E7">
      <w:pPr>
        <w:pStyle w:val="Heading1"/>
        <w:sectPr w:rsidR="003D7796" w:rsidSect="00223BBF">
          <w:footnotePr>
            <w:numRestart w:val="eachPage"/>
          </w:footnotePr>
          <w:pgSz w:w="8417" w:h="11909" w:orient="landscape" w:code="9"/>
          <w:pgMar w:top="864" w:right="576" w:bottom="864" w:left="1152" w:header="720" w:footer="720" w:gutter="0"/>
          <w:cols w:space="720"/>
          <w:titlePg/>
          <w:docGrid w:linePitch="360"/>
        </w:sectPr>
      </w:pPr>
      <w:bookmarkStart w:id="26" w:name="_Toc286334327"/>
    </w:p>
    <w:p w:rsidR="004863DA" w:rsidRPr="004863DA" w:rsidRDefault="00C60380" w:rsidP="000417E7">
      <w:pPr>
        <w:pStyle w:val="Heading1"/>
      </w:pPr>
      <w:r w:rsidRPr="00FC7CF4">
        <w:lastRenderedPageBreak/>
        <w:t>Publisher</w:t>
      </w:r>
      <w:r>
        <w:t xml:space="preserve">’s </w:t>
      </w:r>
      <w:r w:rsidRPr="00FC7CF4">
        <w:t>Note</w:t>
      </w:r>
      <w:bookmarkEnd w:id="26"/>
    </w:p>
    <w:p w:rsidR="000417E7" w:rsidRPr="00FC7CF4" w:rsidRDefault="000417E7" w:rsidP="00AF4C01">
      <w:r w:rsidRPr="00FC7CF4">
        <w:t>The Trustees of the Peermahomed Ebrahim Trust have undertaken to present to the general public good reading matter, suited to their physical, mental, moral and spiritual needs. The sensational pornographic reading material that goes by the name of literary production in the market has served to vitiate the whole social milieu, so that the restraints on social conduct are ever-more being relaxed, with resultant indi</w:t>
      </w:r>
      <w:r>
        <w:t>s</w:t>
      </w:r>
      <w:r w:rsidRPr="00FC7CF4">
        <w:t>ci</w:t>
      </w:r>
      <w:r>
        <w:t>p</w:t>
      </w:r>
      <w:r w:rsidRPr="00FC7CF4">
        <w:t xml:space="preserve">line in the home atmosphere, no less than in the wider fields of human activities outside the dome. If such a situation is allowed to go on flourishing unchecked a veritable hell on earth is the natural outcome, as we are witnessing in the waves of crime sweeping over some of the so-called </w:t>
      </w:r>
      <w:r w:rsidR="00AF4C01" w:rsidRPr="00FC7CF4">
        <w:t>civilized</w:t>
      </w:r>
      <w:r w:rsidRPr="00FC7CF4">
        <w:t xml:space="preserve"> countries of the West which are already affecting us. </w:t>
      </w:r>
      <w:r w:rsidR="00A7408F">
        <w:t>“</w:t>
      </w:r>
      <w:r w:rsidRPr="00FC7CF4">
        <w:t xml:space="preserve">Back </w:t>
      </w:r>
      <w:r>
        <w:t>t</w:t>
      </w:r>
      <w:r w:rsidRPr="00FC7CF4">
        <w:t>o Religion</w:t>
      </w:r>
      <w:r w:rsidR="00A7408F">
        <w:t>”</w:t>
      </w:r>
      <w:r w:rsidRPr="00FC7CF4">
        <w:t xml:space="preserve"> is now th</w:t>
      </w:r>
      <w:r>
        <w:t>e</w:t>
      </w:r>
      <w:r w:rsidRPr="00FC7CF4">
        <w:t xml:space="preserve"> watch-word of the saner elements among them. It is with this sense of perturbation that the trustees have embarked on the venture of publishing books, which are calculated to offset the baneful effect of low-grade, anti-social forms of reading material, and to inculcate a taste for and appreciation of sound and healthful </w:t>
      </w:r>
      <w:r>
        <w:t>m</w:t>
      </w:r>
      <w:r w:rsidRPr="00FC7CF4">
        <w:t>ental food.</w:t>
      </w:r>
    </w:p>
    <w:p w:rsidR="000417E7" w:rsidRPr="00FC7CF4" w:rsidRDefault="000417E7" w:rsidP="00AF4C01">
      <w:r w:rsidRPr="00FC7CF4">
        <w:t>No commerciali</w:t>
      </w:r>
      <w:r>
        <w:t>s</w:t>
      </w:r>
      <w:r w:rsidRPr="00FC7CF4">
        <w:t>ation is aimed at by this venture, as would be apparent to even the most superficial observer, from the standard of prices of the books, which are fixed below the actual cost, and that too because free distribution of books depreciates the worth of the same in the eyes of the general reading public and are also waste,</w:t>
      </w:r>
    </w:p>
    <w:p w:rsidR="004863DA" w:rsidRDefault="000417E7" w:rsidP="00B50F2B">
      <w:r w:rsidRPr="00FC7CF4">
        <w:t>The Trustees are conscious of the fact that in</w:t>
      </w:r>
      <w:r w:rsidR="00AF4C01">
        <w:t xml:space="preserve"> </w:t>
      </w:r>
      <w:r w:rsidRPr="00FC7CF4">
        <w:t xml:space="preserve">spite of all precautions on their part to avoid errors if something goes amiss in the form of errors of judgement involuntarily for no one can be in a position to comprehend the entire held of knowledge on any subject. Of one thing they can assure the discreet readers, to wit, that the material for reading is being presented with the best of intentions for the benefit of the public and for the pleasure of the Almighty Allah. If any reader finds anything which contradicts this objective, his </w:t>
      </w:r>
      <w:r w:rsidRPr="00FC7CF4">
        <w:lastRenderedPageBreak/>
        <w:t>observations in this behalf shall receive the maximum possible care to redress any remissness that may be pointed out as having crept into the reading matter with the best of wishes for the reader, we remain.</w:t>
      </w:r>
    </w:p>
    <w:p w:rsidR="003D7796" w:rsidRDefault="00AF4C01" w:rsidP="00A67268">
      <w:pPr>
        <w:pStyle w:val="Heading1"/>
        <w:sectPr w:rsidR="003D7796" w:rsidSect="00223BBF">
          <w:footnotePr>
            <w:numRestart w:val="eachPage"/>
          </w:footnotePr>
          <w:pgSz w:w="8417" w:h="11909" w:orient="landscape" w:code="9"/>
          <w:pgMar w:top="864" w:right="576" w:bottom="864" w:left="1152" w:header="720" w:footer="720" w:gutter="0"/>
          <w:cols w:space="720"/>
          <w:titlePg/>
          <w:docGrid w:linePitch="360"/>
        </w:sectPr>
      </w:pPr>
      <w:r>
        <w:br w:type="page"/>
      </w:r>
      <w:bookmarkStart w:id="27" w:name="_Toc286334328"/>
    </w:p>
    <w:p w:rsidR="00A73316" w:rsidRDefault="00A67268" w:rsidP="00A67268">
      <w:pPr>
        <w:pStyle w:val="Heading1"/>
      </w:pPr>
      <w:r w:rsidRPr="00FC7CF4">
        <w:lastRenderedPageBreak/>
        <w:t>Definitions</w:t>
      </w:r>
      <w:bookmarkEnd w:id="27"/>
    </w:p>
    <w:tbl>
      <w:tblPr>
        <w:tblW w:w="0" w:type="auto"/>
        <w:tblLook w:val="01E0" w:firstRow="1" w:lastRow="1" w:firstColumn="1" w:lastColumn="1" w:noHBand="0" w:noVBand="0"/>
      </w:tblPr>
      <w:tblGrid>
        <w:gridCol w:w="1678"/>
        <w:gridCol w:w="296"/>
        <w:gridCol w:w="4931"/>
      </w:tblGrid>
      <w:tr w:rsidR="002E68BB" w:rsidRPr="00563095" w:rsidTr="00563095">
        <w:tc>
          <w:tcPr>
            <w:tcW w:w="0" w:type="auto"/>
          </w:tcPr>
          <w:p w:rsidR="002E68BB" w:rsidRPr="00563095" w:rsidRDefault="002E68BB" w:rsidP="00563095">
            <w:pPr>
              <w:jc w:val="left"/>
              <w:rPr>
                <w:b/>
                <w:bCs/>
                <w:i/>
                <w:iCs/>
              </w:rPr>
            </w:pPr>
            <w:r w:rsidRPr="00563095">
              <w:rPr>
                <w:b/>
                <w:bCs/>
                <w:i/>
                <w:iCs/>
              </w:rPr>
              <w:t xml:space="preserve">1. </w:t>
            </w:r>
            <w:r w:rsidR="00464F65" w:rsidRPr="00563095">
              <w:rPr>
                <w:b/>
                <w:bCs/>
                <w:i/>
                <w:iCs/>
              </w:rPr>
              <w:t>Sawaab</w:t>
            </w:r>
          </w:p>
        </w:tc>
        <w:tc>
          <w:tcPr>
            <w:tcW w:w="0" w:type="auto"/>
          </w:tcPr>
          <w:p w:rsidR="002E68BB" w:rsidRPr="00563095" w:rsidRDefault="002E68BB" w:rsidP="007B1068">
            <w:pPr>
              <w:rPr>
                <w:b/>
                <w:bCs/>
                <w:i/>
                <w:iCs/>
              </w:rPr>
            </w:pPr>
            <w:r w:rsidRPr="00563095">
              <w:rPr>
                <w:b/>
                <w:bCs/>
                <w:i/>
                <w:iCs/>
              </w:rPr>
              <w:t>:</w:t>
            </w:r>
          </w:p>
        </w:tc>
        <w:tc>
          <w:tcPr>
            <w:tcW w:w="0" w:type="auto"/>
          </w:tcPr>
          <w:p w:rsidR="002E68BB" w:rsidRPr="00563095" w:rsidRDefault="002E68BB" w:rsidP="007B1068">
            <w:pPr>
              <w:rPr>
                <w:b/>
                <w:bCs/>
                <w:i/>
                <w:iCs/>
              </w:rPr>
            </w:pPr>
            <w:r w:rsidRPr="00563095">
              <w:rPr>
                <w:b/>
                <w:bCs/>
                <w:i/>
                <w:iCs/>
              </w:rPr>
              <w:t xml:space="preserve">Reward from Allah, in this world and hereafter for the deeds which please Allah and His Prophet </w:t>
            </w:r>
            <w:r w:rsidR="00C831DB" w:rsidRPr="00563095">
              <w:rPr>
                <w:b/>
                <w:bCs/>
                <w:i/>
                <w:iCs/>
              </w:rPr>
              <w:t>(s.a.</w:t>
            </w:r>
            <w:r w:rsidR="00B50F2B">
              <w:rPr>
                <w:b/>
                <w:bCs/>
                <w:i/>
                <w:iCs/>
              </w:rPr>
              <w:t>w.a.</w:t>
            </w:r>
            <w:r w:rsidR="00C831DB" w:rsidRPr="00563095">
              <w:rPr>
                <w:b/>
                <w:bCs/>
                <w:i/>
                <w:iCs/>
              </w:rPr>
              <w:t>)</w:t>
            </w:r>
            <w:r w:rsidRPr="00563095">
              <w:rPr>
                <w:b/>
                <w:bCs/>
                <w:i/>
                <w:iCs/>
              </w:rPr>
              <w:t>.</w:t>
            </w:r>
          </w:p>
        </w:tc>
      </w:tr>
      <w:tr w:rsidR="002E68BB" w:rsidRPr="00563095" w:rsidTr="00563095">
        <w:tc>
          <w:tcPr>
            <w:tcW w:w="0" w:type="auto"/>
          </w:tcPr>
          <w:p w:rsidR="002E68BB" w:rsidRPr="00563095" w:rsidRDefault="002E68BB" w:rsidP="00563095">
            <w:pPr>
              <w:jc w:val="left"/>
              <w:rPr>
                <w:b/>
                <w:bCs/>
                <w:i/>
                <w:iCs/>
              </w:rPr>
            </w:pPr>
            <w:r w:rsidRPr="00563095">
              <w:rPr>
                <w:b/>
                <w:bCs/>
                <w:i/>
                <w:iCs/>
              </w:rPr>
              <w:t xml:space="preserve">2. </w:t>
            </w:r>
            <w:r w:rsidR="00464F65" w:rsidRPr="00563095">
              <w:rPr>
                <w:b/>
                <w:bCs/>
                <w:i/>
                <w:iCs/>
              </w:rPr>
              <w:t>Gunaah</w:t>
            </w:r>
            <w:r w:rsidR="00AF4C01" w:rsidRPr="00563095">
              <w:rPr>
                <w:b/>
                <w:bCs/>
                <w:i/>
                <w:iCs/>
              </w:rPr>
              <w:t xml:space="preserve"> (sin)</w:t>
            </w:r>
          </w:p>
        </w:tc>
        <w:tc>
          <w:tcPr>
            <w:tcW w:w="0" w:type="auto"/>
          </w:tcPr>
          <w:p w:rsidR="002E68BB" w:rsidRPr="00563095" w:rsidRDefault="002E68BB" w:rsidP="007B1068">
            <w:pPr>
              <w:rPr>
                <w:b/>
                <w:bCs/>
                <w:i/>
                <w:iCs/>
              </w:rPr>
            </w:pPr>
            <w:r w:rsidRPr="00563095">
              <w:rPr>
                <w:b/>
                <w:bCs/>
                <w:i/>
                <w:iCs/>
              </w:rPr>
              <w:t>:</w:t>
            </w:r>
          </w:p>
        </w:tc>
        <w:tc>
          <w:tcPr>
            <w:tcW w:w="0" w:type="auto"/>
          </w:tcPr>
          <w:p w:rsidR="002E68BB" w:rsidRPr="00563095" w:rsidRDefault="002E68BB" w:rsidP="007B1068">
            <w:pPr>
              <w:rPr>
                <w:b/>
                <w:bCs/>
                <w:i/>
                <w:iCs/>
              </w:rPr>
            </w:pPr>
            <w:r w:rsidRPr="00563095">
              <w:rPr>
                <w:b/>
                <w:bCs/>
                <w:i/>
                <w:iCs/>
              </w:rPr>
              <w:t xml:space="preserve">The act which displeases Allah and His Prophet </w:t>
            </w:r>
            <w:r w:rsidR="00C831DB" w:rsidRPr="00563095">
              <w:rPr>
                <w:b/>
                <w:bCs/>
                <w:i/>
                <w:iCs/>
              </w:rPr>
              <w:t>(s.a.</w:t>
            </w:r>
            <w:r w:rsidR="00B50F2B">
              <w:rPr>
                <w:b/>
                <w:bCs/>
                <w:i/>
                <w:iCs/>
              </w:rPr>
              <w:t>w.a.</w:t>
            </w:r>
            <w:r w:rsidR="00C831DB" w:rsidRPr="00563095">
              <w:rPr>
                <w:b/>
                <w:bCs/>
                <w:i/>
                <w:iCs/>
              </w:rPr>
              <w:t>)</w:t>
            </w:r>
          </w:p>
        </w:tc>
      </w:tr>
      <w:tr w:rsidR="002E68BB" w:rsidRPr="00563095" w:rsidTr="00563095">
        <w:tc>
          <w:tcPr>
            <w:tcW w:w="0" w:type="auto"/>
          </w:tcPr>
          <w:p w:rsidR="002E68BB" w:rsidRPr="00563095" w:rsidRDefault="002E68BB" w:rsidP="00563095">
            <w:pPr>
              <w:jc w:val="left"/>
              <w:rPr>
                <w:b/>
                <w:bCs/>
                <w:i/>
                <w:iCs/>
              </w:rPr>
            </w:pPr>
            <w:r w:rsidRPr="00563095">
              <w:rPr>
                <w:b/>
                <w:bCs/>
                <w:i/>
                <w:iCs/>
              </w:rPr>
              <w:t xml:space="preserve">3. </w:t>
            </w:r>
            <w:r w:rsidR="00464F65" w:rsidRPr="00563095">
              <w:rPr>
                <w:b/>
                <w:bCs/>
                <w:i/>
                <w:iCs/>
              </w:rPr>
              <w:t>Azaab</w:t>
            </w:r>
          </w:p>
        </w:tc>
        <w:tc>
          <w:tcPr>
            <w:tcW w:w="0" w:type="auto"/>
          </w:tcPr>
          <w:p w:rsidR="002E68BB" w:rsidRPr="00563095" w:rsidRDefault="002E68BB" w:rsidP="007B1068">
            <w:pPr>
              <w:rPr>
                <w:b/>
                <w:bCs/>
                <w:i/>
                <w:iCs/>
              </w:rPr>
            </w:pPr>
            <w:r w:rsidRPr="00563095">
              <w:rPr>
                <w:b/>
                <w:bCs/>
                <w:i/>
                <w:iCs/>
              </w:rPr>
              <w:t>:</w:t>
            </w:r>
          </w:p>
        </w:tc>
        <w:tc>
          <w:tcPr>
            <w:tcW w:w="0" w:type="auto"/>
          </w:tcPr>
          <w:p w:rsidR="002E68BB" w:rsidRPr="00563095" w:rsidRDefault="002E68BB" w:rsidP="007B1068">
            <w:pPr>
              <w:rPr>
                <w:b/>
                <w:bCs/>
                <w:i/>
                <w:iCs/>
              </w:rPr>
            </w:pPr>
            <w:r w:rsidRPr="00563095">
              <w:rPr>
                <w:b/>
                <w:bCs/>
                <w:i/>
                <w:iCs/>
              </w:rPr>
              <w:t xml:space="preserve">Punishment from Allah for the act which displeases Him and His Prophet </w:t>
            </w:r>
            <w:r w:rsidR="00AF4C01" w:rsidRPr="00563095">
              <w:rPr>
                <w:b/>
                <w:bCs/>
                <w:i/>
                <w:iCs/>
              </w:rPr>
              <w:t>(s.a.</w:t>
            </w:r>
            <w:r w:rsidR="00B50F2B">
              <w:rPr>
                <w:b/>
                <w:bCs/>
                <w:i/>
                <w:iCs/>
              </w:rPr>
              <w:t>w.a.</w:t>
            </w:r>
            <w:r w:rsidR="00AF4C01" w:rsidRPr="00563095">
              <w:rPr>
                <w:b/>
                <w:bCs/>
                <w:i/>
                <w:iCs/>
              </w:rPr>
              <w:t>)</w:t>
            </w:r>
            <w:r w:rsidRPr="00563095">
              <w:rPr>
                <w:b/>
                <w:bCs/>
                <w:i/>
                <w:iCs/>
              </w:rPr>
              <w:t>.</w:t>
            </w:r>
          </w:p>
        </w:tc>
      </w:tr>
      <w:tr w:rsidR="002E68BB" w:rsidRPr="00563095" w:rsidTr="00563095">
        <w:tc>
          <w:tcPr>
            <w:tcW w:w="0" w:type="auto"/>
          </w:tcPr>
          <w:p w:rsidR="002E68BB" w:rsidRPr="00563095" w:rsidRDefault="002E68BB" w:rsidP="00563095">
            <w:pPr>
              <w:jc w:val="left"/>
              <w:rPr>
                <w:b/>
                <w:bCs/>
                <w:i/>
                <w:iCs/>
              </w:rPr>
            </w:pPr>
            <w:r w:rsidRPr="00563095">
              <w:rPr>
                <w:b/>
                <w:bCs/>
                <w:i/>
                <w:iCs/>
              </w:rPr>
              <w:t xml:space="preserve">4. </w:t>
            </w:r>
            <w:r w:rsidR="00787D3B" w:rsidRPr="00563095">
              <w:rPr>
                <w:b/>
                <w:bCs/>
                <w:i/>
                <w:iCs/>
              </w:rPr>
              <w:t>Waajib</w:t>
            </w:r>
          </w:p>
        </w:tc>
        <w:tc>
          <w:tcPr>
            <w:tcW w:w="0" w:type="auto"/>
          </w:tcPr>
          <w:p w:rsidR="002E68BB" w:rsidRPr="00563095" w:rsidRDefault="002E68BB" w:rsidP="007B1068">
            <w:pPr>
              <w:rPr>
                <w:b/>
                <w:bCs/>
                <w:i/>
                <w:iCs/>
              </w:rPr>
            </w:pPr>
            <w:r w:rsidRPr="00563095">
              <w:rPr>
                <w:b/>
                <w:bCs/>
                <w:i/>
                <w:iCs/>
              </w:rPr>
              <w:t>:</w:t>
            </w:r>
          </w:p>
        </w:tc>
        <w:tc>
          <w:tcPr>
            <w:tcW w:w="0" w:type="auto"/>
          </w:tcPr>
          <w:p w:rsidR="002E68BB" w:rsidRPr="00563095" w:rsidRDefault="002E68BB" w:rsidP="007B1068">
            <w:pPr>
              <w:rPr>
                <w:b/>
                <w:bCs/>
                <w:i/>
                <w:iCs/>
              </w:rPr>
            </w:pPr>
            <w:r w:rsidRPr="00563095">
              <w:rPr>
                <w:b/>
                <w:bCs/>
                <w:i/>
                <w:iCs/>
              </w:rPr>
              <w:t xml:space="preserve">The duties, performance of which is </w:t>
            </w:r>
            <w:r w:rsidR="00AF4C01" w:rsidRPr="00563095">
              <w:rPr>
                <w:b/>
                <w:bCs/>
                <w:i/>
                <w:iCs/>
              </w:rPr>
              <w:t>Farz</w:t>
            </w:r>
            <w:r w:rsidRPr="00563095">
              <w:rPr>
                <w:b/>
                <w:bCs/>
                <w:i/>
                <w:iCs/>
              </w:rPr>
              <w:t xml:space="preserve"> </w:t>
            </w:r>
            <w:r w:rsidR="00464F65" w:rsidRPr="00563095">
              <w:rPr>
                <w:b/>
                <w:bCs/>
                <w:i/>
                <w:iCs/>
              </w:rPr>
              <w:t>Sawaab</w:t>
            </w:r>
            <w:r w:rsidRPr="00563095">
              <w:rPr>
                <w:b/>
                <w:bCs/>
                <w:i/>
                <w:iCs/>
              </w:rPr>
              <w:t xml:space="preserve"> and neglect of which is </w:t>
            </w:r>
            <w:r w:rsidR="00464F65" w:rsidRPr="00563095">
              <w:rPr>
                <w:b/>
                <w:bCs/>
                <w:i/>
                <w:iCs/>
              </w:rPr>
              <w:t>Azaab</w:t>
            </w:r>
            <w:r w:rsidRPr="00563095">
              <w:rPr>
                <w:b/>
                <w:bCs/>
                <w:i/>
                <w:iCs/>
              </w:rPr>
              <w:t xml:space="preserve"> and sin; </w:t>
            </w:r>
            <w:r w:rsidR="003F5F0C" w:rsidRPr="00563095">
              <w:rPr>
                <w:b/>
                <w:bCs/>
                <w:i/>
                <w:iCs/>
              </w:rPr>
              <w:t>e.g.</w:t>
            </w:r>
            <w:r w:rsidRPr="00563095">
              <w:rPr>
                <w:b/>
                <w:bCs/>
                <w:i/>
                <w:iCs/>
              </w:rPr>
              <w:t xml:space="preserve"> </w:t>
            </w:r>
            <w:r w:rsidR="00464F65" w:rsidRPr="00563095">
              <w:rPr>
                <w:b/>
                <w:bCs/>
                <w:i/>
                <w:iCs/>
              </w:rPr>
              <w:t>Namaaz</w:t>
            </w:r>
            <w:r w:rsidR="00AF4C01" w:rsidRPr="00563095">
              <w:rPr>
                <w:b/>
                <w:bCs/>
                <w:i/>
                <w:iCs/>
              </w:rPr>
              <w:t xml:space="preserve"> </w:t>
            </w:r>
            <w:r w:rsidRPr="00563095">
              <w:rPr>
                <w:b/>
                <w:bCs/>
                <w:i/>
                <w:iCs/>
              </w:rPr>
              <w:t>(Prayer).</w:t>
            </w:r>
          </w:p>
        </w:tc>
      </w:tr>
      <w:tr w:rsidR="002E68BB" w:rsidRPr="00563095" w:rsidTr="00563095">
        <w:tc>
          <w:tcPr>
            <w:tcW w:w="0" w:type="auto"/>
          </w:tcPr>
          <w:p w:rsidR="002E68BB" w:rsidRPr="00563095" w:rsidRDefault="002E68BB" w:rsidP="00563095">
            <w:pPr>
              <w:jc w:val="left"/>
              <w:rPr>
                <w:b/>
                <w:bCs/>
                <w:i/>
                <w:iCs/>
              </w:rPr>
            </w:pPr>
            <w:r w:rsidRPr="00563095">
              <w:rPr>
                <w:b/>
                <w:bCs/>
                <w:i/>
                <w:iCs/>
              </w:rPr>
              <w:t>5.</w:t>
            </w:r>
            <w:r w:rsidR="00AF4C01" w:rsidRPr="00563095">
              <w:rPr>
                <w:b/>
                <w:bCs/>
                <w:i/>
                <w:iCs/>
              </w:rPr>
              <w:t xml:space="preserve"> </w:t>
            </w:r>
            <w:r w:rsidR="00071200" w:rsidRPr="00563095">
              <w:rPr>
                <w:b/>
                <w:bCs/>
                <w:i/>
                <w:iCs/>
              </w:rPr>
              <w:t>Sunnat</w:t>
            </w:r>
            <w:r w:rsidRPr="00563095">
              <w:rPr>
                <w:b/>
                <w:bCs/>
                <w:i/>
                <w:iCs/>
              </w:rPr>
              <w:t xml:space="preserve"> </w:t>
            </w:r>
            <w:r w:rsidR="00AF4C01" w:rsidRPr="00563095">
              <w:rPr>
                <w:b/>
                <w:bCs/>
                <w:i/>
                <w:iCs/>
              </w:rPr>
              <w:t>Mustahab</w:t>
            </w:r>
          </w:p>
        </w:tc>
        <w:tc>
          <w:tcPr>
            <w:tcW w:w="0" w:type="auto"/>
          </w:tcPr>
          <w:p w:rsidR="002E68BB" w:rsidRPr="00563095" w:rsidRDefault="002E68BB" w:rsidP="007B1068">
            <w:pPr>
              <w:rPr>
                <w:b/>
                <w:bCs/>
                <w:i/>
                <w:iCs/>
              </w:rPr>
            </w:pPr>
            <w:r w:rsidRPr="00563095">
              <w:rPr>
                <w:b/>
                <w:bCs/>
                <w:i/>
                <w:iCs/>
              </w:rPr>
              <w:t>:</w:t>
            </w:r>
          </w:p>
        </w:tc>
        <w:tc>
          <w:tcPr>
            <w:tcW w:w="0" w:type="auto"/>
          </w:tcPr>
          <w:p w:rsidR="002E68BB" w:rsidRPr="00563095" w:rsidRDefault="002E68BB" w:rsidP="007B1068">
            <w:pPr>
              <w:rPr>
                <w:b/>
                <w:bCs/>
                <w:i/>
                <w:iCs/>
              </w:rPr>
            </w:pPr>
            <w:r w:rsidRPr="00563095">
              <w:rPr>
                <w:b/>
                <w:bCs/>
                <w:i/>
                <w:iCs/>
              </w:rPr>
              <w:t xml:space="preserve">The deeds, the performance of which is </w:t>
            </w:r>
            <w:r w:rsidR="00464F65" w:rsidRPr="00563095">
              <w:rPr>
                <w:b/>
                <w:bCs/>
                <w:i/>
                <w:iCs/>
              </w:rPr>
              <w:t>Sawaab</w:t>
            </w:r>
            <w:r w:rsidRPr="00563095">
              <w:rPr>
                <w:b/>
                <w:bCs/>
                <w:i/>
                <w:iCs/>
              </w:rPr>
              <w:t xml:space="preserve"> (rewardable) and their omission is not sin (punishable) </w:t>
            </w:r>
            <w:r w:rsidR="003F5F0C" w:rsidRPr="00563095">
              <w:rPr>
                <w:b/>
                <w:bCs/>
                <w:i/>
                <w:iCs/>
              </w:rPr>
              <w:t>e.g.</w:t>
            </w:r>
            <w:r w:rsidRPr="00563095">
              <w:rPr>
                <w:b/>
                <w:bCs/>
                <w:i/>
                <w:iCs/>
              </w:rPr>
              <w:t xml:space="preserve"> to greet Salamun Alaikum.</w:t>
            </w:r>
          </w:p>
        </w:tc>
      </w:tr>
      <w:tr w:rsidR="002E68BB" w:rsidRPr="00563095" w:rsidTr="00563095">
        <w:tc>
          <w:tcPr>
            <w:tcW w:w="0" w:type="auto"/>
          </w:tcPr>
          <w:p w:rsidR="002E68BB" w:rsidRPr="00563095" w:rsidRDefault="002E68BB" w:rsidP="00563095">
            <w:pPr>
              <w:jc w:val="left"/>
              <w:rPr>
                <w:b/>
                <w:bCs/>
                <w:i/>
                <w:iCs/>
              </w:rPr>
            </w:pPr>
            <w:r w:rsidRPr="00563095">
              <w:rPr>
                <w:b/>
                <w:bCs/>
                <w:i/>
                <w:iCs/>
              </w:rPr>
              <w:t xml:space="preserve">6. </w:t>
            </w:r>
            <w:r w:rsidR="00071200" w:rsidRPr="00563095">
              <w:rPr>
                <w:b/>
                <w:bCs/>
                <w:i/>
                <w:iCs/>
              </w:rPr>
              <w:t>Sunnat</w:t>
            </w:r>
            <w:r w:rsidRPr="00563095">
              <w:rPr>
                <w:b/>
                <w:bCs/>
                <w:i/>
                <w:iCs/>
              </w:rPr>
              <w:t>-</w:t>
            </w:r>
            <w:r w:rsidR="00464F65" w:rsidRPr="00563095">
              <w:rPr>
                <w:b/>
                <w:bCs/>
                <w:i/>
                <w:iCs/>
              </w:rPr>
              <w:t>e</w:t>
            </w:r>
            <w:r w:rsidRPr="00563095">
              <w:rPr>
                <w:b/>
                <w:bCs/>
                <w:i/>
                <w:iCs/>
              </w:rPr>
              <w:t>-</w:t>
            </w:r>
            <w:r w:rsidR="00464F65" w:rsidRPr="00563095">
              <w:rPr>
                <w:b/>
                <w:bCs/>
                <w:i/>
                <w:iCs/>
              </w:rPr>
              <w:t>Mowakkedah</w:t>
            </w:r>
          </w:p>
        </w:tc>
        <w:tc>
          <w:tcPr>
            <w:tcW w:w="0" w:type="auto"/>
          </w:tcPr>
          <w:p w:rsidR="002E68BB" w:rsidRPr="00563095" w:rsidRDefault="002E68BB" w:rsidP="007B1068">
            <w:pPr>
              <w:rPr>
                <w:b/>
                <w:bCs/>
                <w:i/>
                <w:iCs/>
              </w:rPr>
            </w:pPr>
            <w:r w:rsidRPr="00563095">
              <w:rPr>
                <w:b/>
                <w:bCs/>
                <w:i/>
                <w:iCs/>
              </w:rPr>
              <w:t>:</w:t>
            </w:r>
          </w:p>
        </w:tc>
        <w:tc>
          <w:tcPr>
            <w:tcW w:w="0" w:type="auto"/>
          </w:tcPr>
          <w:p w:rsidR="002E68BB" w:rsidRPr="00563095" w:rsidRDefault="002E68BB" w:rsidP="007B1068">
            <w:pPr>
              <w:rPr>
                <w:b/>
                <w:bCs/>
                <w:i/>
                <w:iCs/>
              </w:rPr>
            </w:pPr>
            <w:r w:rsidRPr="00563095">
              <w:rPr>
                <w:b/>
                <w:bCs/>
                <w:i/>
                <w:iCs/>
              </w:rPr>
              <w:t xml:space="preserve">The deeds, performance of which is emphasised by </w:t>
            </w:r>
            <w:r w:rsidR="002739C1" w:rsidRPr="00563095">
              <w:rPr>
                <w:b/>
                <w:bCs/>
                <w:i/>
                <w:iCs/>
              </w:rPr>
              <w:t xml:space="preserve">Shariat </w:t>
            </w:r>
            <w:r w:rsidRPr="00563095">
              <w:rPr>
                <w:b/>
                <w:bCs/>
                <w:i/>
                <w:iCs/>
              </w:rPr>
              <w:t>(Islamic law) and</w:t>
            </w:r>
            <w:r w:rsidR="007849F1" w:rsidRPr="00563095">
              <w:rPr>
                <w:b/>
                <w:bCs/>
                <w:i/>
                <w:iCs/>
              </w:rPr>
              <w:t>:</w:t>
            </w:r>
            <w:r w:rsidRPr="00563095">
              <w:rPr>
                <w:b/>
                <w:bCs/>
                <w:i/>
                <w:iCs/>
              </w:rPr>
              <w:t xml:space="preserve"> highly rewardable.</w:t>
            </w:r>
          </w:p>
        </w:tc>
      </w:tr>
      <w:tr w:rsidR="002E68BB" w:rsidRPr="00563095" w:rsidTr="00563095">
        <w:tc>
          <w:tcPr>
            <w:tcW w:w="0" w:type="auto"/>
          </w:tcPr>
          <w:p w:rsidR="002E68BB" w:rsidRPr="00563095" w:rsidRDefault="002E68BB" w:rsidP="00563095">
            <w:pPr>
              <w:jc w:val="left"/>
              <w:rPr>
                <w:b/>
                <w:bCs/>
                <w:i/>
                <w:iCs/>
              </w:rPr>
            </w:pPr>
            <w:r w:rsidRPr="00563095">
              <w:rPr>
                <w:b/>
                <w:bCs/>
                <w:i/>
                <w:iCs/>
              </w:rPr>
              <w:t xml:space="preserve">7. </w:t>
            </w:r>
            <w:r w:rsidR="00464F65" w:rsidRPr="00563095">
              <w:rPr>
                <w:b/>
                <w:bCs/>
                <w:i/>
                <w:iCs/>
              </w:rPr>
              <w:t>Haraam</w:t>
            </w:r>
          </w:p>
        </w:tc>
        <w:tc>
          <w:tcPr>
            <w:tcW w:w="0" w:type="auto"/>
          </w:tcPr>
          <w:p w:rsidR="002E68BB" w:rsidRPr="00563095" w:rsidRDefault="002E68BB" w:rsidP="007B1068">
            <w:pPr>
              <w:rPr>
                <w:b/>
                <w:bCs/>
                <w:i/>
                <w:iCs/>
              </w:rPr>
            </w:pPr>
            <w:r w:rsidRPr="00563095">
              <w:rPr>
                <w:b/>
                <w:bCs/>
                <w:i/>
                <w:iCs/>
              </w:rPr>
              <w:t>:</w:t>
            </w:r>
          </w:p>
        </w:tc>
        <w:tc>
          <w:tcPr>
            <w:tcW w:w="0" w:type="auto"/>
          </w:tcPr>
          <w:p w:rsidR="002E68BB" w:rsidRPr="00563095" w:rsidRDefault="002E68BB" w:rsidP="007B1068">
            <w:pPr>
              <w:rPr>
                <w:b/>
                <w:bCs/>
                <w:i/>
                <w:iCs/>
              </w:rPr>
            </w:pPr>
            <w:r w:rsidRPr="00563095">
              <w:rPr>
                <w:b/>
                <w:bCs/>
                <w:i/>
                <w:iCs/>
              </w:rPr>
              <w:t xml:space="preserve">The act </w:t>
            </w:r>
            <w:r w:rsidR="00464F65" w:rsidRPr="00563095">
              <w:rPr>
                <w:b/>
                <w:bCs/>
                <w:i/>
                <w:iCs/>
              </w:rPr>
              <w:t>abstinence</w:t>
            </w:r>
            <w:r w:rsidRPr="00563095">
              <w:rPr>
                <w:b/>
                <w:bCs/>
                <w:i/>
                <w:iCs/>
              </w:rPr>
              <w:t xml:space="preserve"> from which is </w:t>
            </w:r>
            <w:r w:rsidR="00464F65" w:rsidRPr="00563095">
              <w:rPr>
                <w:b/>
                <w:bCs/>
                <w:i/>
                <w:iCs/>
              </w:rPr>
              <w:t xml:space="preserve">Sawaab </w:t>
            </w:r>
            <w:r w:rsidRPr="00563095">
              <w:rPr>
                <w:b/>
                <w:bCs/>
                <w:i/>
                <w:iCs/>
              </w:rPr>
              <w:t xml:space="preserve">(rewardable) and the commission of which is </w:t>
            </w:r>
            <w:r w:rsidR="00464F65" w:rsidRPr="00563095">
              <w:rPr>
                <w:b/>
                <w:bCs/>
                <w:i/>
                <w:iCs/>
              </w:rPr>
              <w:t xml:space="preserve">Gunaah </w:t>
            </w:r>
            <w:r w:rsidR="00B50F2B">
              <w:rPr>
                <w:b/>
                <w:bCs/>
                <w:i/>
                <w:iCs/>
              </w:rPr>
              <w:t>(Sin) punish</w:t>
            </w:r>
            <w:r w:rsidRPr="00563095">
              <w:rPr>
                <w:b/>
                <w:bCs/>
                <w:i/>
                <w:iCs/>
              </w:rPr>
              <w:t xml:space="preserve">able, </w:t>
            </w:r>
            <w:r w:rsidR="003F5F0C" w:rsidRPr="00563095">
              <w:rPr>
                <w:b/>
                <w:bCs/>
                <w:i/>
                <w:iCs/>
              </w:rPr>
              <w:t>e.g.</w:t>
            </w:r>
            <w:r w:rsidRPr="00563095">
              <w:rPr>
                <w:b/>
                <w:bCs/>
                <w:i/>
                <w:iCs/>
              </w:rPr>
              <w:t xml:space="preserve"> to toll a lie.</w:t>
            </w:r>
          </w:p>
        </w:tc>
      </w:tr>
      <w:tr w:rsidR="002E68BB" w:rsidRPr="00563095" w:rsidTr="00563095">
        <w:tc>
          <w:tcPr>
            <w:tcW w:w="0" w:type="auto"/>
          </w:tcPr>
          <w:p w:rsidR="002E68BB" w:rsidRPr="00563095" w:rsidRDefault="002E68BB" w:rsidP="00563095">
            <w:pPr>
              <w:jc w:val="left"/>
              <w:rPr>
                <w:b/>
                <w:bCs/>
                <w:i/>
                <w:iCs/>
              </w:rPr>
            </w:pPr>
            <w:r w:rsidRPr="00563095">
              <w:rPr>
                <w:b/>
                <w:bCs/>
                <w:i/>
                <w:iCs/>
              </w:rPr>
              <w:t xml:space="preserve">8. </w:t>
            </w:r>
            <w:r w:rsidR="00071200" w:rsidRPr="00563095">
              <w:rPr>
                <w:b/>
                <w:bCs/>
                <w:i/>
                <w:iCs/>
              </w:rPr>
              <w:t>Makrooh</w:t>
            </w:r>
          </w:p>
        </w:tc>
        <w:tc>
          <w:tcPr>
            <w:tcW w:w="0" w:type="auto"/>
          </w:tcPr>
          <w:p w:rsidR="002E68BB" w:rsidRPr="00563095" w:rsidRDefault="002E68BB" w:rsidP="007B1068">
            <w:pPr>
              <w:rPr>
                <w:b/>
                <w:bCs/>
                <w:i/>
                <w:iCs/>
              </w:rPr>
            </w:pPr>
            <w:r w:rsidRPr="00563095">
              <w:rPr>
                <w:b/>
                <w:bCs/>
                <w:i/>
                <w:iCs/>
              </w:rPr>
              <w:t>:</w:t>
            </w:r>
          </w:p>
        </w:tc>
        <w:tc>
          <w:tcPr>
            <w:tcW w:w="0" w:type="auto"/>
          </w:tcPr>
          <w:p w:rsidR="002E68BB" w:rsidRPr="00563095" w:rsidRDefault="002E68BB" w:rsidP="007B1068">
            <w:pPr>
              <w:rPr>
                <w:b/>
                <w:bCs/>
                <w:i/>
                <w:iCs/>
              </w:rPr>
            </w:pPr>
            <w:r w:rsidRPr="00563095">
              <w:rPr>
                <w:b/>
                <w:bCs/>
                <w:i/>
                <w:iCs/>
              </w:rPr>
              <w:t xml:space="preserve">The despised act </w:t>
            </w:r>
            <w:r w:rsidR="00464F65" w:rsidRPr="00563095">
              <w:rPr>
                <w:b/>
                <w:bCs/>
                <w:i/>
                <w:iCs/>
              </w:rPr>
              <w:t>abstinence</w:t>
            </w:r>
            <w:r w:rsidRPr="00563095">
              <w:rPr>
                <w:b/>
                <w:bCs/>
                <w:i/>
                <w:iCs/>
              </w:rPr>
              <w:t xml:space="preserve"> from which is </w:t>
            </w:r>
            <w:r w:rsidR="00464F65" w:rsidRPr="00563095">
              <w:rPr>
                <w:b/>
                <w:bCs/>
                <w:i/>
                <w:iCs/>
              </w:rPr>
              <w:t>Sawaab</w:t>
            </w:r>
            <w:r w:rsidRPr="00563095">
              <w:rPr>
                <w:b/>
                <w:bCs/>
                <w:i/>
                <w:iCs/>
              </w:rPr>
              <w:t xml:space="preserve"> and committing it is not </w:t>
            </w:r>
            <w:r w:rsidR="00464F65" w:rsidRPr="00563095">
              <w:rPr>
                <w:b/>
                <w:bCs/>
                <w:i/>
                <w:iCs/>
              </w:rPr>
              <w:t>Azaab</w:t>
            </w:r>
            <w:r w:rsidRPr="00563095">
              <w:rPr>
                <w:b/>
                <w:bCs/>
                <w:i/>
                <w:iCs/>
              </w:rPr>
              <w:t xml:space="preserve"> (punishable) e.g. performing </w:t>
            </w:r>
            <w:r w:rsidR="00464F65" w:rsidRPr="00563095">
              <w:rPr>
                <w:b/>
                <w:bCs/>
                <w:i/>
                <w:iCs/>
              </w:rPr>
              <w:t>Namaaz</w:t>
            </w:r>
            <w:r w:rsidRPr="00563095">
              <w:rPr>
                <w:b/>
                <w:bCs/>
                <w:i/>
                <w:iCs/>
              </w:rPr>
              <w:t xml:space="preserve"> without covering head with cap or cloth.</w:t>
            </w:r>
          </w:p>
        </w:tc>
      </w:tr>
      <w:tr w:rsidR="002E68BB" w:rsidRPr="00563095" w:rsidTr="00563095">
        <w:tc>
          <w:tcPr>
            <w:tcW w:w="0" w:type="auto"/>
          </w:tcPr>
          <w:p w:rsidR="002E68BB" w:rsidRPr="00563095" w:rsidRDefault="002E68BB" w:rsidP="00563095">
            <w:pPr>
              <w:jc w:val="left"/>
              <w:rPr>
                <w:b/>
                <w:bCs/>
                <w:i/>
                <w:iCs/>
              </w:rPr>
            </w:pPr>
            <w:r w:rsidRPr="00563095">
              <w:rPr>
                <w:b/>
                <w:bCs/>
                <w:i/>
                <w:iCs/>
              </w:rPr>
              <w:t xml:space="preserve">9. </w:t>
            </w:r>
            <w:r w:rsidR="00464F65" w:rsidRPr="00563095">
              <w:rPr>
                <w:b/>
                <w:bCs/>
                <w:i/>
                <w:iCs/>
              </w:rPr>
              <w:t>Mubah</w:t>
            </w:r>
          </w:p>
        </w:tc>
        <w:tc>
          <w:tcPr>
            <w:tcW w:w="0" w:type="auto"/>
          </w:tcPr>
          <w:p w:rsidR="002E68BB" w:rsidRPr="00563095" w:rsidRDefault="002E68BB" w:rsidP="007B1068">
            <w:pPr>
              <w:rPr>
                <w:b/>
                <w:bCs/>
                <w:i/>
                <w:iCs/>
              </w:rPr>
            </w:pPr>
            <w:r w:rsidRPr="00563095">
              <w:rPr>
                <w:b/>
                <w:bCs/>
                <w:i/>
                <w:iCs/>
              </w:rPr>
              <w:t>:</w:t>
            </w:r>
          </w:p>
        </w:tc>
        <w:tc>
          <w:tcPr>
            <w:tcW w:w="0" w:type="auto"/>
          </w:tcPr>
          <w:p w:rsidR="002E68BB" w:rsidRPr="00563095" w:rsidRDefault="002E68BB" w:rsidP="007B1068">
            <w:pPr>
              <w:rPr>
                <w:b/>
                <w:bCs/>
                <w:i/>
                <w:iCs/>
              </w:rPr>
            </w:pPr>
            <w:r w:rsidRPr="00563095">
              <w:rPr>
                <w:b/>
                <w:bCs/>
                <w:i/>
                <w:iCs/>
              </w:rPr>
              <w:t xml:space="preserve">The deeds, doing or neglecting of which are neither </w:t>
            </w:r>
            <w:r w:rsidR="00464F65" w:rsidRPr="00563095">
              <w:rPr>
                <w:b/>
                <w:bCs/>
                <w:i/>
                <w:iCs/>
              </w:rPr>
              <w:t>Sawaab</w:t>
            </w:r>
            <w:r w:rsidRPr="00563095">
              <w:rPr>
                <w:b/>
                <w:bCs/>
                <w:i/>
                <w:iCs/>
              </w:rPr>
              <w:t xml:space="preserve"> nor </w:t>
            </w:r>
            <w:r w:rsidR="00464F65" w:rsidRPr="00563095">
              <w:rPr>
                <w:b/>
                <w:bCs/>
                <w:i/>
                <w:iCs/>
              </w:rPr>
              <w:t>Azaab</w:t>
            </w:r>
            <w:r w:rsidRPr="00563095">
              <w:rPr>
                <w:b/>
                <w:bCs/>
                <w:i/>
                <w:iCs/>
              </w:rPr>
              <w:t>.</w:t>
            </w:r>
          </w:p>
        </w:tc>
      </w:tr>
      <w:tr w:rsidR="002E68BB" w:rsidRPr="00563095" w:rsidTr="00563095">
        <w:tc>
          <w:tcPr>
            <w:tcW w:w="0" w:type="auto"/>
          </w:tcPr>
          <w:p w:rsidR="002E68BB" w:rsidRPr="00563095" w:rsidRDefault="002E68BB" w:rsidP="00563095">
            <w:pPr>
              <w:jc w:val="left"/>
              <w:rPr>
                <w:b/>
                <w:bCs/>
                <w:i/>
                <w:iCs/>
              </w:rPr>
            </w:pPr>
            <w:r w:rsidRPr="00563095">
              <w:rPr>
                <w:b/>
                <w:bCs/>
                <w:i/>
                <w:iCs/>
              </w:rPr>
              <w:t xml:space="preserve">10 </w:t>
            </w:r>
            <w:r w:rsidR="00464F65" w:rsidRPr="00563095">
              <w:rPr>
                <w:b/>
                <w:bCs/>
                <w:i/>
                <w:iCs/>
              </w:rPr>
              <w:t>Qiblah</w:t>
            </w:r>
          </w:p>
        </w:tc>
        <w:tc>
          <w:tcPr>
            <w:tcW w:w="0" w:type="auto"/>
          </w:tcPr>
          <w:p w:rsidR="002E68BB" w:rsidRPr="00563095" w:rsidRDefault="002E68BB" w:rsidP="007B1068">
            <w:pPr>
              <w:rPr>
                <w:b/>
                <w:bCs/>
                <w:i/>
                <w:iCs/>
              </w:rPr>
            </w:pPr>
            <w:r w:rsidRPr="00563095">
              <w:rPr>
                <w:b/>
                <w:bCs/>
                <w:i/>
                <w:iCs/>
              </w:rPr>
              <w:t>:</w:t>
            </w:r>
          </w:p>
        </w:tc>
        <w:tc>
          <w:tcPr>
            <w:tcW w:w="0" w:type="auto"/>
          </w:tcPr>
          <w:p w:rsidR="002E68BB" w:rsidRPr="00563095" w:rsidRDefault="00194C4B" w:rsidP="007B1068">
            <w:pPr>
              <w:rPr>
                <w:b/>
                <w:bCs/>
                <w:i/>
                <w:iCs/>
              </w:rPr>
            </w:pPr>
            <w:r>
              <w:rPr>
                <w:b/>
                <w:bCs/>
                <w:i/>
                <w:iCs/>
              </w:rPr>
              <w:t>Khana-e Kaabah</w:t>
            </w:r>
            <w:r w:rsidR="002E68BB" w:rsidRPr="00563095">
              <w:rPr>
                <w:b/>
                <w:bCs/>
                <w:i/>
                <w:iCs/>
              </w:rPr>
              <w:t xml:space="preserve"> (Holy Mosque in Makkah) or </w:t>
            </w:r>
            <w:r w:rsidR="002E68BB" w:rsidRPr="00563095">
              <w:rPr>
                <w:b/>
                <w:bCs/>
                <w:i/>
                <w:iCs/>
              </w:rPr>
              <w:lastRenderedPageBreak/>
              <w:t xml:space="preserve">its direction. The whole space above </w:t>
            </w:r>
            <w:r w:rsidR="00A9080B" w:rsidRPr="00563095">
              <w:rPr>
                <w:b/>
                <w:bCs/>
                <w:i/>
                <w:iCs/>
              </w:rPr>
              <w:t>Kaabah</w:t>
            </w:r>
            <w:r w:rsidR="002E68BB" w:rsidRPr="00563095">
              <w:rPr>
                <w:b/>
                <w:bCs/>
                <w:i/>
                <w:iCs/>
              </w:rPr>
              <w:t xml:space="preserve"> </w:t>
            </w:r>
            <w:r w:rsidR="00A9080B" w:rsidRPr="00563095">
              <w:rPr>
                <w:b/>
                <w:bCs/>
                <w:i/>
                <w:iCs/>
              </w:rPr>
              <w:t>up to</w:t>
            </w:r>
            <w:r w:rsidR="002E68BB" w:rsidRPr="00563095">
              <w:rPr>
                <w:b/>
                <w:bCs/>
                <w:i/>
                <w:iCs/>
              </w:rPr>
              <w:t xml:space="preserve"> the sky is </w:t>
            </w:r>
            <w:r w:rsidR="00464F65" w:rsidRPr="00563095">
              <w:rPr>
                <w:b/>
                <w:bCs/>
                <w:i/>
                <w:iCs/>
              </w:rPr>
              <w:t>Qiblah</w:t>
            </w:r>
            <w:r w:rsidR="002E68BB" w:rsidRPr="00563095">
              <w:rPr>
                <w:b/>
                <w:bCs/>
                <w:i/>
                <w:iCs/>
              </w:rPr>
              <w:t>.</w:t>
            </w:r>
          </w:p>
        </w:tc>
      </w:tr>
      <w:tr w:rsidR="002E68BB" w:rsidRPr="00563095" w:rsidTr="00563095">
        <w:tc>
          <w:tcPr>
            <w:tcW w:w="0" w:type="auto"/>
          </w:tcPr>
          <w:p w:rsidR="002E68BB" w:rsidRPr="00563095" w:rsidRDefault="002E68BB" w:rsidP="00563095">
            <w:pPr>
              <w:jc w:val="left"/>
              <w:rPr>
                <w:b/>
                <w:bCs/>
                <w:i/>
                <w:iCs/>
              </w:rPr>
            </w:pPr>
            <w:r w:rsidRPr="00563095">
              <w:rPr>
                <w:b/>
                <w:bCs/>
                <w:i/>
                <w:iCs/>
              </w:rPr>
              <w:lastRenderedPageBreak/>
              <w:t xml:space="preserve">11. </w:t>
            </w:r>
            <w:r w:rsidR="00792644" w:rsidRPr="00563095">
              <w:rPr>
                <w:b/>
                <w:bCs/>
                <w:i/>
                <w:iCs/>
              </w:rPr>
              <w:t>Aab-e-</w:t>
            </w:r>
            <w:r w:rsidR="00464F65" w:rsidRPr="00563095">
              <w:rPr>
                <w:b/>
                <w:bCs/>
                <w:i/>
                <w:iCs/>
              </w:rPr>
              <w:t>Muzaaf</w:t>
            </w:r>
          </w:p>
        </w:tc>
        <w:tc>
          <w:tcPr>
            <w:tcW w:w="0" w:type="auto"/>
          </w:tcPr>
          <w:p w:rsidR="002E68BB" w:rsidRPr="00563095" w:rsidRDefault="002E68BB" w:rsidP="007B1068">
            <w:pPr>
              <w:rPr>
                <w:b/>
                <w:bCs/>
                <w:i/>
                <w:iCs/>
              </w:rPr>
            </w:pPr>
            <w:r w:rsidRPr="00563095">
              <w:rPr>
                <w:b/>
                <w:bCs/>
                <w:i/>
                <w:iCs/>
              </w:rPr>
              <w:t>:</w:t>
            </w:r>
          </w:p>
        </w:tc>
        <w:tc>
          <w:tcPr>
            <w:tcW w:w="0" w:type="auto"/>
          </w:tcPr>
          <w:p w:rsidR="002E68BB" w:rsidRPr="00563095" w:rsidRDefault="002E68BB" w:rsidP="007B1068">
            <w:pPr>
              <w:rPr>
                <w:b/>
                <w:bCs/>
                <w:i/>
                <w:iCs/>
              </w:rPr>
            </w:pPr>
            <w:r w:rsidRPr="00563095">
              <w:rPr>
                <w:b/>
                <w:bCs/>
                <w:i/>
                <w:iCs/>
              </w:rPr>
              <w:t>Liquid which is not water e.g. mixture or juice.</w:t>
            </w:r>
          </w:p>
        </w:tc>
      </w:tr>
      <w:tr w:rsidR="002E68BB" w:rsidRPr="00563095" w:rsidTr="00563095">
        <w:tc>
          <w:tcPr>
            <w:tcW w:w="0" w:type="auto"/>
          </w:tcPr>
          <w:p w:rsidR="002E68BB" w:rsidRPr="00563095" w:rsidRDefault="002E68BB" w:rsidP="00563095">
            <w:pPr>
              <w:jc w:val="left"/>
              <w:rPr>
                <w:b/>
                <w:bCs/>
                <w:i/>
                <w:iCs/>
              </w:rPr>
            </w:pPr>
            <w:r w:rsidRPr="00563095">
              <w:rPr>
                <w:b/>
                <w:bCs/>
                <w:i/>
                <w:iCs/>
              </w:rPr>
              <w:t xml:space="preserve">12. </w:t>
            </w:r>
            <w:r w:rsidR="00464F65" w:rsidRPr="00563095">
              <w:rPr>
                <w:b/>
                <w:bCs/>
                <w:i/>
                <w:iCs/>
              </w:rPr>
              <w:t>Khoon</w:t>
            </w:r>
            <w:r w:rsidRPr="00563095">
              <w:rPr>
                <w:b/>
                <w:bCs/>
                <w:i/>
                <w:iCs/>
              </w:rPr>
              <w:t>-</w:t>
            </w:r>
            <w:r w:rsidR="00464F65" w:rsidRPr="00563095">
              <w:rPr>
                <w:b/>
                <w:bCs/>
                <w:i/>
                <w:iCs/>
              </w:rPr>
              <w:t>e</w:t>
            </w:r>
            <w:r w:rsidRPr="00563095">
              <w:rPr>
                <w:b/>
                <w:bCs/>
                <w:i/>
                <w:iCs/>
              </w:rPr>
              <w:t xml:space="preserve">- </w:t>
            </w:r>
            <w:r w:rsidR="00464F65" w:rsidRPr="00563095">
              <w:rPr>
                <w:b/>
                <w:bCs/>
                <w:i/>
                <w:iCs/>
              </w:rPr>
              <w:t>Jahenda</w:t>
            </w:r>
          </w:p>
        </w:tc>
        <w:tc>
          <w:tcPr>
            <w:tcW w:w="0" w:type="auto"/>
          </w:tcPr>
          <w:p w:rsidR="002E68BB" w:rsidRPr="00563095" w:rsidRDefault="002E68BB" w:rsidP="007B1068">
            <w:pPr>
              <w:rPr>
                <w:b/>
                <w:bCs/>
                <w:i/>
                <w:iCs/>
              </w:rPr>
            </w:pPr>
            <w:r w:rsidRPr="00563095">
              <w:rPr>
                <w:b/>
                <w:bCs/>
                <w:i/>
                <w:iCs/>
              </w:rPr>
              <w:t>:</w:t>
            </w:r>
          </w:p>
        </w:tc>
        <w:tc>
          <w:tcPr>
            <w:tcW w:w="0" w:type="auto"/>
          </w:tcPr>
          <w:p w:rsidR="002E68BB" w:rsidRPr="00563095" w:rsidRDefault="002E68BB" w:rsidP="007B1068">
            <w:pPr>
              <w:rPr>
                <w:b/>
                <w:bCs/>
                <w:i/>
                <w:iCs/>
              </w:rPr>
            </w:pPr>
            <w:r w:rsidRPr="00563095">
              <w:rPr>
                <w:b/>
                <w:bCs/>
                <w:i/>
                <w:iCs/>
              </w:rPr>
              <w:t>The blood which gushes out at the time of slaughtering e.g. blood of goats etc.</w:t>
            </w:r>
          </w:p>
        </w:tc>
      </w:tr>
      <w:tr w:rsidR="002E68BB" w:rsidRPr="00563095" w:rsidTr="00563095">
        <w:tc>
          <w:tcPr>
            <w:tcW w:w="0" w:type="auto"/>
          </w:tcPr>
          <w:p w:rsidR="002E68BB" w:rsidRPr="00563095" w:rsidRDefault="002E68BB" w:rsidP="00563095">
            <w:pPr>
              <w:jc w:val="left"/>
              <w:rPr>
                <w:b/>
                <w:bCs/>
                <w:i/>
                <w:iCs/>
              </w:rPr>
            </w:pPr>
            <w:r w:rsidRPr="00563095">
              <w:rPr>
                <w:b/>
                <w:bCs/>
                <w:i/>
                <w:iCs/>
              </w:rPr>
              <w:t xml:space="preserve">13. </w:t>
            </w:r>
            <w:r w:rsidR="00464F65" w:rsidRPr="00563095">
              <w:rPr>
                <w:b/>
                <w:bCs/>
                <w:i/>
                <w:iCs/>
              </w:rPr>
              <w:t>Hadas</w:t>
            </w:r>
            <w:r w:rsidRPr="00563095">
              <w:rPr>
                <w:b/>
                <w:bCs/>
                <w:i/>
                <w:iCs/>
              </w:rPr>
              <w:t>-</w:t>
            </w:r>
            <w:r w:rsidR="00464F65" w:rsidRPr="00563095">
              <w:rPr>
                <w:b/>
                <w:bCs/>
                <w:i/>
                <w:iCs/>
              </w:rPr>
              <w:t>e</w:t>
            </w:r>
            <w:r w:rsidRPr="00563095">
              <w:rPr>
                <w:b/>
                <w:bCs/>
                <w:i/>
                <w:iCs/>
              </w:rPr>
              <w:t>-</w:t>
            </w:r>
            <w:r w:rsidR="00464F65" w:rsidRPr="00563095">
              <w:rPr>
                <w:b/>
                <w:bCs/>
                <w:i/>
                <w:iCs/>
              </w:rPr>
              <w:t>Asghar</w:t>
            </w:r>
          </w:p>
        </w:tc>
        <w:tc>
          <w:tcPr>
            <w:tcW w:w="0" w:type="auto"/>
          </w:tcPr>
          <w:p w:rsidR="002E68BB" w:rsidRPr="00563095" w:rsidRDefault="002E68BB" w:rsidP="007B1068">
            <w:pPr>
              <w:rPr>
                <w:b/>
                <w:bCs/>
                <w:i/>
                <w:iCs/>
              </w:rPr>
            </w:pPr>
            <w:r w:rsidRPr="00563095">
              <w:rPr>
                <w:b/>
                <w:bCs/>
                <w:i/>
                <w:iCs/>
              </w:rPr>
              <w:t>:</w:t>
            </w:r>
          </w:p>
        </w:tc>
        <w:tc>
          <w:tcPr>
            <w:tcW w:w="0" w:type="auto"/>
          </w:tcPr>
          <w:p w:rsidR="002E68BB" w:rsidRPr="00563095" w:rsidRDefault="002E68BB" w:rsidP="007B1068">
            <w:pPr>
              <w:rPr>
                <w:b/>
                <w:bCs/>
                <w:i/>
                <w:iCs/>
              </w:rPr>
            </w:pPr>
            <w:r w:rsidRPr="00563095">
              <w:rPr>
                <w:b/>
                <w:bCs/>
                <w:i/>
                <w:iCs/>
              </w:rPr>
              <w:t xml:space="preserve">Those things, which when they happen, necessitate the Wuzoo compulsory for </w:t>
            </w:r>
            <w:r w:rsidR="00464F65" w:rsidRPr="00563095">
              <w:rPr>
                <w:b/>
                <w:bCs/>
                <w:i/>
                <w:iCs/>
              </w:rPr>
              <w:t>Namaaz</w:t>
            </w:r>
            <w:r w:rsidRPr="00563095">
              <w:rPr>
                <w:b/>
                <w:bCs/>
                <w:i/>
                <w:iCs/>
              </w:rPr>
              <w:t xml:space="preserve"> etc. e.g. passing urine, stool, gas, and sleep etc.</w:t>
            </w:r>
          </w:p>
        </w:tc>
      </w:tr>
      <w:tr w:rsidR="002E68BB" w:rsidRPr="00563095" w:rsidTr="00563095">
        <w:tc>
          <w:tcPr>
            <w:tcW w:w="0" w:type="auto"/>
          </w:tcPr>
          <w:p w:rsidR="002E68BB" w:rsidRPr="00563095" w:rsidRDefault="002E68BB" w:rsidP="00563095">
            <w:pPr>
              <w:jc w:val="left"/>
              <w:rPr>
                <w:b/>
                <w:bCs/>
                <w:i/>
                <w:iCs/>
              </w:rPr>
            </w:pPr>
            <w:r w:rsidRPr="00563095">
              <w:rPr>
                <w:b/>
                <w:bCs/>
                <w:i/>
                <w:iCs/>
              </w:rPr>
              <w:t xml:space="preserve">14. </w:t>
            </w:r>
            <w:r w:rsidR="00464F65" w:rsidRPr="00563095">
              <w:rPr>
                <w:b/>
                <w:bCs/>
                <w:i/>
                <w:iCs/>
              </w:rPr>
              <w:t>Hadas</w:t>
            </w:r>
            <w:r w:rsidRPr="00563095">
              <w:rPr>
                <w:b/>
                <w:bCs/>
                <w:i/>
                <w:iCs/>
              </w:rPr>
              <w:t>-</w:t>
            </w:r>
            <w:r w:rsidR="00464F65" w:rsidRPr="00563095">
              <w:rPr>
                <w:b/>
                <w:bCs/>
                <w:i/>
                <w:iCs/>
              </w:rPr>
              <w:t>e</w:t>
            </w:r>
            <w:r w:rsidRPr="00563095">
              <w:rPr>
                <w:b/>
                <w:bCs/>
                <w:i/>
                <w:iCs/>
              </w:rPr>
              <w:t>-</w:t>
            </w:r>
            <w:r w:rsidR="00194C4B">
              <w:rPr>
                <w:b/>
                <w:bCs/>
                <w:i/>
                <w:iCs/>
              </w:rPr>
              <w:t>Akba</w:t>
            </w:r>
            <w:r w:rsidR="00194C4B" w:rsidRPr="00563095">
              <w:rPr>
                <w:b/>
                <w:bCs/>
                <w:i/>
                <w:iCs/>
              </w:rPr>
              <w:t>r</w:t>
            </w:r>
          </w:p>
        </w:tc>
        <w:tc>
          <w:tcPr>
            <w:tcW w:w="0" w:type="auto"/>
          </w:tcPr>
          <w:p w:rsidR="002E68BB" w:rsidRPr="00563095" w:rsidRDefault="002E68BB" w:rsidP="007B1068">
            <w:pPr>
              <w:rPr>
                <w:b/>
                <w:bCs/>
                <w:i/>
                <w:iCs/>
              </w:rPr>
            </w:pPr>
            <w:r w:rsidRPr="00563095">
              <w:rPr>
                <w:b/>
                <w:bCs/>
                <w:i/>
                <w:iCs/>
              </w:rPr>
              <w:t>:</w:t>
            </w:r>
          </w:p>
        </w:tc>
        <w:tc>
          <w:tcPr>
            <w:tcW w:w="0" w:type="auto"/>
          </w:tcPr>
          <w:p w:rsidR="002E68BB" w:rsidRPr="00563095" w:rsidRDefault="002E68BB" w:rsidP="00B50F2B">
            <w:pPr>
              <w:rPr>
                <w:b/>
                <w:bCs/>
                <w:i/>
                <w:iCs/>
              </w:rPr>
            </w:pPr>
            <w:r w:rsidRPr="00563095">
              <w:rPr>
                <w:b/>
                <w:bCs/>
                <w:i/>
                <w:iCs/>
              </w:rPr>
              <w:t xml:space="preserve">Those things, which when they happen necessitate the </w:t>
            </w:r>
            <w:r w:rsidR="00D976AA" w:rsidRPr="00563095">
              <w:rPr>
                <w:b/>
                <w:bCs/>
                <w:i/>
                <w:iCs/>
              </w:rPr>
              <w:t>Ghusl</w:t>
            </w:r>
            <w:r w:rsidRPr="00563095">
              <w:rPr>
                <w:b/>
                <w:bCs/>
                <w:i/>
                <w:iCs/>
              </w:rPr>
              <w:t xml:space="preserve"> or both </w:t>
            </w:r>
            <w:r w:rsidR="00D976AA" w:rsidRPr="00563095">
              <w:rPr>
                <w:b/>
                <w:bCs/>
                <w:i/>
                <w:iCs/>
              </w:rPr>
              <w:t>Ghusl</w:t>
            </w:r>
            <w:r w:rsidRPr="00563095">
              <w:rPr>
                <w:b/>
                <w:bCs/>
                <w:i/>
                <w:iCs/>
              </w:rPr>
              <w:t xml:space="preserve"> and Wuzoo compulsory; e.g. </w:t>
            </w:r>
            <w:r w:rsidR="00071200" w:rsidRPr="00563095">
              <w:rPr>
                <w:b/>
                <w:bCs/>
                <w:i/>
                <w:iCs/>
              </w:rPr>
              <w:t>Janaabat</w:t>
            </w:r>
            <w:r w:rsidRPr="00563095">
              <w:rPr>
                <w:b/>
                <w:bCs/>
                <w:i/>
                <w:iCs/>
              </w:rPr>
              <w:t xml:space="preserve"> (nocturnal discharge or sexual intercourses </w:t>
            </w:r>
            <w:r w:rsidR="00787D3B" w:rsidRPr="00563095">
              <w:rPr>
                <w:b/>
                <w:bCs/>
                <w:i/>
                <w:iCs/>
              </w:rPr>
              <w:t>–</w:t>
            </w:r>
            <w:r w:rsidRPr="00563095">
              <w:rPr>
                <w:b/>
                <w:bCs/>
                <w:i/>
                <w:iCs/>
              </w:rPr>
              <w:t xml:space="preserve"> refer</w:t>
            </w:r>
            <w:r w:rsidR="00787D3B" w:rsidRPr="00563095">
              <w:rPr>
                <w:b/>
                <w:bCs/>
                <w:i/>
                <w:iCs/>
              </w:rPr>
              <w:t xml:space="preserve"> </w:t>
            </w:r>
            <w:r w:rsidRPr="00563095">
              <w:rPr>
                <w:b/>
                <w:bCs/>
                <w:i/>
                <w:iCs/>
              </w:rPr>
              <w:t xml:space="preserve">the relevant section), </w:t>
            </w:r>
            <w:r w:rsidR="00464F65" w:rsidRPr="00563095">
              <w:rPr>
                <w:b/>
                <w:bCs/>
                <w:i/>
                <w:iCs/>
              </w:rPr>
              <w:t xml:space="preserve">Haiz </w:t>
            </w:r>
            <w:r w:rsidRPr="00563095">
              <w:rPr>
                <w:b/>
                <w:bCs/>
                <w:i/>
                <w:iCs/>
              </w:rPr>
              <w:t>(Menses) etc.</w:t>
            </w:r>
          </w:p>
        </w:tc>
      </w:tr>
      <w:tr w:rsidR="002E68BB" w:rsidRPr="00563095" w:rsidTr="00563095">
        <w:tc>
          <w:tcPr>
            <w:tcW w:w="0" w:type="auto"/>
          </w:tcPr>
          <w:p w:rsidR="002E68BB" w:rsidRPr="00563095" w:rsidRDefault="002E68BB" w:rsidP="00563095">
            <w:pPr>
              <w:jc w:val="left"/>
              <w:rPr>
                <w:b/>
                <w:bCs/>
                <w:i/>
                <w:iCs/>
              </w:rPr>
            </w:pPr>
            <w:r w:rsidRPr="00563095">
              <w:rPr>
                <w:b/>
                <w:bCs/>
                <w:i/>
                <w:iCs/>
              </w:rPr>
              <w:t xml:space="preserve">15. </w:t>
            </w:r>
            <w:r w:rsidR="00464F65" w:rsidRPr="00563095">
              <w:rPr>
                <w:b/>
                <w:bCs/>
                <w:i/>
                <w:iCs/>
              </w:rPr>
              <w:t>Qasr</w:t>
            </w:r>
          </w:p>
        </w:tc>
        <w:tc>
          <w:tcPr>
            <w:tcW w:w="0" w:type="auto"/>
          </w:tcPr>
          <w:p w:rsidR="002E68BB" w:rsidRPr="00563095" w:rsidRDefault="002E68BB" w:rsidP="007B1068">
            <w:pPr>
              <w:rPr>
                <w:b/>
                <w:bCs/>
                <w:i/>
                <w:iCs/>
              </w:rPr>
            </w:pPr>
            <w:r w:rsidRPr="00563095">
              <w:rPr>
                <w:b/>
                <w:bCs/>
                <w:i/>
                <w:iCs/>
              </w:rPr>
              <w:t>:</w:t>
            </w:r>
          </w:p>
        </w:tc>
        <w:tc>
          <w:tcPr>
            <w:tcW w:w="0" w:type="auto"/>
          </w:tcPr>
          <w:p w:rsidR="002E68BB" w:rsidRPr="00563095" w:rsidRDefault="002E68BB" w:rsidP="007B1068">
            <w:pPr>
              <w:rPr>
                <w:b/>
                <w:bCs/>
                <w:i/>
                <w:iCs/>
              </w:rPr>
            </w:pPr>
            <w:r w:rsidRPr="00563095">
              <w:rPr>
                <w:b/>
                <w:bCs/>
                <w:i/>
                <w:iCs/>
              </w:rPr>
              <w:t xml:space="preserve">During journey </w:t>
            </w:r>
            <w:proofErr w:type="gramStart"/>
            <w:r w:rsidRPr="00563095">
              <w:rPr>
                <w:b/>
                <w:bCs/>
                <w:i/>
                <w:iCs/>
              </w:rPr>
              <w:t xml:space="preserve">four </w:t>
            </w:r>
            <w:r w:rsidR="00A9080B" w:rsidRPr="00563095">
              <w:rPr>
                <w:b/>
                <w:bCs/>
                <w:i/>
                <w:iCs/>
              </w:rPr>
              <w:t>Rak’at</w:t>
            </w:r>
            <w:r w:rsidRPr="00563095">
              <w:rPr>
                <w:b/>
                <w:bCs/>
                <w:i/>
                <w:iCs/>
              </w:rPr>
              <w:t xml:space="preserve"> </w:t>
            </w:r>
            <w:r w:rsidR="00464F65" w:rsidRPr="00563095">
              <w:rPr>
                <w:b/>
                <w:bCs/>
                <w:i/>
                <w:iCs/>
              </w:rPr>
              <w:t>Namaaz</w:t>
            </w:r>
            <w:r w:rsidRPr="00563095">
              <w:rPr>
                <w:b/>
                <w:bCs/>
                <w:i/>
                <w:iCs/>
              </w:rPr>
              <w:t xml:space="preserve"> (like Zuhr, </w:t>
            </w:r>
            <w:r w:rsidR="00D976AA" w:rsidRPr="00563095">
              <w:rPr>
                <w:b/>
                <w:bCs/>
                <w:i/>
                <w:iCs/>
              </w:rPr>
              <w:t>Asr</w:t>
            </w:r>
            <w:r w:rsidRPr="00563095">
              <w:rPr>
                <w:b/>
                <w:bCs/>
                <w:i/>
                <w:iCs/>
              </w:rPr>
              <w:t xml:space="preserve"> and </w:t>
            </w:r>
            <w:r w:rsidR="008D010B" w:rsidRPr="00563095">
              <w:rPr>
                <w:b/>
                <w:bCs/>
                <w:i/>
                <w:iCs/>
              </w:rPr>
              <w:t>Ishaa</w:t>
            </w:r>
            <w:r w:rsidRPr="00563095">
              <w:rPr>
                <w:b/>
                <w:bCs/>
                <w:i/>
                <w:iCs/>
              </w:rPr>
              <w:t>)</w:t>
            </w:r>
            <w:proofErr w:type="gramEnd"/>
            <w:r w:rsidRPr="00563095">
              <w:rPr>
                <w:b/>
                <w:bCs/>
                <w:i/>
                <w:iCs/>
              </w:rPr>
              <w:t xml:space="preserve"> shall be reduc</w:t>
            </w:r>
            <w:r w:rsidRPr="00563095">
              <w:rPr>
                <w:b/>
                <w:bCs/>
                <w:i/>
                <w:iCs/>
              </w:rPr>
              <w:softHyphen/>
              <w:t xml:space="preserve">ed to two </w:t>
            </w:r>
            <w:r w:rsidR="00A9080B" w:rsidRPr="00563095">
              <w:rPr>
                <w:b/>
                <w:bCs/>
                <w:i/>
                <w:iCs/>
              </w:rPr>
              <w:t>Rak’at</w:t>
            </w:r>
            <w:r w:rsidRPr="00563095">
              <w:rPr>
                <w:b/>
                <w:bCs/>
                <w:i/>
                <w:iCs/>
              </w:rPr>
              <w:t xml:space="preserve"> </w:t>
            </w:r>
            <w:r w:rsidR="00464F65" w:rsidRPr="00563095">
              <w:rPr>
                <w:b/>
                <w:bCs/>
                <w:i/>
                <w:iCs/>
              </w:rPr>
              <w:t>Namaaz</w:t>
            </w:r>
            <w:r w:rsidRPr="00563095">
              <w:rPr>
                <w:b/>
                <w:bCs/>
                <w:i/>
                <w:iCs/>
              </w:rPr>
              <w:t>.</w:t>
            </w:r>
          </w:p>
        </w:tc>
      </w:tr>
      <w:tr w:rsidR="002E68BB" w:rsidRPr="00563095" w:rsidTr="00563095">
        <w:tc>
          <w:tcPr>
            <w:tcW w:w="0" w:type="auto"/>
          </w:tcPr>
          <w:p w:rsidR="002E68BB" w:rsidRPr="00563095" w:rsidRDefault="002E68BB" w:rsidP="00563095">
            <w:pPr>
              <w:jc w:val="left"/>
              <w:rPr>
                <w:b/>
                <w:bCs/>
                <w:i/>
                <w:iCs/>
              </w:rPr>
            </w:pPr>
            <w:r w:rsidRPr="00563095">
              <w:rPr>
                <w:b/>
                <w:bCs/>
                <w:i/>
                <w:iCs/>
              </w:rPr>
              <w:t xml:space="preserve">16. </w:t>
            </w:r>
            <w:r w:rsidR="00464F65" w:rsidRPr="00563095">
              <w:rPr>
                <w:b/>
                <w:bCs/>
                <w:i/>
                <w:iCs/>
              </w:rPr>
              <w:t>Farsakh</w:t>
            </w:r>
          </w:p>
        </w:tc>
        <w:tc>
          <w:tcPr>
            <w:tcW w:w="0" w:type="auto"/>
          </w:tcPr>
          <w:p w:rsidR="002E68BB" w:rsidRPr="00563095" w:rsidRDefault="002E68BB" w:rsidP="007B1068">
            <w:pPr>
              <w:rPr>
                <w:b/>
                <w:bCs/>
                <w:i/>
                <w:iCs/>
              </w:rPr>
            </w:pPr>
            <w:r w:rsidRPr="00563095">
              <w:rPr>
                <w:b/>
                <w:bCs/>
                <w:i/>
                <w:iCs/>
              </w:rPr>
              <w:t>:</w:t>
            </w:r>
          </w:p>
        </w:tc>
        <w:tc>
          <w:tcPr>
            <w:tcW w:w="0" w:type="auto"/>
          </w:tcPr>
          <w:p w:rsidR="002E68BB" w:rsidRPr="00563095" w:rsidRDefault="002E68BB" w:rsidP="007B1068">
            <w:pPr>
              <w:rPr>
                <w:b/>
                <w:bCs/>
                <w:i/>
                <w:iCs/>
              </w:rPr>
            </w:pPr>
            <w:r w:rsidRPr="00563095">
              <w:rPr>
                <w:b/>
                <w:bCs/>
                <w:i/>
                <w:iCs/>
              </w:rPr>
              <w:t xml:space="preserve">Three miles of Islamic </w:t>
            </w:r>
            <w:r w:rsidR="00787D3B" w:rsidRPr="00563095">
              <w:rPr>
                <w:b/>
                <w:bCs/>
                <w:i/>
                <w:iCs/>
              </w:rPr>
              <w:t>Shariat</w:t>
            </w:r>
            <w:r w:rsidRPr="00563095">
              <w:rPr>
                <w:b/>
                <w:bCs/>
                <w:i/>
                <w:iCs/>
              </w:rPr>
              <w:t>.</w:t>
            </w:r>
          </w:p>
        </w:tc>
      </w:tr>
      <w:tr w:rsidR="002E68BB" w:rsidRPr="00563095" w:rsidTr="00563095">
        <w:tc>
          <w:tcPr>
            <w:tcW w:w="0" w:type="auto"/>
          </w:tcPr>
          <w:p w:rsidR="002E68BB" w:rsidRPr="00563095" w:rsidRDefault="002E68BB" w:rsidP="00563095">
            <w:pPr>
              <w:jc w:val="left"/>
              <w:rPr>
                <w:b/>
                <w:bCs/>
                <w:i/>
                <w:iCs/>
              </w:rPr>
            </w:pPr>
            <w:r w:rsidRPr="00563095">
              <w:rPr>
                <w:b/>
                <w:bCs/>
                <w:i/>
                <w:iCs/>
              </w:rPr>
              <w:t xml:space="preserve">17. </w:t>
            </w:r>
            <w:r w:rsidR="00787D3B" w:rsidRPr="00563095">
              <w:rPr>
                <w:b/>
                <w:bCs/>
                <w:i/>
                <w:iCs/>
              </w:rPr>
              <w:t>Mile in</w:t>
            </w:r>
            <w:r w:rsidRPr="00563095">
              <w:rPr>
                <w:b/>
                <w:bCs/>
                <w:i/>
                <w:iCs/>
              </w:rPr>
              <w:t xml:space="preserve"> </w:t>
            </w:r>
            <w:r w:rsidR="00787D3B" w:rsidRPr="00563095">
              <w:rPr>
                <w:b/>
                <w:bCs/>
                <w:i/>
                <w:iCs/>
              </w:rPr>
              <w:t>Shariat</w:t>
            </w:r>
          </w:p>
        </w:tc>
        <w:tc>
          <w:tcPr>
            <w:tcW w:w="0" w:type="auto"/>
          </w:tcPr>
          <w:p w:rsidR="002E68BB" w:rsidRPr="00563095" w:rsidRDefault="002E68BB" w:rsidP="007B1068">
            <w:pPr>
              <w:rPr>
                <w:b/>
                <w:bCs/>
                <w:i/>
                <w:iCs/>
              </w:rPr>
            </w:pPr>
            <w:r w:rsidRPr="00563095">
              <w:rPr>
                <w:b/>
                <w:bCs/>
                <w:i/>
                <w:iCs/>
              </w:rPr>
              <w:t>:</w:t>
            </w:r>
          </w:p>
        </w:tc>
        <w:tc>
          <w:tcPr>
            <w:tcW w:w="0" w:type="auto"/>
          </w:tcPr>
          <w:p w:rsidR="002E68BB" w:rsidRPr="00563095" w:rsidRDefault="002E68BB" w:rsidP="007B1068">
            <w:pPr>
              <w:rPr>
                <w:b/>
                <w:bCs/>
                <w:i/>
                <w:iCs/>
              </w:rPr>
            </w:pPr>
            <w:r w:rsidRPr="00563095">
              <w:rPr>
                <w:b/>
                <w:bCs/>
                <w:i/>
                <w:iCs/>
              </w:rPr>
              <w:t>2000 yards.</w:t>
            </w:r>
          </w:p>
        </w:tc>
      </w:tr>
      <w:tr w:rsidR="002E68BB" w:rsidRPr="00563095" w:rsidTr="00563095">
        <w:tc>
          <w:tcPr>
            <w:tcW w:w="0" w:type="auto"/>
          </w:tcPr>
          <w:p w:rsidR="002E68BB" w:rsidRPr="00563095" w:rsidRDefault="002E68BB" w:rsidP="00563095">
            <w:pPr>
              <w:jc w:val="left"/>
              <w:rPr>
                <w:b/>
                <w:bCs/>
                <w:i/>
                <w:iCs/>
              </w:rPr>
            </w:pPr>
            <w:r w:rsidRPr="00563095">
              <w:rPr>
                <w:b/>
                <w:bCs/>
                <w:i/>
                <w:iCs/>
              </w:rPr>
              <w:t xml:space="preserve">18. </w:t>
            </w:r>
            <w:r w:rsidR="00787D3B" w:rsidRPr="00563095">
              <w:rPr>
                <w:b/>
                <w:bCs/>
                <w:i/>
                <w:iCs/>
              </w:rPr>
              <w:t>Hadd</w:t>
            </w:r>
            <w:r w:rsidRPr="00563095">
              <w:rPr>
                <w:b/>
                <w:bCs/>
                <w:i/>
                <w:iCs/>
              </w:rPr>
              <w:t>-</w:t>
            </w:r>
            <w:r w:rsidR="00787D3B" w:rsidRPr="00563095">
              <w:rPr>
                <w:b/>
                <w:bCs/>
                <w:i/>
                <w:iCs/>
              </w:rPr>
              <w:t>e</w:t>
            </w:r>
            <w:r w:rsidRPr="00563095">
              <w:rPr>
                <w:b/>
                <w:bCs/>
                <w:i/>
                <w:iCs/>
              </w:rPr>
              <w:t>-</w:t>
            </w:r>
            <w:r w:rsidR="00787D3B" w:rsidRPr="00563095">
              <w:rPr>
                <w:b/>
                <w:bCs/>
                <w:i/>
                <w:iCs/>
              </w:rPr>
              <w:t>Tarakhkhus</w:t>
            </w:r>
          </w:p>
        </w:tc>
        <w:tc>
          <w:tcPr>
            <w:tcW w:w="0" w:type="auto"/>
          </w:tcPr>
          <w:p w:rsidR="002E68BB" w:rsidRPr="00563095" w:rsidRDefault="002E68BB" w:rsidP="007B1068">
            <w:pPr>
              <w:rPr>
                <w:b/>
                <w:bCs/>
                <w:i/>
                <w:iCs/>
              </w:rPr>
            </w:pPr>
            <w:r w:rsidRPr="00563095">
              <w:rPr>
                <w:b/>
                <w:bCs/>
                <w:i/>
                <w:iCs/>
              </w:rPr>
              <w:t>:</w:t>
            </w:r>
          </w:p>
        </w:tc>
        <w:tc>
          <w:tcPr>
            <w:tcW w:w="0" w:type="auto"/>
          </w:tcPr>
          <w:p w:rsidR="002E68BB" w:rsidRPr="00563095" w:rsidRDefault="002E68BB" w:rsidP="007B1068">
            <w:pPr>
              <w:rPr>
                <w:b/>
                <w:bCs/>
                <w:i/>
                <w:iCs/>
              </w:rPr>
            </w:pPr>
            <w:r w:rsidRPr="00563095">
              <w:rPr>
                <w:b/>
                <w:bCs/>
                <w:i/>
                <w:iCs/>
              </w:rPr>
              <w:t>The place from where the walls of the town are not seen or the call of Azan of that town is not heard.</w:t>
            </w:r>
          </w:p>
        </w:tc>
      </w:tr>
      <w:tr w:rsidR="002E68BB" w:rsidRPr="00563095" w:rsidTr="00563095">
        <w:tc>
          <w:tcPr>
            <w:tcW w:w="0" w:type="auto"/>
          </w:tcPr>
          <w:p w:rsidR="002E68BB" w:rsidRPr="00563095" w:rsidRDefault="002E68BB" w:rsidP="00563095">
            <w:pPr>
              <w:jc w:val="left"/>
              <w:rPr>
                <w:b/>
                <w:bCs/>
                <w:i/>
                <w:iCs/>
              </w:rPr>
            </w:pPr>
            <w:r w:rsidRPr="00563095">
              <w:rPr>
                <w:b/>
                <w:bCs/>
                <w:i/>
                <w:iCs/>
              </w:rPr>
              <w:t xml:space="preserve">19. </w:t>
            </w:r>
            <w:r w:rsidR="00787D3B" w:rsidRPr="00563095">
              <w:rPr>
                <w:b/>
                <w:bCs/>
                <w:i/>
                <w:iCs/>
              </w:rPr>
              <w:t>Masaafaat</w:t>
            </w:r>
          </w:p>
        </w:tc>
        <w:tc>
          <w:tcPr>
            <w:tcW w:w="0" w:type="auto"/>
          </w:tcPr>
          <w:p w:rsidR="002E68BB" w:rsidRPr="00563095" w:rsidRDefault="002E68BB" w:rsidP="007B1068">
            <w:pPr>
              <w:rPr>
                <w:b/>
                <w:bCs/>
                <w:i/>
                <w:iCs/>
              </w:rPr>
            </w:pPr>
            <w:r w:rsidRPr="00563095">
              <w:rPr>
                <w:b/>
                <w:bCs/>
                <w:i/>
                <w:iCs/>
              </w:rPr>
              <w:t>:</w:t>
            </w:r>
          </w:p>
        </w:tc>
        <w:tc>
          <w:tcPr>
            <w:tcW w:w="0" w:type="auto"/>
          </w:tcPr>
          <w:p w:rsidR="002E68BB" w:rsidRPr="00563095" w:rsidRDefault="002E68BB" w:rsidP="007B1068">
            <w:pPr>
              <w:rPr>
                <w:b/>
                <w:bCs/>
                <w:i/>
                <w:iCs/>
              </w:rPr>
            </w:pPr>
            <w:r w:rsidRPr="00563095">
              <w:rPr>
                <w:b/>
                <w:bCs/>
                <w:i/>
                <w:iCs/>
              </w:rPr>
              <w:t xml:space="preserve">That distance of the journey which causes Qasr e.g. 8 Farsakh = 24 miles of </w:t>
            </w:r>
            <w:r w:rsidR="00787D3B" w:rsidRPr="00563095">
              <w:rPr>
                <w:b/>
                <w:bCs/>
                <w:i/>
                <w:iCs/>
              </w:rPr>
              <w:t>Shariat</w:t>
            </w:r>
            <w:r w:rsidRPr="00563095">
              <w:rPr>
                <w:b/>
                <w:bCs/>
                <w:i/>
                <w:iCs/>
              </w:rPr>
              <w:t>, 24 miles = 24 x 2000 = 48,000 yards. (27 miles 2 furlongs 40 yards).</w:t>
            </w:r>
          </w:p>
        </w:tc>
      </w:tr>
      <w:tr w:rsidR="003C0830" w:rsidRPr="00563095" w:rsidTr="00563095">
        <w:tc>
          <w:tcPr>
            <w:tcW w:w="0" w:type="auto"/>
          </w:tcPr>
          <w:p w:rsidR="003C0830" w:rsidRPr="00563095" w:rsidRDefault="003C0830" w:rsidP="00563095">
            <w:pPr>
              <w:jc w:val="left"/>
              <w:rPr>
                <w:b/>
                <w:bCs/>
                <w:i/>
                <w:iCs/>
              </w:rPr>
            </w:pPr>
            <w:r w:rsidRPr="00563095">
              <w:rPr>
                <w:b/>
                <w:bCs/>
                <w:i/>
                <w:iCs/>
              </w:rPr>
              <w:t xml:space="preserve">20. </w:t>
            </w:r>
            <w:r w:rsidR="00787D3B" w:rsidRPr="00563095">
              <w:rPr>
                <w:b/>
                <w:bCs/>
                <w:i/>
                <w:iCs/>
              </w:rPr>
              <w:t>Jabeerah</w:t>
            </w:r>
          </w:p>
        </w:tc>
        <w:tc>
          <w:tcPr>
            <w:tcW w:w="0" w:type="auto"/>
          </w:tcPr>
          <w:p w:rsidR="003C0830" w:rsidRPr="00563095" w:rsidRDefault="003C0830" w:rsidP="007B1068">
            <w:pPr>
              <w:rPr>
                <w:b/>
                <w:bCs/>
                <w:i/>
                <w:iCs/>
              </w:rPr>
            </w:pPr>
            <w:r w:rsidRPr="00563095">
              <w:rPr>
                <w:b/>
                <w:bCs/>
                <w:i/>
                <w:iCs/>
              </w:rPr>
              <w:t>:</w:t>
            </w:r>
          </w:p>
        </w:tc>
        <w:tc>
          <w:tcPr>
            <w:tcW w:w="0" w:type="auto"/>
          </w:tcPr>
          <w:p w:rsidR="003C0830" w:rsidRPr="00563095" w:rsidRDefault="003C0830" w:rsidP="007B1068">
            <w:pPr>
              <w:rPr>
                <w:b/>
                <w:bCs/>
                <w:i/>
                <w:iCs/>
              </w:rPr>
            </w:pPr>
            <w:r w:rsidRPr="00563095">
              <w:rPr>
                <w:b/>
                <w:bCs/>
                <w:i/>
                <w:iCs/>
              </w:rPr>
              <w:t xml:space="preserve">Bandage, plaster etc. on the wound or injured </w:t>
            </w:r>
            <w:r w:rsidRPr="00563095">
              <w:rPr>
                <w:b/>
                <w:bCs/>
                <w:i/>
                <w:iCs/>
              </w:rPr>
              <w:lastRenderedPageBreak/>
              <w:t>part of the body.</w:t>
            </w:r>
          </w:p>
        </w:tc>
      </w:tr>
      <w:tr w:rsidR="003C0830" w:rsidRPr="00563095" w:rsidTr="00563095">
        <w:tc>
          <w:tcPr>
            <w:tcW w:w="0" w:type="auto"/>
          </w:tcPr>
          <w:p w:rsidR="003C0830" w:rsidRPr="00563095" w:rsidRDefault="003C0830" w:rsidP="00563095">
            <w:pPr>
              <w:jc w:val="left"/>
              <w:rPr>
                <w:b/>
                <w:bCs/>
                <w:i/>
                <w:iCs/>
              </w:rPr>
            </w:pPr>
            <w:r w:rsidRPr="00563095">
              <w:rPr>
                <w:b/>
                <w:bCs/>
                <w:i/>
                <w:iCs/>
              </w:rPr>
              <w:lastRenderedPageBreak/>
              <w:t xml:space="preserve">21. </w:t>
            </w:r>
            <w:r w:rsidR="00787D3B" w:rsidRPr="00563095">
              <w:rPr>
                <w:b/>
                <w:bCs/>
                <w:i/>
                <w:iCs/>
              </w:rPr>
              <w:t>Kur</w:t>
            </w:r>
          </w:p>
        </w:tc>
        <w:tc>
          <w:tcPr>
            <w:tcW w:w="0" w:type="auto"/>
          </w:tcPr>
          <w:p w:rsidR="003C0830" w:rsidRPr="00563095" w:rsidRDefault="003C0830" w:rsidP="007B1068">
            <w:pPr>
              <w:rPr>
                <w:b/>
                <w:bCs/>
                <w:i/>
                <w:iCs/>
              </w:rPr>
            </w:pPr>
            <w:r w:rsidRPr="00563095">
              <w:rPr>
                <w:b/>
                <w:bCs/>
                <w:i/>
                <w:iCs/>
              </w:rPr>
              <w:t>:</w:t>
            </w:r>
          </w:p>
        </w:tc>
        <w:tc>
          <w:tcPr>
            <w:tcW w:w="0" w:type="auto"/>
          </w:tcPr>
          <w:p w:rsidR="003C0830" w:rsidRPr="00563095" w:rsidRDefault="003C0830" w:rsidP="007B1068">
            <w:pPr>
              <w:rPr>
                <w:b/>
                <w:bCs/>
                <w:i/>
                <w:iCs/>
              </w:rPr>
            </w:pPr>
            <w:r w:rsidRPr="00563095">
              <w:rPr>
                <w:b/>
                <w:bCs/>
                <w:i/>
                <w:iCs/>
              </w:rPr>
              <w:t xml:space="preserve">The space </w:t>
            </w:r>
            <w:r w:rsidR="00787D3B" w:rsidRPr="00563095">
              <w:rPr>
                <w:b/>
                <w:bCs/>
                <w:i/>
                <w:iCs/>
              </w:rPr>
              <w:t>l</w:t>
            </w:r>
            <w:r w:rsidRPr="00563095">
              <w:rPr>
                <w:b/>
                <w:bCs/>
                <w:i/>
                <w:iCs/>
              </w:rPr>
              <w:t>ength, width and depth of which is 42-7</w:t>
            </w:r>
            <w:r w:rsidR="00787D3B" w:rsidRPr="00563095">
              <w:rPr>
                <w:b/>
                <w:bCs/>
                <w:i/>
                <w:iCs/>
              </w:rPr>
              <w:t>/</w:t>
            </w:r>
            <w:r w:rsidRPr="00563095">
              <w:rPr>
                <w:b/>
                <w:bCs/>
                <w:i/>
                <w:iCs/>
              </w:rPr>
              <w:t xml:space="preserve">8 cubic span. (1 Span = 9 in.) Kur means water which occupies 42-7/8 cubic span. Actual Kur is 27 cubic span space </w:t>
            </w:r>
            <w:r w:rsidR="00726BE7" w:rsidRPr="00563095">
              <w:rPr>
                <w:b/>
                <w:bCs/>
                <w:i/>
                <w:iCs/>
              </w:rPr>
              <w:t>i.e.</w:t>
            </w:r>
            <w:r w:rsidRPr="00563095">
              <w:rPr>
                <w:b/>
                <w:bCs/>
                <w:i/>
                <w:iCs/>
              </w:rPr>
              <w:t xml:space="preserve"> 3x3x3, but it is better to have 42-7/8 (3½ x3½x3½).</w:t>
            </w:r>
          </w:p>
        </w:tc>
      </w:tr>
      <w:tr w:rsidR="003C0830" w:rsidRPr="00563095" w:rsidTr="00563095">
        <w:tc>
          <w:tcPr>
            <w:tcW w:w="0" w:type="auto"/>
          </w:tcPr>
          <w:p w:rsidR="003C0830" w:rsidRPr="00563095" w:rsidRDefault="003C0830" w:rsidP="00563095">
            <w:pPr>
              <w:jc w:val="left"/>
              <w:rPr>
                <w:b/>
                <w:bCs/>
                <w:i/>
                <w:iCs/>
              </w:rPr>
            </w:pPr>
            <w:r w:rsidRPr="00563095">
              <w:rPr>
                <w:b/>
                <w:bCs/>
                <w:i/>
                <w:iCs/>
              </w:rPr>
              <w:t xml:space="preserve">22. </w:t>
            </w:r>
            <w:r w:rsidR="00787D3B" w:rsidRPr="00563095">
              <w:rPr>
                <w:b/>
                <w:bCs/>
                <w:i/>
                <w:iCs/>
              </w:rPr>
              <w:t>Waajib</w:t>
            </w:r>
            <w:r w:rsidRPr="00563095">
              <w:rPr>
                <w:b/>
                <w:bCs/>
                <w:i/>
                <w:iCs/>
              </w:rPr>
              <w:t>-</w:t>
            </w:r>
            <w:r w:rsidR="00787D3B" w:rsidRPr="00563095">
              <w:rPr>
                <w:b/>
                <w:bCs/>
                <w:i/>
                <w:iCs/>
              </w:rPr>
              <w:t>e</w:t>
            </w:r>
            <w:r w:rsidRPr="00563095">
              <w:rPr>
                <w:b/>
                <w:bCs/>
                <w:i/>
                <w:iCs/>
              </w:rPr>
              <w:t>-</w:t>
            </w:r>
            <w:r w:rsidR="00787D3B" w:rsidRPr="00563095">
              <w:rPr>
                <w:b/>
                <w:bCs/>
                <w:i/>
                <w:iCs/>
              </w:rPr>
              <w:t>Rukni</w:t>
            </w:r>
          </w:p>
        </w:tc>
        <w:tc>
          <w:tcPr>
            <w:tcW w:w="0" w:type="auto"/>
          </w:tcPr>
          <w:p w:rsidR="003C0830" w:rsidRPr="00563095" w:rsidRDefault="003C0830" w:rsidP="007B1068">
            <w:pPr>
              <w:rPr>
                <w:b/>
                <w:bCs/>
                <w:i/>
                <w:iCs/>
              </w:rPr>
            </w:pPr>
            <w:r w:rsidRPr="00563095">
              <w:rPr>
                <w:b/>
                <w:bCs/>
                <w:i/>
                <w:iCs/>
              </w:rPr>
              <w:t>:</w:t>
            </w:r>
          </w:p>
        </w:tc>
        <w:tc>
          <w:tcPr>
            <w:tcW w:w="0" w:type="auto"/>
          </w:tcPr>
          <w:p w:rsidR="003C0830" w:rsidRPr="00563095" w:rsidRDefault="003C0830" w:rsidP="007B1068">
            <w:pPr>
              <w:rPr>
                <w:b/>
                <w:bCs/>
                <w:i/>
                <w:iCs/>
              </w:rPr>
            </w:pPr>
            <w:r w:rsidRPr="00563095">
              <w:rPr>
                <w:b/>
                <w:bCs/>
                <w:i/>
                <w:iCs/>
              </w:rPr>
              <w:t xml:space="preserve">Words and acts which if intentionally or unintentionally reduced, added or left out invalidate the </w:t>
            </w:r>
            <w:r w:rsidR="00464F65" w:rsidRPr="00563095">
              <w:rPr>
                <w:b/>
                <w:bCs/>
                <w:i/>
                <w:iCs/>
              </w:rPr>
              <w:t>Namaaz</w:t>
            </w:r>
            <w:r w:rsidRPr="00563095">
              <w:rPr>
                <w:b/>
                <w:bCs/>
                <w:i/>
                <w:iCs/>
              </w:rPr>
              <w:t xml:space="preserve">; e.g. </w:t>
            </w:r>
            <w:r w:rsidR="001D4708" w:rsidRPr="00563095">
              <w:rPr>
                <w:b/>
                <w:bCs/>
                <w:i/>
                <w:iCs/>
              </w:rPr>
              <w:t xml:space="preserve">Takbiratul Ehraam </w:t>
            </w:r>
            <w:r w:rsidRPr="00563095">
              <w:rPr>
                <w:b/>
                <w:bCs/>
                <w:i/>
                <w:iCs/>
              </w:rPr>
              <w:t>or Rukoo. etc.</w:t>
            </w:r>
          </w:p>
        </w:tc>
      </w:tr>
      <w:tr w:rsidR="003C0830" w:rsidRPr="00563095" w:rsidTr="00563095">
        <w:tc>
          <w:tcPr>
            <w:tcW w:w="0" w:type="auto"/>
          </w:tcPr>
          <w:p w:rsidR="003C0830" w:rsidRPr="00563095" w:rsidRDefault="003C0830" w:rsidP="00563095">
            <w:pPr>
              <w:jc w:val="left"/>
              <w:rPr>
                <w:b/>
                <w:bCs/>
                <w:i/>
                <w:iCs/>
              </w:rPr>
            </w:pPr>
            <w:r w:rsidRPr="00563095">
              <w:rPr>
                <w:b/>
                <w:bCs/>
                <w:i/>
                <w:iCs/>
              </w:rPr>
              <w:t xml:space="preserve">23. </w:t>
            </w:r>
            <w:r w:rsidR="00787D3B" w:rsidRPr="00563095">
              <w:rPr>
                <w:b/>
                <w:bCs/>
                <w:i/>
                <w:iCs/>
              </w:rPr>
              <w:t>Ghair Rukn</w:t>
            </w:r>
          </w:p>
        </w:tc>
        <w:tc>
          <w:tcPr>
            <w:tcW w:w="0" w:type="auto"/>
          </w:tcPr>
          <w:p w:rsidR="003C0830" w:rsidRPr="00563095" w:rsidRDefault="003C0830" w:rsidP="007B1068">
            <w:pPr>
              <w:rPr>
                <w:b/>
                <w:bCs/>
                <w:i/>
                <w:iCs/>
              </w:rPr>
            </w:pPr>
            <w:r w:rsidRPr="00563095">
              <w:rPr>
                <w:b/>
                <w:bCs/>
                <w:i/>
                <w:iCs/>
              </w:rPr>
              <w:t>:</w:t>
            </w:r>
          </w:p>
        </w:tc>
        <w:tc>
          <w:tcPr>
            <w:tcW w:w="0" w:type="auto"/>
          </w:tcPr>
          <w:p w:rsidR="003C0830" w:rsidRPr="00563095" w:rsidRDefault="003C0830" w:rsidP="007B1068">
            <w:pPr>
              <w:rPr>
                <w:b/>
                <w:bCs/>
                <w:i/>
                <w:iCs/>
              </w:rPr>
            </w:pPr>
            <w:r w:rsidRPr="00563095">
              <w:rPr>
                <w:b/>
                <w:bCs/>
                <w:i/>
                <w:iCs/>
              </w:rPr>
              <w:t xml:space="preserve">Words and acts which invalidate the </w:t>
            </w:r>
            <w:r w:rsidR="00464F65" w:rsidRPr="00563095">
              <w:rPr>
                <w:b/>
                <w:bCs/>
                <w:i/>
                <w:iCs/>
              </w:rPr>
              <w:t>Namaaz</w:t>
            </w:r>
            <w:r w:rsidRPr="00563095">
              <w:rPr>
                <w:b/>
                <w:bCs/>
                <w:i/>
                <w:iCs/>
              </w:rPr>
              <w:t xml:space="preserve"> if they are reduced, added or left out intentionally, but </w:t>
            </w:r>
            <w:r w:rsidR="00464F65" w:rsidRPr="00563095">
              <w:rPr>
                <w:b/>
                <w:bCs/>
                <w:i/>
                <w:iCs/>
              </w:rPr>
              <w:t>Namaaz</w:t>
            </w:r>
            <w:r w:rsidRPr="00563095">
              <w:rPr>
                <w:b/>
                <w:bCs/>
                <w:i/>
                <w:iCs/>
              </w:rPr>
              <w:t xml:space="preserve"> is correct if they are done unintentionally; e.g. Zikr-e-Ruku (recitation in Ruku), etc.</w:t>
            </w:r>
          </w:p>
        </w:tc>
      </w:tr>
      <w:tr w:rsidR="003C0830" w:rsidRPr="00563095" w:rsidTr="00563095">
        <w:tc>
          <w:tcPr>
            <w:tcW w:w="0" w:type="auto"/>
          </w:tcPr>
          <w:p w:rsidR="003C0830" w:rsidRPr="00563095" w:rsidRDefault="003C0830" w:rsidP="00563095">
            <w:pPr>
              <w:jc w:val="left"/>
              <w:rPr>
                <w:b/>
                <w:bCs/>
                <w:i/>
                <w:iCs/>
              </w:rPr>
            </w:pPr>
            <w:r w:rsidRPr="00563095">
              <w:rPr>
                <w:b/>
                <w:bCs/>
                <w:i/>
                <w:iCs/>
              </w:rPr>
              <w:t xml:space="preserve">24. </w:t>
            </w:r>
            <w:r w:rsidR="00787D3B" w:rsidRPr="00563095">
              <w:rPr>
                <w:b/>
                <w:bCs/>
                <w:i/>
                <w:iCs/>
              </w:rPr>
              <w:t>Kaafir</w:t>
            </w:r>
            <w:r w:rsidRPr="00563095">
              <w:rPr>
                <w:b/>
                <w:bCs/>
                <w:i/>
                <w:iCs/>
              </w:rPr>
              <w:t>-</w:t>
            </w:r>
            <w:r w:rsidR="00787D3B" w:rsidRPr="00563095">
              <w:rPr>
                <w:b/>
                <w:bCs/>
                <w:i/>
                <w:iCs/>
              </w:rPr>
              <w:t>e</w:t>
            </w:r>
            <w:r w:rsidRPr="00563095">
              <w:rPr>
                <w:b/>
                <w:bCs/>
                <w:i/>
                <w:iCs/>
              </w:rPr>
              <w:t>-</w:t>
            </w:r>
            <w:r w:rsidR="00787D3B" w:rsidRPr="00563095">
              <w:rPr>
                <w:b/>
                <w:bCs/>
                <w:i/>
                <w:iCs/>
              </w:rPr>
              <w:t>Zimmi</w:t>
            </w:r>
          </w:p>
        </w:tc>
        <w:tc>
          <w:tcPr>
            <w:tcW w:w="0" w:type="auto"/>
          </w:tcPr>
          <w:p w:rsidR="003C0830" w:rsidRPr="00563095" w:rsidRDefault="003C0830" w:rsidP="007B1068">
            <w:pPr>
              <w:rPr>
                <w:b/>
                <w:bCs/>
                <w:i/>
                <w:iCs/>
              </w:rPr>
            </w:pPr>
            <w:r w:rsidRPr="00563095">
              <w:rPr>
                <w:b/>
                <w:bCs/>
                <w:i/>
                <w:iCs/>
              </w:rPr>
              <w:t>:</w:t>
            </w:r>
          </w:p>
        </w:tc>
        <w:tc>
          <w:tcPr>
            <w:tcW w:w="0" w:type="auto"/>
          </w:tcPr>
          <w:p w:rsidR="003C0830" w:rsidRPr="00563095" w:rsidRDefault="003C0830" w:rsidP="007B1068">
            <w:pPr>
              <w:rPr>
                <w:b/>
                <w:bCs/>
                <w:i/>
                <w:iCs/>
              </w:rPr>
            </w:pPr>
            <w:r w:rsidRPr="00563095">
              <w:rPr>
                <w:b/>
                <w:bCs/>
                <w:i/>
                <w:iCs/>
              </w:rPr>
              <w:t>Ahl-e-Kitab e.g. Jews; Christians and Majoosi (Magian) when they fulfil all the conditions of Zimma.</w:t>
            </w:r>
          </w:p>
        </w:tc>
      </w:tr>
      <w:tr w:rsidR="003C0830" w:rsidRPr="00563095" w:rsidTr="00563095">
        <w:tc>
          <w:tcPr>
            <w:tcW w:w="0" w:type="auto"/>
          </w:tcPr>
          <w:p w:rsidR="003C0830" w:rsidRPr="00563095" w:rsidRDefault="003C0830" w:rsidP="00563095">
            <w:pPr>
              <w:jc w:val="left"/>
              <w:rPr>
                <w:b/>
                <w:bCs/>
                <w:i/>
                <w:iCs/>
              </w:rPr>
            </w:pPr>
            <w:r w:rsidRPr="00563095">
              <w:rPr>
                <w:b/>
                <w:bCs/>
                <w:i/>
                <w:iCs/>
              </w:rPr>
              <w:t xml:space="preserve">25. </w:t>
            </w:r>
            <w:r w:rsidR="00787D3B" w:rsidRPr="00563095">
              <w:rPr>
                <w:b/>
                <w:bCs/>
                <w:i/>
                <w:iCs/>
              </w:rPr>
              <w:t>Kaafir</w:t>
            </w:r>
            <w:r w:rsidRPr="00563095">
              <w:rPr>
                <w:b/>
                <w:bCs/>
                <w:i/>
                <w:iCs/>
              </w:rPr>
              <w:t>-</w:t>
            </w:r>
            <w:r w:rsidR="00787D3B" w:rsidRPr="00563095">
              <w:rPr>
                <w:b/>
                <w:bCs/>
                <w:i/>
                <w:iCs/>
              </w:rPr>
              <w:t>e</w:t>
            </w:r>
            <w:r w:rsidRPr="00563095">
              <w:rPr>
                <w:b/>
                <w:bCs/>
                <w:i/>
                <w:iCs/>
              </w:rPr>
              <w:t>-</w:t>
            </w:r>
            <w:r w:rsidR="00787D3B" w:rsidRPr="00563095">
              <w:rPr>
                <w:b/>
                <w:bCs/>
                <w:i/>
                <w:iCs/>
              </w:rPr>
              <w:t>Harbi</w:t>
            </w:r>
          </w:p>
        </w:tc>
        <w:tc>
          <w:tcPr>
            <w:tcW w:w="0" w:type="auto"/>
          </w:tcPr>
          <w:p w:rsidR="003C0830" w:rsidRPr="00563095" w:rsidRDefault="003C0830" w:rsidP="007B1068">
            <w:pPr>
              <w:rPr>
                <w:b/>
                <w:bCs/>
                <w:i/>
                <w:iCs/>
              </w:rPr>
            </w:pPr>
            <w:r w:rsidRPr="00563095">
              <w:rPr>
                <w:b/>
                <w:bCs/>
                <w:i/>
                <w:iCs/>
              </w:rPr>
              <w:t>:</w:t>
            </w:r>
          </w:p>
        </w:tc>
        <w:tc>
          <w:tcPr>
            <w:tcW w:w="0" w:type="auto"/>
          </w:tcPr>
          <w:p w:rsidR="003C0830" w:rsidRPr="00563095" w:rsidRDefault="003C0830" w:rsidP="007B1068">
            <w:pPr>
              <w:rPr>
                <w:b/>
                <w:bCs/>
                <w:i/>
                <w:iCs/>
              </w:rPr>
            </w:pPr>
            <w:r w:rsidRPr="00563095">
              <w:rPr>
                <w:b/>
                <w:bCs/>
                <w:i/>
                <w:iCs/>
              </w:rPr>
              <w:t xml:space="preserve">Ahl-e-Kitab when they do not </w:t>
            </w:r>
            <w:r w:rsidR="00787D3B" w:rsidRPr="00563095">
              <w:rPr>
                <w:b/>
                <w:bCs/>
                <w:i/>
                <w:iCs/>
              </w:rPr>
              <w:t>fulfil</w:t>
            </w:r>
            <w:r w:rsidRPr="00563095">
              <w:rPr>
                <w:b/>
                <w:bCs/>
                <w:i/>
                <w:iCs/>
              </w:rPr>
              <w:t xml:space="preserve"> the conditions of Zimma and other </w:t>
            </w:r>
            <w:r w:rsidR="00787D3B" w:rsidRPr="00563095">
              <w:rPr>
                <w:b/>
                <w:bCs/>
                <w:i/>
                <w:iCs/>
              </w:rPr>
              <w:t>Kaafir</w:t>
            </w:r>
            <w:r w:rsidRPr="00563095">
              <w:rPr>
                <w:b/>
                <w:bCs/>
                <w:i/>
                <w:iCs/>
              </w:rPr>
              <w:t>s (infidels).</w:t>
            </w:r>
          </w:p>
        </w:tc>
      </w:tr>
      <w:tr w:rsidR="003C0830" w:rsidRPr="00563095" w:rsidTr="00563095">
        <w:tc>
          <w:tcPr>
            <w:tcW w:w="0" w:type="auto"/>
          </w:tcPr>
          <w:p w:rsidR="003C0830" w:rsidRPr="00563095" w:rsidRDefault="003C0830" w:rsidP="00563095">
            <w:pPr>
              <w:jc w:val="left"/>
              <w:rPr>
                <w:b/>
                <w:bCs/>
                <w:i/>
                <w:iCs/>
              </w:rPr>
            </w:pPr>
            <w:r w:rsidRPr="00563095">
              <w:rPr>
                <w:b/>
                <w:bCs/>
                <w:i/>
                <w:iCs/>
              </w:rPr>
              <w:t xml:space="preserve">26. </w:t>
            </w:r>
            <w:r w:rsidR="00787D3B" w:rsidRPr="00563095">
              <w:rPr>
                <w:b/>
                <w:bCs/>
                <w:i/>
                <w:iCs/>
              </w:rPr>
              <w:t>Murtad</w:t>
            </w:r>
            <w:r w:rsidRPr="00563095">
              <w:rPr>
                <w:b/>
                <w:bCs/>
                <w:i/>
                <w:iCs/>
              </w:rPr>
              <w:t>-</w:t>
            </w:r>
            <w:r w:rsidR="00787D3B" w:rsidRPr="00563095">
              <w:rPr>
                <w:b/>
                <w:bCs/>
                <w:i/>
                <w:iCs/>
              </w:rPr>
              <w:t>e</w:t>
            </w:r>
            <w:r w:rsidRPr="00563095">
              <w:rPr>
                <w:b/>
                <w:bCs/>
                <w:i/>
                <w:iCs/>
              </w:rPr>
              <w:t>-</w:t>
            </w:r>
            <w:r w:rsidR="00787D3B" w:rsidRPr="00563095">
              <w:rPr>
                <w:b/>
                <w:bCs/>
                <w:i/>
                <w:iCs/>
              </w:rPr>
              <w:t>Fitri</w:t>
            </w:r>
          </w:p>
        </w:tc>
        <w:tc>
          <w:tcPr>
            <w:tcW w:w="0" w:type="auto"/>
          </w:tcPr>
          <w:p w:rsidR="003C0830" w:rsidRPr="00563095" w:rsidRDefault="003C0830" w:rsidP="007B1068">
            <w:pPr>
              <w:rPr>
                <w:b/>
                <w:bCs/>
                <w:i/>
                <w:iCs/>
              </w:rPr>
            </w:pPr>
            <w:r w:rsidRPr="00563095">
              <w:rPr>
                <w:b/>
                <w:bCs/>
                <w:i/>
                <w:iCs/>
              </w:rPr>
              <w:t>:</w:t>
            </w:r>
          </w:p>
        </w:tc>
        <w:tc>
          <w:tcPr>
            <w:tcW w:w="0" w:type="auto"/>
          </w:tcPr>
          <w:p w:rsidR="003C0830" w:rsidRPr="00563095" w:rsidRDefault="003C0830" w:rsidP="007B1068">
            <w:pPr>
              <w:rPr>
                <w:b/>
                <w:bCs/>
                <w:i/>
                <w:iCs/>
              </w:rPr>
            </w:pPr>
            <w:r w:rsidRPr="00563095">
              <w:rPr>
                <w:b/>
                <w:bCs/>
                <w:i/>
                <w:iCs/>
              </w:rPr>
              <w:t xml:space="preserve">Is a person one of whose parents or both of them were Muslim when life seed grew in his mother’s womb and later on he was converted to </w:t>
            </w:r>
            <w:proofErr w:type="gramStart"/>
            <w:r w:rsidRPr="00563095">
              <w:rPr>
                <w:b/>
                <w:bCs/>
                <w:i/>
                <w:iCs/>
              </w:rPr>
              <w:t>Kufr.</w:t>
            </w:r>
            <w:proofErr w:type="gramEnd"/>
          </w:p>
        </w:tc>
      </w:tr>
      <w:tr w:rsidR="003C0830" w:rsidRPr="00563095" w:rsidTr="00563095">
        <w:tc>
          <w:tcPr>
            <w:tcW w:w="0" w:type="auto"/>
          </w:tcPr>
          <w:p w:rsidR="003C0830" w:rsidRPr="00563095" w:rsidRDefault="003C0830" w:rsidP="00563095">
            <w:pPr>
              <w:jc w:val="left"/>
              <w:rPr>
                <w:b/>
                <w:bCs/>
                <w:i/>
                <w:iCs/>
              </w:rPr>
            </w:pPr>
            <w:r w:rsidRPr="00563095">
              <w:rPr>
                <w:b/>
                <w:bCs/>
                <w:i/>
                <w:iCs/>
              </w:rPr>
              <w:t xml:space="preserve">27. </w:t>
            </w:r>
            <w:r w:rsidR="00787D3B" w:rsidRPr="00563095">
              <w:rPr>
                <w:b/>
                <w:bCs/>
                <w:i/>
                <w:iCs/>
              </w:rPr>
              <w:t>Murtad</w:t>
            </w:r>
            <w:r w:rsidRPr="00563095">
              <w:rPr>
                <w:b/>
                <w:bCs/>
                <w:i/>
                <w:iCs/>
              </w:rPr>
              <w:t>-</w:t>
            </w:r>
            <w:r w:rsidR="00787D3B" w:rsidRPr="00563095">
              <w:rPr>
                <w:b/>
                <w:bCs/>
                <w:i/>
                <w:iCs/>
              </w:rPr>
              <w:t>e</w:t>
            </w:r>
            <w:r w:rsidRPr="00563095">
              <w:rPr>
                <w:b/>
                <w:bCs/>
                <w:i/>
                <w:iCs/>
              </w:rPr>
              <w:t>-</w:t>
            </w:r>
            <w:r w:rsidR="00787D3B" w:rsidRPr="00563095">
              <w:rPr>
                <w:b/>
                <w:bCs/>
                <w:i/>
                <w:iCs/>
              </w:rPr>
              <w:t>Milli</w:t>
            </w:r>
          </w:p>
        </w:tc>
        <w:tc>
          <w:tcPr>
            <w:tcW w:w="0" w:type="auto"/>
          </w:tcPr>
          <w:p w:rsidR="003C0830" w:rsidRPr="00563095" w:rsidRDefault="003C0830" w:rsidP="007B1068">
            <w:pPr>
              <w:rPr>
                <w:b/>
                <w:bCs/>
                <w:i/>
                <w:iCs/>
              </w:rPr>
            </w:pPr>
            <w:r w:rsidRPr="00563095">
              <w:rPr>
                <w:b/>
                <w:bCs/>
                <w:i/>
                <w:iCs/>
              </w:rPr>
              <w:t>:</w:t>
            </w:r>
          </w:p>
        </w:tc>
        <w:tc>
          <w:tcPr>
            <w:tcW w:w="0" w:type="auto"/>
          </w:tcPr>
          <w:p w:rsidR="003C0830" w:rsidRPr="00563095" w:rsidRDefault="003C0830" w:rsidP="007B1068">
            <w:pPr>
              <w:rPr>
                <w:b/>
                <w:bCs/>
                <w:i/>
                <w:iCs/>
              </w:rPr>
            </w:pPr>
            <w:r w:rsidRPr="00563095">
              <w:rPr>
                <w:b/>
                <w:bCs/>
                <w:i/>
                <w:iCs/>
              </w:rPr>
              <w:t xml:space="preserve">Is a person who was originally </w:t>
            </w:r>
            <w:r w:rsidR="00787D3B" w:rsidRPr="00563095">
              <w:rPr>
                <w:b/>
                <w:bCs/>
                <w:i/>
                <w:iCs/>
              </w:rPr>
              <w:t>Kaafir</w:t>
            </w:r>
            <w:r w:rsidRPr="00563095">
              <w:rPr>
                <w:b/>
                <w:bCs/>
                <w:i/>
                <w:iCs/>
              </w:rPr>
              <w:t xml:space="preserve"> but accepted Islam and then again turned a </w:t>
            </w:r>
            <w:proofErr w:type="gramStart"/>
            <w:r w:rsidR="00787D3B" w:rsidRPr="00563095">
              <w:rPr>
                <w:b/>
                <w:bCs/>
                <w:i/>
                <w:iCs/>
              </w:rPr>
              <w:t>Kaafir</w:t>
            </w:r>
            <w:r w:rsidRPr="00563095">
              <w:rPr>
                <w:b/>
                <w:bCs/>
                <w:i/>
                <w:iCs/>
              </w:rPr>
              <w:t>.</w:t>
            </w:r>
            <w:proofErr w:type="gramEnd"/>
          </w:p>
        </w:tc>
      </w:tr>
      <w:tr w:rsidR="003C0830" w:rsidRPr="00563095" w:rsidTr="00563095">
        <w:tc>
          <w:tcPr>
            <w:tcW w:w="0" w:type="auto"/>
          </w:tcPr>
          <w:p w:rsidR="003C0830" w:rsidRPr="00563095" w:rsidRDefault="003C0830" w:rsidP="00563095">
            <w:pPr>
              <w:jc w:val="left"/>
              <w:rPr>
                <w:b/>
                <w:bCs/>
                <w:i/>
                <w:iCs/>
              </w:rPr>
            </w:pPr>
            <w:r w:rsidRPr="00563095">
              <w:rPr>
                <w:b/>
                <w:bCs/>
                <w:i/>
                <w:iCs/>
              </w:rPr>
              <w:t xml:space="preserve">28. </w:t>
            </w:r>
            <w:r w:rsidR="00787D3B" w:rsidRPr="00563095">
              <w:rPr>
                <w:b/>
                <w:bCs/>
                <w:i/>
                <w:iCs/>
              </w:rPr>
              <w:t>Taaqeeb</w:t>
            </w:r>
          </w:p>
        </w:tc>
        <w:tc>
          <w:tcPr>
            <w:tcW w:w="0" w:type="auto"/>
          </w:tcPr>
          <w:p w:rsidR="003C0830" w:rsidRPr="00563095" w:rsidRDefault="003C0830" w:rsidP="007B1068">
            <w:pPr>
              <w:rPr>
                <w:b/>
                <w:bCs/>
                <w:i/>
                <w:iCs/>
              </w:rPr>
            </w:pPr>
            <w:r w:rsidRPr="00563095">
              <w:rPr>
                <w:b/>
                <w:bCs/>
                <w:i/>
                <w:iCs/>
              </w:rPr>
              <w:t>:</w:t>
            </w:r>
          </w:p>
        </w:tc>
        <w:tc>
          <w:tcPr>
            <w:tcW w:w="0" w:type="auto"/>
          </w:tcPr>
          <w:p w:rsidR="003C0830" w:rsidRPr="00563095" w:rsidRDefault="003C0830" w:rsidP="007B1068">
            <w:pPr>
              <w:rPr>
                <w:b/>
                <w:bCs/>
                <w:i/>
                <w:iCs/>
              </w:rPr>
            </w:pPr>
            <w:r w:rsidRPr="00563095">
              <w:rPr>
                <w:b/>
                <w:bCs/>
                <w:i/>
                <w:iCs/>
              </w:rPr>
              <w:t xml:space="preserve">Recitation of Dua (supplication), Salaam </w:t>
            </w:r>
            <w:r w:rsidR="00A91ED3" w:rsidRPr="00563095">
              <w:rPr>
                <w:b/>
                <w:bCs/>
                <w:i/>
                <w:iCs/>
              </w:rPr>
              <w:t>etc.</w:t>
            </w:r>
            <w:r w:rsidRPr="00563095">
              <w:rPr>
                <w:b/>
                <w:bCs/>
                <w:i/>
                <w:iCs/>
              </w:rPr>
              <w:t xml:space="preserve"> after </w:t>
            </w:r>
            <w:r w:rsidR="00464F65" w:rsidRPr="00563095">
              <w:rPr>
                <w:b/>
                <w:bCs/>
                <w:i/>
                <w:iCs/>
              </w:rPr>
              <w:t>Namaaz</w:t>
            </w:r>
            <w:r w:rsidRPr="00563095">
              <w:rPr>
                <w:b/>
                <w:bCs/>
                <w:i/>
                <w:iCs/>
              </w:rPr>
              <w:t>.</w:t>
            </w:r>
          </w:p>
        </w:tc>
      </w:tr>
      <w:tr w:rsidR="003C0830" w:rsidRPr="00563095" w:rsidTr="00563095">
        <w:tc>
          <w:tcPr>
            <w:tcW w:w="0" w:type="auto"/>
          </w:tcPr>
          <w:p w:rsidR="003C0830" w:rsidRPr="00563095" w:rsidRDefault="003C0830" w:rsidP="00563095">
            <w:pPr>
              <w:jc w:val="left"/>
              <w:rPr>
                <w:b/>
                <w:bCs/>
                <w:i/>
                <w:iCs/>
              </w:rPr>
            </w:pPr>
            <w:r w:rsidRPr="00563095">
              <w:rPr>
                <w:b/>
                <w:bCs/>
                <w:i/>
                <w:iCs/>
              </w:rPr>
              <w:lastRenderedPageBreak/>
              <w:t xml:space="preserve">29. </w:t>
            </w:r>
            <w:r w:rsidR="00787D3B" w:rsidRPr="00563095">
              <w:rPr>
                <w:b/>
                <w:bCs/>
                <w:i/>
                <w:iCs/>
              </w:rPr>
              <w:t>Sa’a</w:t>
            </w:r>
          </w:p>
        </w:tc>
        <w:tc>
          <w:tcPr>
            <w:tcW w:w="0" w:type="auto"/>
          </w:tcPr>
          <w:p w:rsidR="003C0830" w:rsidRPr="00563095" w:rsidRDefault="003C0830" w:rsidP="007B1068">
            <w:pPr>
              <w:rPr>
                <w:b/>
                <w:bCs/>
                <w:i/>
                <w:iCs/>
              </w:rPr>
            </w:pPr>
            <w:r w:rsidRPr="00563095">
              <w:rPr>
                <w:b/>
                <w:bCs/>
                <w:i/>
                <w:iCs/>
              </w:rPr>
              <w:t>:</w:t>
            </w:r>
          </w:p>
        </w:tc>
        <w:tc>
          <w:tcPr>
            <w:tcW w:w="0" w:type="auto"/>
          </w:tcPr>
          <w:p w:rsidR="003C0830" w:rsidRPr="00563095" w:rsidRDefault="003C0830" w:rsidP="007B1068">
            <w:pPr>
              <w:rPr>
                <w:b/>
                <w:bCs/>
                <w:i/>
                <w:iCs/>
              </w:rPr>
            </w:pPr>
            <w:r w:rsidRPr="00563095">
              <w:rPr>
                <w:b/>
                <w:bCs/>
                <w:i/>
                <w:iCs/>
              </w:rPr>
              <w:t>3½ seers.</w:t>
            </w:r>
          </w:p>
        </w:tc>
      </w:tr>
      <w:tr w:rsidR="003C0830" w:rsidRPr="00563095" w:rsidTr="00563095">
        <w:tc>
          <w:tcPr>
            <w:tcW w:w="0" w:type="auto"/>
          </w:tcPr>
          <w:p w:rsidR="003C0830" w:rsidRPr="00563095" w:rsidRDefault="003C0830" w:rsidP="00563095">
            <w:pPr>
              <w:jc w:val="left"/>
              <w:rPr>
                <w:b/>
                <w:bCs/>
                <w:i/>
                <w:iCs/>
              </w:rPr>
            </w:pPr>
            <w:r w:rsidRPr="00563095">
              <w:rPr>
                <w:b/>
                <w:bCs/>
                <w:i/>
                <w:iCs/>
              </w:rPr>
              <w:t xml:space="preserve">30. </w:t>
            </w:r>
            <w:r w:rsidR="00787D3B" w:rsidRPr="00563095">
              <w:rPr>
                <w:b/>
                <w:bCs/>
                <w:i/>
                <w:iCs/>
              </w:rPr>
              <w:t>Dirham</w:t>
            </w:r>
          </w:p>
        </w:tc>
        <w:tc>
          <w:tcPr>
            <w:tcW w:w="0" w:type="auto"/>
          </w:tcPr>
          <w:p w:rsidR="003C0830" w:rsidRPr="00563095" w:rsidRDefault="003C0830" w:rsidP="007B1068">
            <w:pPr>
              <w:rPr>
                <w:b/>
                <w:bCs/>
                <w:i/>
                <w:iCs/>
              </w:rPr>
            </w:pPr>
            <w:r w:rsidRPr="00563095">
              <w:rPr>
                <w:b/>
                <w:bCs/>
                <w:i/>
                <w:iCs/>
              </w:rPr>
              <w:t>:</w:t>
            </w:r>
          </w:p>
        </w:tc>
        <w:tc>
          <w:tcPr>
            <w:tcW w:w="0" w:type="auto"/>
          </w:tcPr>
          <w:p w:rsidR="003C0830" w:rsidRPr="00563095" w:rsidRDefault="003C0830" w:rsidP="007B1068">
            <w:pPr>
              <w:rPr>
                <w:b/>
                <w:bCs/>
                <w:i/>
                <w:iCs/>
              </w:rPr>
            </w:pPr>
            <w:r w:rsidRPr="00563095">
              <w:rPr>
                <w:b/>
                <w:bCs/>
                <w:i/>
                <w:iCs/>
              </w:rPr>
              <w:t>Weighing about 2 Mashas.</w:t>
            </w:r>
          </w:p>
        </w:tc>
      </w:tr>
      <w:tr w:rsidR="003C0830" w:rsidRPr="00563095" w:rsidTr="00563095">
        <w:tc>
          <w:tcPr>
            <w:tcW w:w="0" w:type="auto"/>
          </w:tcPr>
          <w:p w:rsidR="003C0830" w:rsidRPr="00563095" w:rsidRDefault="003C0830" w:rsidP="00563095">
            <w:pPr>
              <w:jc w:val="left"/>
              <w:rPr>
                <w:b/>
                <w:bCs/>
                <w:i/>
                <w:iCs/>
              </w:rPr>
            </w:pPr>
            <w:r w:rsidRPr="00563095">
              <w:rPr>
                <w:b/>
                <w:bCs/>
                <w:i/>
                <w:iCs/>
              </w:rPr>
              <w:t xml:space="preserve">31. </w:t>
            </w:r>
            <w:r w:rsidR="00787D3B" w:rsidRPr="00563095">
              <w:rPr>
                <w:b/>
                <w:bCs/>
                <w:i/>
                <w:iCs/>
              </w:rPr>
              <w:t>Deenar</w:t>
            </w:r>
          </w:p>
        </w:tc>
        <w:tc>
          <w:tcPr>
            <w:tcW w:w="0" w:type="auto"/>
          </w:tcPr>
          <w:p w:rsidR="003C0830" w:rsidRPr="00563095" w:rsidRDefault="003C0830" w:rsidP="007B1068">
            <w:pPr>
              <w:rPr>
                <w:b/>
                <w:bCs/>
                <w:i/>
                <w:iCs/>
              </w:rPr>
            </w:pPr>
            <w:r w:rsidRPr="00563095">
              <w:rPr>
                <w:b/>
                <w:bCs/>
                <w:i/>
                <w:iCs/>
              </w:rPr>
              <w:t>:</w:t>
            </w:r>
          </w:p>
        </w:tc>
        <w:tc>
          <w:tcPr>
            <w:tcW w:w="0" w:type="auto"/>
          </w:tcPr>
          <w:p w:rsidR="003C0830" w:rsidRPr="00563095" w:rsidRDefault="003C0830" w:rsidP="007B1068">
            <w:pPr>
              <w:rPr>
                <w:b/>
                <w:bCs/>
                <w:i/>
                <w:iCs/>
              </w:rPr>
            </w:pPr>
            <w:r w:rsidRPr="00563095">
              <w:rPr>
                <w:b/>
                <w:bCs/>
                <w:i/>
                <w:iCs/>
              </w:rPr>
              <w:t>Weighing about 3 Mashas.</w:t>
            </w:r>
          </w:p>
        </w:tc>
      </w:tr>
      <w:tr w:rsidR="003C0830" w:rsidRPr="00563095" w:rsidTr="00563095">
        <w:tc>
          <w:tcPr>
            <w:tcW w:w="0" w:type="auto"/>
          </w:tcPr>
          <w:p w:rsidR="003C0830" w:rsidRPr="00563095" w:rsidRDefault="003C0830" w:rsidP="00563095">
            <w:pPr>
              <w:jc w:val="left"/>
              <w:rPr>
                <w:b/>
                <w:bCs/>
                <w:i/>
                <w:iCs/>
              </w:rPr>
            </w:pPr>
            <w:r w:rsidRPr="00563095">
              <w:rPr>
                <w:b/>
                <w:bCs/>
                <w:i/>
                <w:iCs/>
              </w:rPr>
              <w:t xml:space="preserve">32. </w:t>
            </w:r>
            <w:r w:rsidR="00787D3B" w:rsidRPr="00563095">
              <w:rPr>
                <w:b/>
                <w:bCs/>
                <w:i/>
                <w:iCs/>
              </w:rPr>
              <w:t>Nisaab</w:t>
            </w:r>
          </w:p>
        </w:tc>
        <w:tc>
          <w:tcPr>
            <w:tcW w:w="0" w:type="auto"/>
          </w:tcPr>
          <w:p w:rsidR="003C0830" w:rsidRPr="00563095" w:rsidRDefault="003C0830" w:rsidP="007B1068">
            <w:pPr>
              <w:rPr>
                <w:b/>
                <w:bCs/>
                <w:i/>
                <w:iCs/>
              </w:rPr>
            </w:pPr>
            <w:r w:rsidRPr="00563095">
              <w:rPr>
                <w:b/>
                <w:bCs/>
                <w:i/>
                <w:iCs/>
              </w:rPr>
              <w:t>:</w:t>
            </w:r>
          </w:p>
        </w:tc>
        <w:tc>
          <w:tcPr>
            <w:tcW w:w="0" w:type="auto"/>
          </w:tcPr>
          <w:p w:rsidR="003C0830" w:rsidRPr="00563095" w:rsidRDefault="003C0830" w:rsidP="007B1068">
            <w:pPr>
              <w:rPr>
                <w:b/>
                <w:bCs/>
                <w:i/>
                <w:iCs/>
              </w:rPr>
            </w:pPr>
            <w:r w:rsidRPr="00563095">
              <w:rPr>
                <w:b/>
                <w:bCs/>
                <w:i/>
                <w:iCs/>
              </w:rPr>
              <w:t xml:space="preserve">The quantity which makes the </w:t>
            </w:r>
            <w:r w:rsidR="00E256AB" w:rsidRPr="00563095">
              <w:rPr>
                <w:b/>
                <w:bCs/>
                <w:i/>
                <w:iCs/>
              </w:rPr>
              <w:t xml:space="preserve">Zakaat </w:t>
            </w:r>
            <w:r w:rsidRPr="00563095">
              <w:rPr>
                <w:b/>
                <w:bCs/>
                <w:i/>
                <w:iCs/>
              </w:rPr>
              <w:t>compulsory.</w:t>
            </w:r>
          </w:p>
        </w:tc>
      </w:tr>
      <w:tr w:rsidR="003C0830" w:rsidRPr="00563095" w:rsidTr="00563095">
        <w:tc>
          <w:tcPr>
            <w:tcW w:w="0" w:type="auto"/>
          </w:tcPr>
          <w:p w:rsidR="003C0830" w:rsidRPr="00563095" w:rsidRDefault="003C0830" w:rsidP="00563095">
            <w:pPr>
              <w:jc w:val="left"/>
              <w:rPr>
                <w:b/>
                <w:bCs/>
                <w:i/>
                <w:iCs/>
              </w:rPr>
            </w:pPr>
            <w:r w:rsidRPr="00563095">
              <w:rPr>
                <w:b/>
                <w:bCs/>
                <w:i/>
                <w:iCs/>
              </w:rPr>
              <w:t xml:space="preserve">33. </w:t>
            </w:r>
            <w:r w:rsidR="00787D3B" w:rsidRPr="00563095">
              <w:rPr>
                <w:b/>
                <w:bCs/>
                <w:i/>
                <w:iCs/>
              </w:rPr>
              <w:t>Signs of Bulugh</w:t>
            </w:r>
          </w:p>
        </w:tc>
        <w:tc>
          <w:tcPr>
            <w:tcW w:w="0" w:type="auto"/>
          </w:tcPr>
          <w:p w:rsidR="003C0830" w:rsidRPr="00563095" w:rsidRDefault="003C0830" w:rsidP="007B1068">
            <w:pPr>
              <w:rPr>
                <w:b/>
                <w:bCs/>
                <w:i/>
                <w:iCs/>
              </w:rPr>
            </w:pPr>
            <w:r w:rsidRPr="00563095">
              <w:rPr>
                <w:b/>
                <w:bCs/>
                <w:i/>
                <w:iCs/>
              </w:rPr>
              <w:t>:</w:t>
            </w:r>
          </w:p>
        </w:tc>
        <w:tc>
          <w:tcPr>
            <w:tcW w:w="0" w:type="auto"/>
          </w:tcPr>
          <w:p w:rsidR="003C0830" w:rsidRPr="00563095" w:rsidRDefault="00726BE7" w:rsidP="007B1068">
            <w:pPr>
              <w:rPr>
                <w:b/>
                <w:bCs/>
                <w:i/>
                <w:iCs/>
              </w:rPr>
            </w:pPr>
            <w:r w:rsidRPr="00563095">
              <w:rPr>
                <w:b/>
                <w:bCs/>
                <w:i/>
                <w:iCs/>
              </w:rPr>
              <w:t>i.e.</w:t>
            </w:r>
            <w:r w:rsidR="003C0830" w:rsidRPr="00563095">
              <w:rPr>
                <w:b/>
                <w:bCs/>
                <w:i/>
                <w:iCs/>
              </w:rPr>
              <w:t xml:space="preserve"> </w:t>
            </w:r>
            <w:r w:rsidR="00787D3B" w:rsidRPr="00563095">
              <w:rPr>
                <w:b/>
                <w:bCs/>
                <w:i/>
                <w:iCs/>
              </w:rPr>
              <w:t>Puberty of Male</w:t>
            </w:r>
            <w:r w:rsidR="003C0830" w:rsidRPr="00563095">
              <w:rPr>
                <w:b/>
                <w:bCs/>
                <w:i/>
                <w:iCs/>
              </w:rPr>
              <w:t>: 15 years of age; emission of semen growth of hair on lower abdomen (near the sex organ)</w:t>
            </w:r>
          </w:p>
        </w:tc>
      </w:tr>
      <w:tr w:rsidR="003C0830" w:rsidRPr="00563095" w:rsidTr="00563095">
        <w:tc>
          <w:tcPr>
            <w:tcW w:w="0" w:type="auto"/>
          </w:tcPr>
          <w:p w:rsidR="003C0830" w:rsidRPr="00563095" w:rsidRDefault="003C0830" w:rsidP="00563095">
            <w:pPr>
              <w:jc w:val="left"/>
              <w:rPr>
                <w:b/>
                <w:bCs/>
                <w:i/>
                <w:iCs/>
              </w:rPr>
            </w:pPr>
            <w:r w:rsidRPr="00563095">
              <w:rPr>
                <w:b/>
                <w:bCs/>
                <w:i/>
                <w:iCs/>
              </w:rPr>
              <w:t xml:space="preserve">34. </w:t>
            </w:r>
            <w:r w:rsidR="00787D3B" w:rsidRPr="00563095">
              <w:rPr>
                <w:b/>
                <w:bCs/>
                <w:i/>
                <w:iCs/>
              </w:rPr>
              <w:t>Signs of Bulugh</w:t>
            </w:r>
          </w:p>
        </w:tc>
        <w:tc>
          <w:tcPr>
            <w:tcW w:w="0" w:type="auto"/>
          </w:tcPr>
          <w:p w:rsidR="003C0830" w:rsidRPr="00563095" w:rsidRDefault="003C0830" w:rsidP="007B1068">
            <w:pPr>
              <w:rPr>
                <w:b/>
                <w:bCs/>
                <w:i/>
                <w:iCs/>
              </w:rPr>
            </w:pPr>
            <w:r w:rsidRPr="00563095">
              <w:rPr>
                <w:b/>
                <w:bCs/>
                <w:i/>
                <w:iCs/>
              </w:rPr>
              <w:t>:</w:t>
            </w:r>
          </w:p>
        </w:tc>
        <w:tc>
          <w:tcPr>
            <w:tcW w:w="0" w:type="auto"/>
          </w:tcPr>
          <w:p w:rsidR="003C0830" w:rsidRPr="00563095" w:rsidRDefault="00726BE7" w:rsidP="00B50F2B">
            <w:pPr>
              <w:rPr>
                <w:b/>
                <w:bCs/>
                <w:i/>
                <w:iCs/>
              </w:rPr>
            </w:pPr>
            <w:proofErr w:type="gramStart"/>
            <w:r w:rsidRPr="00563095">
              <w:rPr>
                <w:b/>
                <w:bCs/>
                <w:i/>
                <w:iCs/>
              </w:rPr>
              <w:t>i.e</w:t>
            </w:r>
            <w:proofErr w:type="gramEnd"/>
            <w:r w:rsidRPr="00563095">
              <w:rPr>
                <w:b/>
                <w:bCs/>
                <w:i/>
                <w:iCs/>
              </w:rPr>
              <w:t>.</w:t>
            </w:r>
            <w:r w:rsidR="003C0830" w:rsidRPr="00563095">
              <w:rPr>
                <w:b/>
                <w:bCs/>
                <w:i/>
                <w:iCs/>
              </w:rPr>
              <w:t xml:space="preserve"> </w:t>
            </w:r>
            <w:r w:rsidR="00787D3B" w:rsidRPr="00563095">
              <w:rPr>
                <w:b/>
                <w:bCs/>
                <w:i/>
                <w:iCs/>
              </w:rPr>
              <w:t>Puberty of Female</w:t>
            </w:r>
            <w:r w:rsidR="003C0830" w:rsidRPr="00563095">
              <w:rPr>
                <w:b/>
                <w:bCs/>
                <w:i/>
                <w:iCs/>
              </w:rPr>
              <w:t>: 9</w:t>
            </w:r>
            <w:r w:rsidR="00787D3B" w:rsidRPr="00563095">
              <w:rPr>
                <w:b/>
                <w:bCs/>
                <w:i/>
                <w:iCs/>
              </w:rPr>
              <w:t xml:space="preserve"> </w:t>
            </w:r>
            <w:r w:rsidR="003C0830" w:rsidRPr="00563095">
              <w:rPr>
                <w:b/>
                <w:bCs/>
                <w:i/>
                <w:iCs/>
              </w:rPr>
              <w:t>years of age; growth of hair on lower abdomen (near and above the sex organ).</w:t>
            </w:r>
          </w:p>
        </w:tc>
      </w:tr>
      <w:tr w:rsidR="003C0830" w:rsidRPr="00563095" w:rsidTr="00563095">
        <w:tc>
          <w:tcPr>
            <w:tcW w:w="0" w:type="auto"/>
          </w:tcPr>
          <w:p w:rsidR="003C0830" w:rsidRPr="00563095" w:rsidRDefault="003C0830" w:rsidP="00563095">
            <w:pPr>
              <w:jc w:val="left"/>
              <w:rPr>
                <w:b/>
                <w:bCs/>
                <w:i/>
                <w:iCs/>
              </w:rPr>
            </w:pPr>
            <w:r w:rsidRPr="00563095">
              <w:rPr>
                <w:b/>
                <w:bCs/>
                <w:i/>
                <w:iCs/>
              </w:rPr>
              <w:t xml:space="preserve">35. </w:t>
            </w:r>
            <w:r w:rsidR="006834FC" w:rsidRPr="00563095">
              <w:rPr>
                <w:b/>
                <w:bCs/>
                <w:i/>
                <w:iCs/>
              </w:rPr>
              <w:t>Ehteyaat</w:t>
            </w:r>
          </w:p>
        </w:tc>
        <w:tc>
          <w:tcPr>
            <w:tcW w:w="0" w:type="auto"/>
          </w:tcPr>
          <w:p w:rsidR="003C0830" w:rsidRPr="00563095" w:rsidRDefault="003C0830" w:rsidP="007B1068">
            <w:pPr>
              <w:rPr>
                <w:b/>
                <w:bCs/>
                <w:i/>
                <w:iCs/>
              </w:rPr>
            </w:pPr>
            <w:r w:rsidRPr="00563095">
              <w:rPr>
                <w:b/>
                <w:bCs/>
                <w:i/>
                <w:iCs/>
              </w:rPr>
              <w:t>:</w:t>
            </w:r>
          </w:p>
        </w:tc>
        <w:tc>
          <w:tcPr>
            <w:tcW w:w="0" w:type="auto"/>
          </w:tcPr>
          <w:p w:rsidR="003C0830" w:rsidRPr="00563095" w:rsidRDefault="003C0830" w:rsidP="007B1068">
            <w:pPr>
              <w:rPr>
                <w:b/>
                <w:bCs/>
                <w:i/>
                <w:iCs/>
              </w:rPr>
            </w:pPr>
            <w:r w:rsidRPr="00563095">
              <w:rPr>
                <w:b/>
                <w:bCs/>
                <w:i/>
                <w:iCs/>
              </w:rPr>
              <w:t>Arrangement of similar statements of two or more Mujtahids in logical sequence, which are not contradictory to each other.</w:t>
            </w:r>
          </w:p>
        </w:tc>
      </w:tr>
      <w:tr w:rsidR="003C0830" w:rsidRPr="00563095" w:rsidTr="00563095">
        <w:tc>
          <w:tcPr>
            <w:tcW w:w="0" w:type="auto"/>
          </w:tcPr>
          <w:p w:rsidR="003C0830" w:rsidRPr="00563095" w:rsidRDefault="003C0830" w:rsidP="00563095">
            <w:pPr>
              <w:jc w:val="left"/>
              <w:rPr>
                <w:b/>
                <w:bCs/>
                <w:i/>
                <w:iCs/>
              </w:rPr>
            </w:pPr>
            <w:r w:rsidRPr="00563095">
              <w:rPr>
                <w:b/>
                <w:bCs/>
                <w:i/>
                <w:iCs/>
              </w:rPr>
              <w:t xml:space="preserve">36. </w:t>
            </w:r>
            <w:r w:rsidR="00787D3B" w:rsidRPr="00563095">
              <w:rPr>
                <w:b/>
                <w:bCs/>
                <w:i/>
                <w:iCs/>
              </w:rPr>
              <w:t>Ghusalah</w:t>
            </w:r>
          </w:p>
        </w:tc>
        <w:tc>
          <w:tcPr>
            <w:tcW w:w="0" w:type="auto"/>
          </w:tcPr>
          <w:p w:rsidR="003C0830" w:rsidRPr="00563095" w:rsidRDefault="003C0830" w:rsidP="007B1068">
            <w:pPr>
              <w:rPr>
                <w:b/>
                <w:bCs/>
                <w:i/>
                <w:iCs/>
              </w:rPr>
            </w:pPr>
            <w:r w:rsidRPr="00563095">
              <w:rPr>
                <w:b/>
                <w:bCs/>
                <w:i/>
                <w:iCs/>
              </w:rPr>
              <w:t>:</w:t>
            </w:r>
          </w:p>
        </w:tc>
        <w:tc>
          <w:tcPr>
            <w:tcW w:w="0" w:type="auto"/>
          </w:tcPr>
          <w:p w:rsidR="003C0830" w:rsidRPr="00563095" w:rsidRDefault="003C0830" w:rsidP="007B1068">
            <w:pPr>
              <w:rPr>
                <w:b/>
                <w:bCs/>
                <w:i/>
                <w:iCs/>
              </w:rPr>
            </w:pPr>
            <w:r w:rsidRPr="00563095">
              <w:rPr>
                <w:b/>
                <w:bCs/>
                <w:i/>
                <w:iCs/>
              </w:rPr>
              <w:t>The water which comes out from a thing (or cloth) after washing or squeezing.</w:t>
            </w:r>
          </w:p>
        </w:tc>
      </w:tr>
      <w:tr w:rsidR="003C0830" w:rsidRPr="00563095" w:rsidTr="00563095">
        <w:tc>
          <w:tcPr>
            <w:tcW w:w="0" w:type="auto"/>
          </w:tcPr>
          <w:p w:rsidR="003C0830" w:rsidRPr="00563095" w:rsidRDefault="003C0830" w:rsidP="00563095">
            <w:pPr>
              <w:jc w:val="left"/>
              <w:rPr>
                <w:b/>
                <w:bCs/>
                <w:i/>
                <w:iCs/>
              </w:rPr>
            </w:pPr>
            <w:r w:rsidRPr="00563095">
              <w:rPr>
                <w:b/>
                <w:bCs/>
                <w:i/>
                <w:iCs/>
              </w:rPr>
              <w:t xml:space="preserve">37. </w:t>
            </w:r>
            <w:r w:rsidR="00787D3B" w:rsidRPr="00563095">
              <w:rPr>
                <w:b/>
                <w:bCs/>
                <w:i/>
                <w:iCs/>
              </w:rPr>
              <w:t>Mutanajjis</w:t>
            </w:r>
          </w:p>
        </w:tc>
        <w:tc>
          <w:tcPr>
            <w:tcW w:w="0" w:type="auto"/>
          </w:tcPr>
          <w:p w:rsidR="003C0830" w:rsidRPr="00563095" w:rsidRDefault="003C0830" w:rsidP="007B1068">
            <w:pPr>
              <w:rPr>
                <w:b/>
                <w:bCs/>
                <w:i/>
                <w:iCs/>
              </w:rPr>
            </w:pPr>
            <w:r w:rsidRPr="00563095">
              <w:rPr>
                <w:b/>
                <w:bCs/>
                <w:i/>
                <w:iCs/>
              </w:rPr>
              <w:t>:</w:t>
            </w:r>
          </w:p>
        </w:tc>
        <w:tc>
          <w:tcPr>
            <w:tcW w:w="0" w:type="auto"/>
          </w:tcPr>
          <w:p w:rsidR="003C0830" w:rsidRPr="00563095" w:rsidRDefault="003C0830" w:rsidP="007B1068">
            <w:pPr>
              <w:rPr>
                <w:b/>
                <w:bCs/>
                <w:i/>
                <w:iCs/>
              </w:rPr>
            </w:pPr>
            <w:r w:rsidRPr="00563095">
              <w:rPr>
                <w:b/>
                <w:bCs/>
                <w:i/>
                <w:iCs/>
              </w:rPr>
              <w:t>Anything which gets Najis (polluted) on account of its being contacted with other Najis (polluted thing).</w:t>
            </w:r>
          </w:p>
        </w:tc>
      </w:tr>
      <w:tr w:rsidR="003C0830" w:rsidRPr="00563095" w:rsidTr="00563095">
        <w:tc>
          <w:tcPr>
            <w:tcW w:w="0" w:type="auto"/>
          </w:tcPr>
          <w:p w:rsidR="003C0830" w:rsidRPr="00563095" w:rsidRDefault="003C0830" w:rsidP="00563095">
            <w:pPr>
              <w:jc w:val="left"/>
              <w:rPr>
                <w:b/>
                <w:bCs/>
                <w:i/>
                <w:iCs/>
              </w:rPr>
            </w:pPr>
            <w:r w:rsidRPr="00563095">
              <w:rPr>
                <w:b/>
                <w:bCs/>
                <w:i/>
                <w:iCs/>
              </w:rPr>
              <w:t xml:space="preserve">38. </w:t>
            </w:r>
            <w:r w:rsidR="00787D3B" w:rsidRPr="00563095">
              <w:rPr>
                <w:b/>
                <w:bCs/>
                <w:i/>
                <w:iCs/>
              </w:rPr>
              <w:t>Haraam Female</w:t>
            </w:r>
          </w:p>
        </w:tc>
        <w:tc>
          <w:tcPr>
            <w:tcW w:w="0" w:type="auto"/>
          </w:tcPr>
          <w:p w:rsidR="003C0830" w:rsidRPr="00563095" w:rsidRDefault="003C0830" w:rsidP="007B1068">
            <w:pPr>
              <w:rPr>
                <w:b/>
                <w:bCs/>
                <w:i/>
                <w:iCs/>
              </w:rPr>
            </w:pPr>
            <w:r w:rsidRPr="00563095">
              <w:rPr>
                <w:b/>
                <w:bCs/>
                <w:i/>
                <w:iCs/>
              </w:rPr>
              <w:t>:</w:t>
            </w:r>
          </w:p>
        </w:tc>
        <w:tc>
          <w:tcPr>
            <w:tcW w:w="0" w:type="auto"/>
          </w:tcPr>
          <w:p w:rsidR="003C0830" w:rsidRPr="00563095" w:rsidRDefault="003C0830" w:rsidP="00B50F2B">
            <w:pPr>
              <w:rPr>
                <w:b/>
                <w:bCs/>
                <w:i/>
                <w:iCs/>
              </w:rPr>
            </w:pPr>
            <w:r w:rsidRPr="00563095">
              <w:rPr>
                <w:b/>
                <w:bCs/>
                <w:i/>
                <w:iCs/>
              </w:rPr>
              <w:t xml:space="preserve">Marriage with the following eleven women is prohibited on the basis of Consanguinity (1) mother, (2) Father’s mother </w:t>
            </w:r>
            <w:r w:rsidR="00726BE7" w:rsidRPr="00563095">
              <w:rPr>
                <w:b/>
                <w:bCs/>
                <w:i/>
                <w:iCs/>
              </w:rPr>
              <w:t>i.e.</w:t>
            </w:r>
            <w:r w:rsidRPr="00563095">
              <w:rPr>
                <w:b/>
                <w:bCs/>
                <w:i/>
                <w:iCs/>
              </w:rPr>
              <w:t xml:space="preserve"> grandmother howsoever high, (3) Mother’s mother </w:t>
            </w:r>
            <w:r w:rsidR="00726BE7" w:rsidRPr="00563095">
              <w:rPr>
                <w:b/>
                <w:bCs/>
                <w:i/>
                <w:iCs/>
              </w:rPr>
              <w:t>i.e.</w:t>
            </w:r>
            <w:r w:rsidRPr="00563095">
              <w:rPr>
                <w:b/>
                <w:bCs/>
                <w:i/>
                <w:iCs/>
              </w:rPr>
              <w:t xml:space="preserve"> grandmother howsoever high (4) daughter, (5) daughter’s daughter </w:t>
            </w:r>
            <w:r w:rsidR="00726BE7" w:rsidRPr="00563095">
              <w:rPr>
                <w:b/>
                <w:bCs/>
                <w:i/>
                <w:iCs/>
              </w:rPr>
              <w:t>i.e.</w:t>
            </w:r>
            <w:r w:rsidRPr="00563095">
              <w:rPr>
                <w:b/>
                <w:bCs/>
                <w:i/>
                <w:iCs/>
              </w:rPr>
              <w:t xml:space="preserve"> grand daughter howsoever low, (6) son’s daughter </w:t>
            </w:r>
            <w:r w:rsidR="00726BE7" w:rsidRPr="00563095">
              <w:rPr>
                <w:b/>
                <w:bCs/>
                <w:i/>
                <w:iCs/>
              </w:rPr>
              <w:t>i.e.</w:t>
            </w:r>
            <w:r w:rsidRPr="00563095">
              <w:rPr>
                <w:b/>
                <w:bCs/>
                <w:i/>
                <w:iCs/>
              </w:rPr>
              <w:t xml:space="preserve"> grand daughter howsoever low, (7) sister whether full, </w:t>
            </w:r>
            <w:r w:rsidR="00E256AB" w:rsidRPr="00563095">
              <w:rPr>
                <w:b/>
                <w:bCs/>
                <w:i/>
                <w:iCs/>
              </w:rPr>
              <w:t>consanguine</w:t>
            </w:r>
            <w:r w:rsidRPr="00563095">
              <w:rPr>
                <w:b/>
                <w:bCs/>
                <w:i/>
                <w:iCs/>
              </w:rPr>
              <w:t xml:space="preserve"> or uterine (8) sister’s children</w:t>
            </w:r>
            <w:r w:rsidR="00E256AB" w:rsidRPr="00563095">
              <w:rPr>
                <w:b/>
                <w:bCs/>
                <w:i/>
                <w:iCs/>
              </w:rPr>
              <w:t xml:space="preserve"> – </w:t>
            </w:r>
            <w:r w:rsidRPr="00563095">
              <w:rPr>
                <w:b/>
                <w:bCs/>
                <w:i/>
                <w:iCs/>
              </w:rPr>
              <w:t xml:space="preserve">niece or grand niece howsoever low, (9) </w:t>
            </w:r>
            <w:r w:rsidRPr="00563095">
              <w:rPr>
                <w:b/>
                <w:bCs/>
                <w:i/>
                <w:iCs/>
              </w:rPr>
              <w:lastRenderedPageBreak/>
              <w:t>brother’s children</w:t>
            </w:r>
            <w:r w:rsidR="00E256AB" w:rsidRPr="00563095">
              <w:rPr>
                <w:b/>
                <w:bCs/>
                <w:i/>
                <w:iCs/>
              </w:rPr>
              <w:t xml:space="preserve"> – niece </w:t>
            </w:r>
            <w:r w:rsidRPr="00563095">
              <w:rPr>
                <w:b/>
                <w:bCs/>
                <w:i/>
                <w:iCs/>
              </w:rPr>
              <w:t>or grand</w:t>
            </w:r>
            <w:r w:rsidR="00E256AB" w:rsidRPr="00563095">
              <w:rPr>
                <w:b/>
                <w:bCs/>
                <w:i/>
                <w:iCs/>
              </w:rPr>
              <w:t xml:space="preserve"> – niece</w:t>
            </w:r>
            <w:r w:rsidRPr="00563095">
              <w:rPr>
                <w:b/>
                <w:bCs/>
                <w:i/>
                <w:iCs/>
              </w:rPr>
              <w:t xml:space="preserve"> howsoever low, (10) aunt or great I aunt, howsoever high, whether paternal or maternal.</w:t>
            </w:r>
          </w:p>
        </w:tc>
      </w:tr>
    </w:tbl>
    <w:p w:rsidR="00FC030C" w:rsidRDefault="00523946" w:rsidP="00E256AB">
      <w:pPr>
        <w:pStyle w:val="Heading2"/>
      </w:pPr>
      <w:bookmarkStart w:id="28" w:name="_Toc286334329"/>
      <w:r w:rsidRPr="0092656D">
        <w:lastRenderedPageBreak/>
        <w:t xml:space="preserve">Order for the studying of the </w:t>
      </w:r>
      <w:r w:rsidR="000A655D">
        <w:t>Holy Qur’an</w:t>
      </w:r>
      <w:r w:rsidRPr="0092656D">
        <w:t xml:space="preserve"> and religion</w:t>
      </w:r>
      <w:r>
        <w:t xml:space="preserve"> </w:t>
      </w:r>
      <w:r w:rsidRPr="0092656D">
        <w:t>(deen)</w:t>
      </w:r>
      <w:r>
        <w:t xml:space="preserve"> </w:t>
      </w:r>
      <w:r w:rsidRPr="0092656D">
        <w:t>and its reward</w:t>
      </w:r>
      <w:r>
        <w:t xml:space="preserve"> </w:t>
      </w:r>
      <w:r w:rsidRPr="0092656D">
        <w:t>(</w:t>
      </w:r>
      <w:r w:rsidR="00464F65">
        <w:t>Sawaab</w:t>
      </w:r>
      <w:r w:rsidRPr="0092656D">
        <w:t>)</w:t>
      </w:r>
      <w:bookmarkEnd w:id="28"/>
    </w:p>
    <w:p w:rsidR="00523946" w:rsidRDefault="00523946" w:rsidP="00523946">
      <w:r w:rsidRPr="0092656D">
        <w:t xml:space="preserve">There is nothing better than to learn and nothing worse than to remain ignorant and illiterate. There are many verses in the </w:t>
      </w:r>
      <w:r w:rsidR="000A655D">
        <w:t>Holy Qur’an</w:t>
      </w:r>
      <w:r w:rsidRPr="0092656D">
        <w:t xml:space="preserve"> and the Holy Prophet</w:t>
      </w:r>
      <w:r>
        <w:t>’</w:t>
      </w:r>
      <w:r w:rsidRPr="0092656D">
        <w:t>s traditions (Ahadees) which highly emphasise the gre</w:t>
      </w:r>
      <w:r>
        <w:t>atness of religious knowledge.</w:t>
      </w:r>
    </w:p>
    <w:p w:rsidR="00523946" w:rsidRDefault="00523946" w:rsidP="00E256AB">
      <w:pPr>
        <w:pStyle w:val="Heading2"/>
      </w:pPr>
      <w:bookmarkStart w:id="29" w:name="_Toc286334330"/>
      <w:r w:rsidRPr="0092656D">
        <w:t xml:space="preserve">Says Allah </w:t>
      </w:r>
      <w:r w:rsidR="00E256AB">
        <w:t>i</w:t>
      </w:r>
      <w:r w:rsidRPr="0092656D">
        <w:t xml:space="preserve">n </w:t>
      </w:r>
      <w:r w:rsidR="00E256AB">
        <w:t>t</w:t>
      </w:r>
      <w:r w:rsidRPr="0092656D">
        <w:t xml:space="preserve">he </w:t>
      </w:r>
      <w:r w:rsidR="000A655D">
        <w:t>Holy Qur’an</w:t>
      </w:r>
      <w:bookmarkEnd w:id="29"/>
    </w:p>
    <w:p w:rsidR="00523946" w:rsidRDefault="00523946" w:rsidP="00E256AB">
      <w:pPr>
        <w:pStyle w:val="ayat"/>
      </w:pPr>
      <w:r w:rsidRPr="0092656D">
        <w:t>Why should not then a company from every party of them go forth that they may acquire (proper) understanding in religion, and that they may warn their people when they return unto them, so that they may be cautious?</w:t>
      </w:r>
      <w:r w:rsidR="00E256AB">
        <w:rPr>
          <w:rStyle w:val="FootnoteReference"/>
        </w:rPr>
        <w:footnoteReference w:id="2"/>
      </w:r>
    </w:p>
    <w:p w:rsidR="00523946" w:rsidRDefault="00523946" w:rsidP="00B50F2B">
      <w:r w:rsidRPr="0092656D">
        <w:t xml:space="preserve">The Holy </w:t>
      </w:r>
      <w:r w:rsidR="00226076">
        <w:t>Prophet Muhammad (s.a.w.a.)</w:t>
      </w:r>
      <w:r w:rsidRPr="0092656D">
        <w:t xml:space="preserve"> has made religious instruction compulsory for every Muslim, man and woman. Those who pursue religious studies are blessed by Allah. Ameerul </w:t>
      </w:r>
      <w:r w:rsidR="00194C4B">
        <w:t>Momineen</w:t>
      </w:r>
      <w:r w:rsidRPr="0092656D">
        <w:t xml:space="preserve"> Hazrat </w:t>
      </w:r>
      <w:r w:rsidR="00E256AB">
        <w:t>Ali (</w:t>
      </w:r>
      <w:proofErr w:type="gramStart"/>
      <w:r w:rsidR="00E256AB">
        <w:t>a.s</w:t>
      </w:r>
      <w:proofErr w:type="gramEnd"/>
      <w:r w:rsidR="00E256AB">
        <w:t>.)</w:t>
      </w:r>
      <w:r w:rsidRPr="0092656D">
        <w:t xml:space="preserve"> said that without knowledge and practice the faith is incomplete. Learning is more important than mere earning because your food is destined and God has promised for it. People are ordered to approach the scholars who are equipped with knowledge by the blessings of Allah. Hazrat Imam </w:t>
      </w:r>
      <w:r w:rsidR="00E256AB">
        <w:t>Ja’far-e-Sadiq</w:t>
      </w:r>
      <w:r w:rsidRPr="0092656D">
        <w:t xml:space="preserve"> </w:t>
      </w:r>
      <w:r w:rsidR="00C831DB">
        <w:t>(</w:t>
      </w:r>
      <w:proofErr w:type="gramStart"/>
      <w:r w:rsidR="00C831DB">
        <w:t>a.s</w:t>
      </w:r>
      <w:proofErr w:type="gramEnd"/>
      <w:r w:rsidR="00C831DB">
        <w:t>.)</w:t>
      </w:r>
      <w:r w:rsidRPr="0092656D">
        <w:t xml:space="preserve"> has said that one who does not acquire religious knowledge will neither be blessed with the bounties of Allah nor his good deeds will be accepted. In another tradition from the same Imam, it is</w:t>
      </w:r>
      <w:r>
        <w:t>’</w:t>
      </w:r>
      <w:r w:rsidRPr="0092656D">
        <w:t xml:space="preserve"> said that for those who walk in the pursuit of religious knowledge, for them door</w:t>
      </w:r>
      <w:r w:rsidR="00E256AB">
        <w:t>s</w:t>
      </w:r>
      <w:r w:rsidRPr="0092656D">
        <w:t xml:space="preserve"> of Paradise are opened, the </w:t>
      </w:r>
      <w:r w:rsidR="00D10CBA">
        <w:t>Angels</w:t>
      </w:r>
      <w:r w:rsidRPr="0092656D">
        <w:t xml:space="preserve"> spread their wings on their </w:t>
      </w:r>
      <w:r w:rsidRPr="0092656D">
        <w:lastRenderedPageBreak/>
        <w:t xml:space="preserve">path and the fishes of rivers and all the creatures pray for them. Once our </w:t>
      </w:r>
      <w:r w:rsidR="00E256AB">
        <w:t>Holy Prophet (s.a.w.a.)</w:t>
      </w:r>
      <w:r w:rsidRPr="0092656D">
        <w:t xml:space="preserve"> while passing through the graveyard, ordered his companions to get away from there quickly, and while returning through the same place, he bade them to walk slowly. The companions asked the reason for the two different orders. He answered that on the first occasion the man in the grave was chastised by Allah and on the second occasion the same man was blessed by Allah as his young orphan son was learning Bismilla h</w:t>
      </w:r>
      <w:r w:rsidR="00E256AB">
        <w:t>i</w:t>
      </w:r>
      <w:r w:rsidRPr="0092656D">
        <w:t>r Rahma</w:t>
      </w:r>
      <w:r w:rsidR="00E256AB">
        <w:t>a</w:t>
      </w:r>
      <w:r w:rsidRPr="0092656D">
        <w:t>nir Rah</w:t>
      </w:r>
      <w:r w:rsidR="00E256AB">
        <w:t>ee</w:t>
      </w:r>
      <w:r w:rsidRPr="0092656D">
        <w:t>m from his tutor. This act of the child redeemed his deceased father</w:t>
      </w:r>
      <w:r>
        <w:t>’</w:t>
      </w:r>
      <w:r w:rsidRPr="0092656D">
        <w:t>s sin. Therefore one should learn about religion to have Allah</w:t>
      </w:r>
      <w:r>
        <w:t>’</w:t>
      </w:r>
      <w:r w:rsidRPr="0092656D">
        <w:t xml:space="preserve">s blessings. It is </w:t>
      </w:r>
      <w:r w:rsidR="00787D3B">
        <w:t>Waajib</w:t>
      </w:r>
      <w:r w:rsidRPr="0092656D">
        <w:t xml:space="preserve"> (compulsory) for every Muslim (man and woman) to learn Usool (roots of religion) with certainty and sound reasoning and to equip oneself with necessary information of Furoo (branches of religion).</w:t>
      </w:r>
    </w:p>
    <w:p w:rsidR="00A73004" w:rsidRDefault="00A73004" w:rsidP="00A73004">
      <w:pPr>
        <w:pStyle w:val="Heading3"/>
      </w:pPr>
      <w:r w:rsidRPr="00A5533B">
        <w:t>Kalema</w:t>
      </w:r>
    </w:p>
    <w:p w:rsidR="00A73004" w:rsidRDefault="00A73004" w:rsidP="003D7796">
      <w:pPr>
        <w:pStyle w:val="transliteration"/>
      </w:pPr>
      <w:r w:rsidRPr="00A5533B">
        <w:t xml:space="preserve">LAA </w:t>
      </w:r>
      <w:r w:rsidR="003D7796">
        <w:t>ELAAHA</w:t>
      </w:r>
      <w:r w:rsidRPr="00A5533B">
        <w:t xml:space="preserve"> ILLAL</w:t>
      </w:r>
      <w:r w:rsidR="003D7796">
        <w:t xml:space="preserve"> L</w:t>
      </w:r>
      <w:r w:rsidRPr="00A5533B">
        <w:t>A</w:t>
      </w:r>
      <w:r w:rsidR="003D7796">
        <w:t>A</w:t>
      </w:r>
      <w:r w:rsidRPr="00A5533B">
        <w:t>H</w:t>
      </w:r>
      <w:r w:rsidR="003D7796">
        <w:t>O</w:t>
      </w:r>
      <w:r w:rsidRPr="00A5533B">
        <w:t xml:space="preserve"> </w:t>
      </w:r>
      <w:r w:rsidR="003D7796">
        <w:t>MOHAMMADUR</w:t>
      </w:r>
      <w:r w:rsidRPr="00A5533B">
        <w:t xml:space="preserve"> RASOOLUL</w:t>
      </w:r>
      <w:r w:rsidR="003D7796">
        <w:t xml:space="preserve"> </w:t>
      </w:r>
      <w:r w:rsidRPr="00A5533B">
        <w:t>LA</w:t>
      </w:r>
      <w:r w:rsidR="003D7796">
        <w:t>A</w:t>
      </w:r>
      <w:r w:rsidRPr="00A5533B">
        <w:t>H, A</w:t>
      </w:r>
      <w:r w:rsidR="003D7796">
        <w:t>’</w:t>
      </w:r>
      <w:r w:rsidRPr="00A5533B">
        <w:t>LI</w:t>
      </w:r>
      <w:r w:rsidR="003D7796">
        <w:t>Y</w:t>
      </w:r>
      <w:r w:rsidRPr="00A5533B">
        <w:t>YUN W</w:t>
      </w:r>
      <w:r>
        <w:t>ALIY</w:t>
      </w:r>
      <w:r w:rsidR="003D7796">
        <w:t xml:space="preserve"> Y</w:t>
      </w:r>
      <w:r>
        <w:t>ULL</w:t>
      </w:r>
      <w:r w:rsidR="003D7796">
        <w:t>A</w:t>
      </w:r>
      <w:r>
        <w:t>AH, WASIYYO RASOOLILAAH</w:t>
      </w:r>
    </w:p>
    <w:p w:rsidR="00A73004" w:rsidRPr="00A5533B" w:rsidRDefault="00A73004" w:rsidP="00D90C83">
      <w:pPr>
        <w:pStyle w:val="translation"/>
      </w:pPr>
      <w:r w:rsidRPr="00A5533B">
        <w:t xml:space="preserve">There is no deity but Allah and Muhammad is His Prophet and Ali is the divine vicegerent and successor of the </w:t>
      </w:r>
      <w:r>
        <w:t xml:space="preserve">Holy Prophet </w:t>
      </w:r>
    </w:p>
    <w:p w:rsidR="00A73004" w:rsidRDefault="00A73004" w:rsidP="00A73004">
      <w:pPr>
        <w:pStyle w:val="Heading3"/>
      </w:pPr>
      <w:r w:rsidRPr="00A5533B">
        <w:t>Durood</w:t>
      </w:r>
    </w:p>
    <w:p w:rsidR="00A73004" w:rsidRDefault="003D7796" w:rsidP="00A73004">
      <w:pPr>
        <w:pStyle w:val="transliteration"/>
      </w:pPr>
      <w:r>
        <w:t>ALLAAHUMMA</w:t>
      </w:r>
      <w:r w:rsidR="00A73004" w:rsidRPr="00A5533B">
        <w:t xml:space="preserve"> SALLE A</w:t>
      </w:r>
      <w:r>
        <w:t>’</w:t>
      </w:r>
      <w:r w:rsidR="00A73004" w:rsidRPr="00A5533B">
        <w:t>L</w:t>
      </w:r>
      <w:r>
        <w:t>A</w:t>
      </w:r>
      <w:r w:rsidR="00A73004" w:rsidRPr="00A5533B">
        <w:t xml:space="preserve">A </w:t>
      </w:r>
      <w:r>
        <w:t>MOHAMMADIN</w:t>
      </w:r>
      <w:r w:rsidR="00A73004" w:rsidRPr="00A5533B">
        <w:t xml:space="preserve"> WA AALE </w:t>
      </w:r>
      <w:r>
        <w:t>MOHAMMAD</w:t>
      </w:r>
      <w:r w:rsidR="00A73004" w:rsidRPr="00A5533B">
        <w:t>.</w:t>
      </w:r>
    </w:p>
    <w:p w:rsidR="00A73004" w:rsidRPr="00A5533B" w:rsidRDefault="00A73004" w:rsidP="00D90C83">
      <w:pPr>
        <w:pStyle w:val="translation"/>
      </w:pPr>
      <w:r w:rsidRPr="00A5533B">
        <w:t xml:space="preserve">Oh Allah, shower </w:t>
      </w:r>
      <w:proofErr w:type="gramStart"/>
      <w:r w:rsidRPr="00A5533B">
        <w:t>Your</w:t>
      </w:r>
      <w:proofErr w:type="gramEnd"/>
      <w:r w:rsidRPr="00A5533B">
        <w:t xml:space="preserve"> blessings (Durood) on Mohammad and his Aal (the purified progeny).</w:t>
      </w:r>
    </w:p>
    <w:p w:rsidR="00A67268" w:rsidRDefault="00A73004" w:rsidP="00A73004">
      <w:pPr>
        <w:pStyle w:val="Heading2"/>
      </w:pPr>
      <w:bookmarkStart w:id="30" w:name="_Toc286334331"/>
      <w:r w:rsidRPr="00B60FBC">
        <w:t>Usool</w:t>
      </w:r>
      <w:r w:rsidR="00A5533B" w:rsidRPr="00B60FBC">
        <w:t>-</w:t>
      </w:r>
      <w:r>
        <w:t>e</w:t>
      </w:r>
      <w:r w:rsidR="00A5533B" w:rsidRPr="00B60FBC">
        <w:t>-</w:t>
      </w:r>
      <w:r w:rsidRPr="00B60FBC">
        <w:t>Deen</w:t>
      </w:r>
      <w:r w:rsidR="00A5533B" w:rsidRPr="00B60FBC">
        <w:t xml:space="preserve"> (The roots of religion)</w:t>
      </w:r>
      <w:bookmarkEnd w:id="30"/>
    </w:p>
    <w:tbl>
      <w:tblPr>
        <w:tblW w:w="0" w:type="auto"/>
        <w:tblLook w:val="01E0" w:firstRow="1" w:lastRow="1" w:firstColumn="1" w:lastColumn="1" w:noHBand="0" w:noVBand="0"/>
      </w:tblPr>
      <w:tblGrid>
        <w:gridCol w:w="396"/>
        <w:gridCol w:w="1096"/>
        <w:gridCol w:w="3642"/>
      </w:tblGrid>
      <w:tr w:rsidR="007849F1" w:rsidRPr="007849F1" w:rsidTr="00563095">
        <w:tc>
          <w:tcPr>
            <w:tcW w:w="0" w:type="auto"/>
          </w:tcPr>
          <w:p w:rsidR="007849F1" w:rsidRPr="007849F1" w:rsidRDefault="007849F1" w:rsidP="003918DC">
            <w:r w:rsidRPr="007849F1">
              <w:t>1.</w:t>
            </w:r>
          </w:p>
        </w:tc>
        <w:tc>
          <w:tcPr>
            <w:tcW w:w="0" w:type="auto"/>
          </w:tcPr>
          <w:p w:rsidR="007849F1" w:rsidRPr="007849F1" w:rsidRDefault="007849F1" w:rsidP="003918DC">
            <w:r w:rsidRPr="007849F1">
              <w:t>Tawheed</w:t>
            </w:r>
          </w:p>
        </w:tc>
        <w:tc>
          <w:tcPr>
            <w:tcW w:w="0" w:type="auto"/>
          </w:tcPr>
          <w:p w:rsidR="007849F1" w:rsidRPr="007849F1" w:rsidRDefault="007849F1" w:rsidP="003918DC">
            <w:r w:rsidRPr="007849F1">
              <w:t>The unity of God (Oneness of God)</w:t>
            </w:r>
          </w:p>
        </w:tc>
      </w:tr>
      <w:tr w:rsidR="007849F1" w:rsidRPr="007849F1" w:rsidTr="00563095">
        <w:tc>
          <w:tcPr>
            <w:tcW w:w="0" w:type="auto"/>
          </w:tcPr>
          <w:p w:rsidR="007849F1" w:rsidRPr="007849F1" w:rsidRDefault="007849F1" w:rsidP="003918DC">
            <w:r w:rsidRPr="007849F1">
              <w:t>2.</w:t>
            </w:r>
          </w:p>
        </w:tc>
        <w:tc>
          <w:tcPr>
            <w:tcW w:w="0" w:type="auto"/>
          </w:tcPr>
          <w:p w:rsidR="007849F1" w:rsidRPr="007849F1" w:rsidRDefault="007849F1" w:rsidP="003918DC">
            <w:r w:rsidRPr="007849F1">
              <w:t>Adl</w:t>
            </w:r>
          </w:p>
        </w:tc>
        <w:tc>
          <w:tcPr>
            <w:tcW w:w="0" w:type="auto"/>
          </w:tcPr>
          <w:p w:rsidR="007849F1" w:rsidRPr="007849F1" w:rsidRDefault="007849F1" w:rsidP="003918DC">
            <w:r w:rsidRPr="007849F1">
              <w:t>Divine Justice</w:t>
            </w:r>
          </w:p>
        </w:tc>
      </w:tr>
      <w:tr w:rsidR="007849F1" w:rsidRPr="007849F1" w:rsidTr="00563095">
        <w:tc>
          <w:tcPr>
            <w:tcW w:w="0" w:type="auto"/>
          </w:tcPr>
          <w:p w:rsidR="007849F1" w:rsidRPr="007849F1" w:rsidRDefault="007849F1" w:rsidP="003918DC">
            <w:r w:rsidRPr="007849F1">
              <w:t>3.</w:t>
            </w:r>
          </w:p>
        </w:tc>
        <w:tc>
          <w:tcPr>
            <w:tcW w:w="0" w:type="auto"/>
          </w:tcPr>
          <w:p w:rsidR="007849F1" w:rsidRPr="007849F1" w:rsidRDefault="007849F1" w:rsidP="003918DC">
            <w:r w:rsidRPr="007849F1">
              <w:t>Risalat</w:t>
            </w:r>
          </w:p>
        </w:tc>
        <w:tc>
          <w:tcPr>
            <w:tcW w:w="0" w:type="auto"/>
          </w:tcPr>
          <w:p w:rsidR="007849F1" w:rsidRPr="007849F1" w:rsidRDefault="003F5F0C" w:rsidP="003918DC">
            <w:r>
              <w:t>Prophethood</w:t>
            </w:r>
          </w:p>
        </w:tc>
      </w:tr>
      <w:tr w:rsidR="007849F1" w:rsidRPr="007849F1" w:rsidTr="00563095">
        <w:tc>
          <w:tcPr>
            <w:tcW w:w="0" w:type="auto"/>
          </w:tcPr>
          <w:p w:rsidR="007849F1" w:rsidRPr="007849F1" w:rsidRDefault="007849F1" w:rsidP="003918DC">
            <w:r w:rsidRPr="007849F1">
              <w:lastRenderedPageBreak/>
              <w:t>4.</w:t>
            </w:r>
          </w:p>
        </w:tc>
        <w:tc>
          <w:tcPr>
            <w:tcW w:w="0" w:type="auto"/>
          </w:tcPr>
          <w:p w:rsidR="007849F1" w:rsidRPr="007849F1" w:rsidRDefault="007849F1" w:rsidP="003918DC">
            <w:r w:rsidRPr="007849F1">
              <w:t>Imamat</w:t>
            </w:r>
          </w:p>
        </w:tc>
        <w:tc>
          <w:tcPr>
            <w:tcW w:w="0" w:type="auto"/>
          </w:tcPr>
          <w:p w:rsidR="007849F1" w:rsidRPr="007849F1" w:rsidRDefault="007849F1" w:rsidP="003918DC">
            <w:r w:rsidRPr="007849F1">
              <w:t>Vicegerency of Prophet</w:t>
            </w:r>
          </w:p>
        </w:tc>
      </w:tr>
      <w:tr w:rsidR="007849F1" w:rsidRPr="007849F1" w:rsidTr="00563095">
        <w:tc>
          <w:tcPr>
            <w:tcW w:w="0" w:type="auto"/>
          </w:tcPr>
          <w:p w:rsidR="007849F1" w:rsidRPr="007849F1" w:rsidRDefault="007849F1" w:rsidP="003918DC">
            <w:r w:rsidRPr="007849F1">
              <w:t>5.</w:t>
            </w:r>
          </w:p>
        </w:tc>
        <w:tc>
          <w:tcPr>
            <w:tcW w:w="0" w:type="auto"/>
          </w:tcPr>
          <w:p w:rsidR="007849F1" w:rsidRPr="007849F1" w:rsidRDefault="007849F1" w:rsidP="003918DC">
            <w:r w:rsidRPr="007849F1">
              <w:t>Qayamat</w:t>
            </w:r>
          </w:p>
        </w:tc>
        <w:tc>
          <w:tcPr>
            <w:tcW w:w="0" w:type="auto"/>
          </w:tcPr>
          <w:p w:rsidR="007849F1" w:rsidRPr="007849F1" w:rsidRDefault="007849F1" w:rsidP="003918DC">
            <w:r w:rsidRPr="007849F1">
              <w:t>The Resurrection</w:t>
            </w:r>
          </w:p>
        </w:tc>
      </w:tr>
    </w:tbl>
    <w:p w:rsidR="00A5533B" w:rsidRDefault="00315D7C" w:rsidP="00315D7C">
      <w:pPr>
        <w:pStyle w:val="Heading3"/>
      </w:pPr>
      <w:r w:rsidRPr="00B60FBC">
        <w:t>Tawheed</w:t>
      </w:r>
    </w:p>
    <w:p w:rsidR="00315D7C" w:rsidRDefault="00315D7C" w:rsidP="00A5533B">
      <w:r w:rsidRPr="00B60FBC">
        <w:t xml:space="preserve">Allah is One, One Unique unit. He has no partner, no colleague. He is neither born of any parents nor </w:t>
      </w:r>
      <w:proofErr w:type="gramStart"/>
      <w:r w:rsidRPr="00B60FBC">
        <w:t>has</w:t>
      </w:r>
      <w:proofErr w:type="gramEnd"/>
      <w:r w:rsidRPr="00B60FBC">
        <w:t xml:space="preserve"> any wife, children and relative. If there were more than one Allah, there would have been mismanagement of the affairs of the Universe in case of the mutual differences, and in case of mutual co-operation among them, each one would have to be interdependent and as such none could be Omnipotent.</w:t>
      </w:r>
    </w:p>
    <w:p w:rsidR="00481B04" w:rsidRDefault="00481B04" w:rsidP="007143A2">
      <w:pPr>
        <w:pStyle w:val="Heading2"/>
      </w:pPr>
      <w:bookmarkStart w:id="31" w:name="_Toc286334332"/>
      <w:r>
        <w:t>Sifaat-e-Subootiyyah</w:t>
      </w:r>
      <w:r w:rsidR="007143A2">
        <w:t xml:space="preserve"> (</w:t>
      </w:r>
      <w:r w:rsidRPr="00B60FBC">
        <w:t>Positive Attributes of Allah</w:t>
      </w:r>
      <w:r w:rsidR="007143A2">
        <w:t>)</w:t>
      </w:r>
      <w:bookmarkEnd w:id="31"/>
    </w:p>
    <w:p w:rsidR="00481B04" w:rsidRDefault="00481B04" w:rsidP="00481B04">
      <w:r w:rsidRPr="00B60FBC">
        <w:t xml:space="preserve">The eight positive attributes of Allah </w:t>
      </w:r>
      <w:r w:rsidR="001F22CA">
        <w:t xml:space="preserve">(s.w.t.) </w:t>
      </w:r>
      <w:r w:rsidRPr="00B60FBC">
        <w:t>are</w:t>
      </w:r>
      <w:r w:rsidR="007849F1">
        <w:t>:</w:t>
      </w:r>
    </w:p>
    <w:tbl>
      <w:tblPr>
        <w:tblW w:w="5000" w:type="pct"/>
        <w:tblLook w:val="01E0" w:firstRow="1" w:lastRow="1" w:firstColumn="1" w:lastColumn="1" w:noHBand="0" w:noVBand="0"/>
      </w:tblPr>
      <w:tblGrid>
        <w:gridCol w:w="1727"/>
        <w:gridCol w:w="1726"/>
        <w:gridCol w:w="1726"/>
        <w:gridCol w:w="1726"/>
      </w:tblGrid>
      <w:tr w:rsidR="007849F1" w:rsidRPr="007849F1" w:rsidTr="00563095">
        <w:tc>
          <w:tcPr>
            <w:tcW w:w="1250" w:type="pct"/>
          </w:tcPr>
          <w:p w:rsidR="007849F1" w:rsidRPr="007849F1" w:rsidRDefault="007849F1" w:rsidP="003918DC">
            <w:r w:rsidRPr="007849F1">
              <w:t>1. Qadeem</w:t>
            </w:r>
          </w:p>
        </w:tc>
        <w:tc>
          <w:tcPr>
            <w:tcW w:w="1250" w:type="pct"/>
          </w:tcPr>
          <w:p w:rsidR="007849F1" w:rsidRPr="007849F1" w:rsidRDefault="007849F1" w:rsidP="003918DC">
            <w:r w:rsidRPr="007849F1">
              <w:t>2. Qaadir</w:t>
            </w:r>
          </w:p>
        </w:tc>
        <w:tc>
          <w:tcPr>
            <w:tcW w:w="1250" w:type="pct"/>
          </w:tcPr>
          <w:p w:rsidR="007849F1" w:rsidRPr="007849F1" w:rsidRDefault="007849F1" w:rsidP="003918DC">
            <w:r w:rsidRPr="007849F1">
              <w:t>3. Aalim</w:t>
            </w:r>
          </w:p>
        </w:tc>
        <w:tc>
          <w:tcPr>
            <w:tcW w:w="1251" w:type="pct"/>
          </w:tcPr>
          <w:p w:rsidR="007849F1" w:rsidRPr="007849F1" w:rsidRDefault="007849F1" w:rsidP="003918DC">
            <w:r w:rsidRPr="007849F1">
              <w:t>4. Hai</w:t>
            </w:r>
          </w:p>
        </w:tc>
      </w:tr>
      <w:tr w:rsidR="007849F1" w:rsidRPr="007849F1" w:rsidTr="00563095">
        <w:tc>
          <w:tcPr>
            <w:tcW w:w="1250" w:type="pct"/>
          </w:tcPr>
          <w:p w:rsidR="007849F1" w:rsidRPr="007849F1" w:rsidRDefault="007849F1" w:rsidP="003918DC">
            <w:r w:rsidRPr="007849F1">
              <w:t>5. Mureed</w:t>
            </w:r>
          </w:p>
        </w:tc>
        <w:tc>
          <w:tcPr>
            <w:tcW w:w="1250" w:type="pct"/>
          </w:tcPr>
          <w:p w:rsidR="007849F1" w:rsidRPr="007849F1" w:rsidRDefault="007849F1" w:rsidP="003918DC">
            <w:r w:rsidRPr="007849F1">
              <w:t>6. Mudrik</w:t>
            </w:r>
          </w:p>
        </w:tc>
        <w:tc>
          <w:tcPr>
            <w:tcW w:w="1250" w:type="pct"/>
          </w:tcPr>
          <w:p w:rsidR="007849F1" w:rsidRPr="007849F1" w:rsidRDefault="007849F1" w:rsidP="003918DC">
            <w:r w:rsidRPr="007849F1">
              <w:t>7. Mutakallim</w:t>
            </w:r>
          </w:p>
        </w:tc>
        <w:tc>
          <w:tcPr>
            <w:tcW w:w="1251" w:type="pct"/>
          </w:tcPr>
          <w:p w:rsidR="007849F1" w:rsidRPr="007849F1" w:rsidRDefault="007849F1" w:rsidP="003918DC">
            <w:r w:rsidRPr="007849F1">
              <w:t>8. Saadiq</w:t>
            </w:r>
          </w:p>
        </w:tc>
      </w:tr>
    </w:tbl>
    <w:p w:rsidR="00481B04" w:rsidRPr="00B60FBC" w:rsidRDefault="00481B04" w:rsidP="007143A2">
      <w:pPr>
        <w:tabs>
          <w:tab w:val="left" w:pos="720"/>
        </w:tabs>
        <w:ind w:left="720" w:hanging="720"/>
      </w:pPr>
      <w:r w:rsidRPr="00B60FBC">
        <w:t>1</w:t>
      </w:r>
      <w:r>
        <w:t>.</w:t>
      </w:r>
      <w:r w:rsidR="00C02482">
        <w:tab/>
      </w:r>
      <w:r w:rsidRPr="007143A2">
        <w:rPr>
          <w:b/>
          <w:bCs/>
        </w:rPr>
        <w:t>Qad</w:t>
      </w:r>
      <w:r w:rsidR="00C02482" w:rsidRPr="007143A2">
        <w:rPr>
          <w:b/>
          <w:bCs/>
        </w:rPr>
        <w:t>eem</w:t>
      </w:r>
      <w:r w:rsidRPr="007143A2">
        <w:rPr>
          <w:b/>
          <w:bCs/>
        </w:rPr>
        <w:t xml:space="preserve"> (the Eternal)</w:t>
      </w:r>
      <w:r w:rsidR="007849F1" w:rsidRPr="007143A2">
        <w:rPr>
          <w:b/>
          <w:bCs/>
        </w:rPr>
        <w:t>:</w:t>
      </w:r>
      <w:r>
        <w:t xml:space="preserve"> </w:t>
      </w:r>
      <w:r w:rsidRPr="00B60FBC">
        <w:t>He</w:t>
      </w:r>
      <w:r>
        <w:t xml:space="preserve"> </w:t>
      </w:r>
      <w:r w:rsidRPr="00B60FBC">
        <w:t>is</w:t>
      </w:r>
      <w:r>
        <w:t xml:space="preserve"> </w:t>
      </w:r>
      <w:r w:rsidRPr="00B60FBC">
        <w:t>Eternal.</w:t>
      </w:r>
      <w:r>
        <w:t xml:space="preserve"> </w:t>
      </w:r>
      <w:r w:rsidR="00C02482">
        <w:t>Self-existing,</w:t>
      </w:r>
      <w:r>
        <w:t xml:space="preserve"> </w:t>
      </w:r>
      <w:r w:rsidR="00C02482">
        <w:t>j</w:t>
      </w:r>
      <w:r w:rsidRPr="00B60FBC">
        <w:t>ust as nothing existed m the beginning, hut was created and need a Creator. Allah is Self-existing.</w:t>
      </w:r>
    </w:p>
    <w:p w:rsidR="00481B04" w:rsidRPr="00B60FBC" w:rsidRDefault="00481B04" w:rsidP="008C006E">
      <w:pPr>
        <w:tabs>
          <w:tab w:val="left" w:pos="720"/>
        </w:tabs>
        <w:ind w:left="720" w:hanging="720"/>
      </w:pPr>
      <w:r w:rsidRPr="00B60FBC">
        <w:t>2</w:t>
      </w:r>
      <w:r>
        <w:t>.</w:t>
      </w:r>
      <w:r w:rsidR="00C02482">
        <w:tab/>
      </w:r>
      <w:r w:rsidRPr="007143A2">
        <w:rPr>
          <w:b/>
          <w:bCs/>
        </w:rPr>
        <w:t>Qaadir (the Almighty, Omnipotent)</w:t>
      </w:r>
      <w:r w:rsidR="007849F1" w:rsidRPr="007143A2">
        <w:rPr>
          <w:b/>
          <w:bCs/>
        </w:rPr>
        <w:t>:</w:t>
      </w:r>
      <w:r w:rsidRPr="00B60FBC">
        <w:t xml:space="preserve"> Allah is Omnipotent, He can do or undo any thing with His ever-independent Will, </w:t>
      </w:r>
      <w:r w:rsidR="00194C4B" w:rsidRPr="00B60FBC">
        <w:t>and otherwise</w:t>
      </w:r>
      <w:r w:rsidRPr="00B60FBC">
        <w:t xml:space="preserve"> there would be no distinction between</w:t>
      </w:r>
      <w:r>
        <w:t xml:space="preserve"> </w:t>
      </w:r>
      <w:r w:rsidRPr="00B60FBC">
        <w:t>the Creator and the created.</w:t>
      </w:r>
    </w:p>
    <w:p w:rsidR="00481B04" w:rsidRPr="00B60FBC" w:rsidRDefault="00481B04" w:rsidP="008C006E">
      <w:pPr>
        <w:tabs>
          <w:tab w:val="left" w:pos="720"/>
        </w:tabs>
        <w:ind w:left="720" w:hanging="720"/>
      </w:pPr>
      <w:r w:rsidRPr="00B60FBC">
        <w:t>3.</w:t>
      </w:r>
      <w:r w:rsidR="00C02482">
        <w:tab/>
      </w:r>
      <w:r w:rsidRPr="007143A2">
        <w:rPr>
          <w:b/>
          <w:bCs/>
        </w:rPr>
        <w:t>Aalim (the All-knowing, Omniscient):</w:t>
      </w:r>
      <w:r>
        <w:t xml:space="preserve"> </w:t>
      </w:r>
      <w:r w:rsidRPr="00B60FBC">
        <w:t>Allah is</w:t>
      </w:r>
      <w:r>
        <w:t xml:space="preserve"> </w:t>
      </w:r>
      <w:r w:rsidRPr="00B60FBC">
        <w:t>Omniscient. He knows every thing whether it is existent or not, because every thing is under His control.</w:t>
      </w:r>
    </w:p>
    <w:p w:rsidR="00481B04" w:rsidRPr="00B60FBC" w:rsidRDefault="00481B04" w:rsidP="008C006E">
      <w:pPr>
        <w:tabs>
          <w:tab w:val="left" w:pos="720"/>
        </w:tabs>
        <w:ind w:left="720" w:hanging="720"/>
      </w:pPr>
      <w:r w:rsidRPr="00B60FBC">
        <w:t>4.</w:t>
      </w:r>
      <w:r w:rsidR="00C02482">
        <w:tab/>
      </w:r>
      <w:r w:rsidRPr="007143A2">
        <w:rPr>
          <w:b/>
          <w:bCs/>
        </w:rPr>
        <w:t>Hai (the Ever-living):</w:t>
      </w:r>
      <w:r>
        <w:t xml:space="preserve"> </w:t>
      </w:r>
      <w:r w:rsidRPr="00B60FBC">
        <w:t>Allah</w:t>
      </w:r>
      <w:r>
        <w:t xml:space="preserve"> </w:t>
      </w:r>
      <w:r w:rsidRPr="00B60FBC">
        <w:t>is</w:t>
      </w:r>
      <w:r>
        <w:t xml:space="preserve"> </w:t>
      </w:r>
      <w:r w:rsidRPr="00B60FBC">
        <w:t>Ever-living</w:t>
      </w:r>
      <w:r>
        <w:t xml:space="preserve"> </w:t>
      </w:r>
      <w:proofErr w:type="gramStart"/>
      <w:r w:rsidRPr="00B60FBC">
        <w:t>Who</w:t>
      </w:r>
      <w:proofErr w:type="gramEnd"/>
      <w:r w:rsidRPr="00B60FBC">
        <w:t xml:space="preserve"> dieth not nor any disease toucheth Him.</w:t>
      </w:r>
      <w:r>
        <w:t xml:space="preserve"> </w:t>
      </w:r>
      <w:r w:rsidRPr="00B60FBC">
        <w:t>Death is the execution of His Will for His creatures.</w:t>
      </w:r>
    </w:p>
    <w:p w:rsidR="00481B04" w:rsidRPr="00B60FBC" w:rsidRDefault="00481B04" w:rsidP="008C006E">
      <w:pPr>
        <w:tabs>
          <w:tab w:val="left" w:pos="720"/>
        </w:tabs>
        <w:ind w:left="720" w:hanging="720"/>
      </w:pPr>
      <w:r w:rsidRPr="00B60FBC">
        <w:lastRenderedPageBreak/>
        <w:t>5.</w:t>
      </w:r>
      <w:r w:rsidR="00C02482">
        <w:tab/>
      </w:r>
      <w:r w:rsidRPr="007143A2">
        <w:rPr>
          <w:b/>
          <w:bCs/>
        </w:rPr>
        <w:t>Mureed (the All-independent)</w:t>
      </w:r>
      <w:r w:rsidR="007849F1" w:rsidRPr="007143A2">
        <w:rPr>
          <w:b/>
          <w:bCs/>
        </w:rPr>
        <w:t>:</w:t>
      </w:r>
      <w:r>
        <w:t xml:space="preserve"> </w:t>
      </w:r>
      <w:r w:rsidRPr="00B60FBC">
        <w:t>Allah is All-independent in His Will.</w:t>
      </w:r>
      <w:r>
        <w:t xml:space="preserve"> </w:t>
      </w:r>
      <w:r w:rsidRPr="00B60FBC">
        <w:t xml:space="preserve">He does not do anything under compulsion </w:t>
      </w:r>
      <w:r w:rsidR="003F5F0C">
        <w:t>e.g.</w:t>
      </w:r>
      <w:r w:rsidRPr="00B60FBC">
        <w:t xml:space="preserve"> the fire is bound to burn, but there is no such compulsion for Allah.</w:t>
      </w:r>
    </w:p>
    <w:p w:rsidR="00481B04" w:rsidRPr="00B60FBC" w:rsidRDefault="00481B04" w:rsidP="007143A2">
      <w:pPr>
        <w:tabs>
          <w:tab w:val="left" w:pos="720"/>
        </w:tabs>
        <w:ind w:left="720" w:hanging="720"/>
      </w:pPr>
      <w:r w:rsidRPr="00B60FBC">
        <w:t>6.</w:t>
      </w:r>
      <w:r w:rsidR="00C02482">
        <w:tab/>
      </w:r>
      <w:r w:rsidRPr="007143A2">
        <w:rPr>
          <w:b/>
          <w:bCs/>
        </w:rPr>
        <w:t>Mudrik:</w:t>
      </w:r>
      <w:r>
        <w:t xml:space="preserve"> </w:t>
      </w:r>
      <w:r w:rsidRPr="00B60FBC">
        <w:t>Allah is All-perceiving.</w:t>
      </w:r>
      <w:r>
        <w:t xml:space="preserve"> </w:t>
      </w:r>
      <w:r w:rsidRPr="00B60FBC">
        <w:t>He perceives all</w:t>
      </w:r>
      <w:r>
        <w:t xml:space="preserve"> </w:t>
      </w:r>
      <w:r w:rsidRPr="00B60FBC">
        <w:t>the inside or outside of a thing without</w:t>
      </w:r>
      <w:r>
        <w:t xml:space="preserve"> </w:t>
      </w:r>
      <w:r w:rsidRPr="00B60FBC">
        <w:t>the help of</w:t>
      </w:r>
      <w:r>
        <w:t xml:space="preserve"> </w:t>
      </w:r>
      <w:r w:rsidRPr="00B60FBC">
        <w:t>sense organs. He has no ears but hears and has no eyes but sees.</w:t>
      </w:r>
      <w:r>
        <w:t xml:space="preserve"> </w:t>
      </w:r>
      <w:r w:rsidRPr="00B60FBC">
        <w:t>He is not in need of any medium as the creatures have.</w:t>
      </w:r>
    </w:p>
    <w:p w:rsidR="00481B04" w:rsidRPr="00B60FBC" w:rsidRDefault="00481B04" w:rsidP="008C006E">
      <w:pPr>
        <w:tabs>
          <w:tab w:val="left" w:pos="720"/>
        </w:tabs>
        <w:ind w:left="720" w:hanging="720"/>
      </w:pPr>
      <w:r w:rsidRPr="00B60FBC">
        <w:t>7.</w:t>
      </w:r>
      <w:r w:rsidR="00C02482">
        <w:tab/>
      </w:r>
      <w:r w:rsidRPr="007143A2">
        <w:rPr>
          <w:b/>
          <w:bCs/>
        </w:rPr>
        <w:t>Mutakallim:</w:t>
      </w:r>
      <w:r w:rsidRPr="00B60FBC">
        <w:t xml:space="preserve"> Allah is the Creator of Speech.</w:t>
      </w:r>
      <w:r>
        <w:t xml:space="preserve"> </w:t>
      </w:r>
      <w:r w:rsidRPr="00B60FBC">
        <w:t xml:space="preserve">He caused the tree to speak to Hazrat Musa </w:t>
      </w:r>
      <w:r w:rsidR="00C831DB">
        <w:t>(a.s.)</w:t>
      </w:r>
      <w:r w:rsidRPr="00B60FBC">
        <w:t>.</w:t>
      </w:r>
    </w:p>
    <w:p w:rsidR="00481B04" w:rsidRDefault="00481B04" w:rsidP="007143A2">
      <w:pPr>
        <w:tabs>
          <w:tab w:val="left" w:pos="720"/>
        </w:tabs>
        <w:ind w:left="720" w:hanging="720"/>
      </w:pPr>
      <w:r w:rsidRPr="00B60FBC">
        <w:t>8.</w:t>
      </w:r>
      <w:r w:rsidR="00C02482">
        <w:tab/>
      </w:r>
      <w:r w:rsidRPr="007143A2">
        <w:rPr>
          <w:b/>
          <w:bCs/>
        </w:rPr>
        <w:t>Saadiq</w:t>
      </w:r>
      <w:r w:rsidR="007849F1" w:rsidRPr="007143A2">
        <w:rPr>
          <w:b/>
          <w:bCs/>
        </w:rPr>
        <w:t>:</w:t>
      </w:r>
      <w:r>
        <w:t xml:space="preserve"> </w:t>
      </w:r>
      <w:r w:rsidRPr="00B60FBC">
        <w:t>Allah is true in His words and promises. Lie or falsehood destroys the work of this world and the Hereafter.</w:t>
      </w:r>
    </w:p>
    <w:p w:rsidR="00481B04" w:rsidRDefault="00481B04" w:rsidP="007143A2">
      <w:pPr>
        <w:pStyle w:val="Heading2"/>
      </w:pPr>
      <w:bookmarkStart w:id="32" w:name="_Toc286334333"/>
      <w:r w:rsidRPr="00B60FBC">
        <w:t>Sifaat-</w:t>
      </w:r>
      <w:r>
        <w:t>e</w:t>
      </w:r>
      <w:r w:rsidRPr="00B60FBC">
        <w:t>-Salb</w:t>
      </w:r>
      <w:r w:rsidR="007143A2">
        <w:t>iyyah (</w:t>
      </w:r>
      <w:r w:rsidRPr="00B60FBC">
        <w:t>Negative Attributes of Allah</w:t>
      </w:r>
      <w:r w:rsidR="007143A2">
        <w:t>)</w:t>
      </w:r>
      <w:bookmarkEnd w:id="32"/>
    </w:p>
    <w:p w:rsidR="00481B04" w:rsidRDefault="00481B04" w:rsidP="00481B04">
      <w:r w:rsidRPr="00B60FBC">
        <w:t>Allah is devoid of following eight negative attributes</w:t>
      </w:r>
      <w:r w:rsidR="007849F1">
        <w:t>:</w:t>
      </w:r>
    </w:p>
    <w:tbl>
      <w:tblPr>
        <w:tblW w:w="5000" w:type="pct"/>
        <w:tblLook w:val="01E0" w:firstRow="1" w:lastRow="1" w:firstColumn="1" w:lastColumn="1" w:noHBand="0" w:noVBand="0"/>
      </w:tblPr>
      <w:tblGrid>
        <w:gridCol w:w="1630"/>
        <w:gridCol w:w="3592"/>
        <w:gridCol w:w="1683"/>
      </w:tblGrid>
      <w:tr w:rsidR="007143A2" w:rsidRPr="007143A2" w:rsidTr="00563095">
        <w:tc>
          <w:tcPr>
            <w:tcW w:w="1180" w:type="pct"/>
          </w:tcPr>
          <w:p w:rsidR="007143A2" w:rsidRPr="007143A2" w:rsidRDefault="007143A2" w:rsidP="003918DC">
            <w:r w:rsidRPr="007143A2">
              <w:t>1. Shirkat</w:t>
            </w:r>
          </w:p>
        </w:tc>
        <w:tc>
          <w:tcPr>
            <w:tcW w:w="2601" w:type="pct"/>
          </w:tcPr>
          <w:p w:rsidR="007143A2" w:rsidRPr="007143A2" w:rsidRDefault="007143A2" w:rsidP="003918DC">
            <w:r w:rsidRPr="007143A2">
              <w:t>2. Tarkeeb</w:t>
            </w:r>
          </w:p>
        </w:tc>
        <w:tc>
          <w:tcPr>
            <w:tcW w:w="1219" w:type="pct"/>
          </w:tcPr>
          <w:p w:rsidR="007143A2" w:rsidRPr="007143A2" w:rsidRDefault="007143A2" w:rsidP="003918DC">
            <w:r w:rsidRPr="007143A2">
              <w:t>3. Makaan</w:t>
            </w:r>
          </w:p>
        </w:tc>
      </w:tr>
      <w:tr w:rsidR="007143A2" w:rsidRPr="007143A2" w:rsidTr="00563095">
        <w:tc>
          <w:tcPr>
            <w:tcW w:w="1180" w:type="pct"/>
          </w:tcPr>
          <w:p w:rsidR="007143A2" w:rsidRPr="007143A2" w:rsidRDefault="007143A2" w:rsidP="003918DC">
            <w:r w:rsidRPr="007143A2">
              <w:t>4. Hulool</w:t>
            </w:r>
          </w:p>
        </w:tc>
        <w:tc>
          <w:tcPr>
            <w:tcW w:w="2601" w:type="pct"/>
          </w:tcPr>
          <w:p w:rsidR="007143A2" w:rsidRPr="007143A2" w:rsidRDefault="007143A2" w:rsidP="003918DC">
            <w:r w:rsidRPr="007143A2">
              <w:t>5. Mahalle Hawadis</w:t>
            </w:r>
          </w:p>
        </w:tc>
        <w:tc>
          <w:tcPr>
            <w:tcW w:w="1219" w:type="pct"/>
          </w:tcPr>
          <w:p w:rsidR="007143A2" w:rsidRPr="007143A2" w:rsidRDefault="007143A2" w:rsidP="003918DC">
            <w:r w:rsidRPr="007143A2">
              <w:t>6. Muraee</w:t>
            </w:r>
          </w:p>
        </w:tc>
      </w:tr>
      <w:tr w:rsidR="007143A2" w:rsidRPr="007143A2" w:rsidTr="00563095">
        <w:tc>
          <w:tcPr>
            <w:tcW w:w="1180" w:type="pct"/>
          </w:tcPr>
          <w:p w:rsidR="007143A2" w:rsidRPr="007143A2" w:rsidRDefault="007143A2" w:rsidP="003918DC">
            <w:r w:rsidRPr="007143A2">
              <w:t>7. Ehteyaj</w:t>
            </w:r>
          </w:p>
        </w:tc>
        <w:tc>
          <w:tcPr>
            <w:tcW w:w="2601" w:type="pct"/>
          </w:tcPr>
          <w:p w:rsidR="007143A2" w:rsidRPr="007143A2" w:rsidRDefault="007143A2" w:rsidP="003918DC">
            <w:r w:rsidRPr="007143A2">
              <w:t>8. Sifaate Zaaid Bar Zaat</w:t>
            </w:r>
          </w:p>
        </w:tc>
        <w:tc>
          <w:tcPr>
            <w:tcW w:w="1219" w:type="pct"/>
          </w:tcPr>
          <w:p w:rsidR="007143A2" w:rsidRPr="007143A2" w:rsidRDefault="007143A2" w:rsidP="003918DC"/>
        </w:tc>
      </w:tr>
    </w:tbl>
    <w:p w:rsidR="00481B04" w:rsidRPr="00B13C99" w:rsidRDefault="00481B04" w:rsidP="003F5F0C">
      <w:pPr>
        <w:tabs>
          <w:tab w:val="left" w:pos="720"/>
        </w:tabs>
        <w:ind w:left="720" w:hanging="720"/>
      </w:pPr>
      <w:r w:rsidRPr="00B13C99">
        <w:t>1.</w:t>
      </w:r>
      <w:r w:rsidR="003F5F0C">
        <w:tab/>
      </w:r>
      <w:r w:rsidRPr="003F5F0C">
        <w:rPr>
          <w:b/>
          <w:bCs/>
        </w:rPr>
        <w:t>Shirkat (Partnership):</w:t>
      </w:r>
      <w:r>
        <w:t xml:space="preserve"> </w:t>
      </w:r>
      <w:r w:rsidRPr="00B13C99">
        <w:t>Allah</w:t>
      </w:r>
      <w:r>
        <w:t xml:space="preserve"> </w:t>
      </w:r>
      <w:r w:rsidRPr="00B13C99">
        <w:t>is</w:t>
      </w:r>
      <w:r>
        <w:t xml:space="preserve"> </w:t>
      </w:r>
      <w:r w:rsidRPr="00B13C99">
        <w:t>matchless</w:t>
      </w:r>
      <w:r>
        <w:t xml:space="preserve"> </w:t>
      </w:r>
      <w:r w:rsidRPr="00B13C99">
        <w:t>and</w:t>
      </w:r>
      <w:r>
        <w:t xml:space="preserve"> </w:t>
      </w:r>
      <w:r w:rsidRPr="00B13C99">
        <w:t>has no</w:t>
      </w:r>
      <w:r>
        <w:t xml:space="preserve"> </w:t>
      </w:r>
      <w:r w:rsidRPr="00B13C99">
        <w:t>partner.</w:t>
      </w:r>
      <w:r>
        <w:t xml:space="preserve"> </w:t>
      </w:r>
      <w:r w:rsidRPr="00B13C99">
        <w:t>Partnership</w:t>
      </w:r>
      <w:r>
        <w:t xml:space="preserve"> </w:t>
      </w:r>
      <w:r w:rsidRPr="00B13C99">
        <w:t>involves</w:t>
      </w:r>
      <w:r>
        <w:t xml:space="preserve"> </w:t>
      </w:r>
      <w:r w:rsidRPr="00B13C99">
        <w:t>dependence.</w:t>
      </w:r>
      <w:r>
        <w:t xml:space="preserve"> </w:t>
      </w:r>
      <w:r w:rsidRPr="00B13C99">
        <w:t>Allah</w:t>
      </w:r>
      <w:r>
        <w:t xml:space="preserve"> </w:t>
      </w:r>
      <w:r w:rsidRPr="00B13C99">
        <w:t>is All-independent.</w:t>
      </w:r>
    </w:p>
    <w:p w:rsidR="00481B04" w:rsidRPr="00B13C99" w:rsidRDefault="00481B04" w:rsidP="008C006E">
      <w:pPr>
        <w:tabs>
          <w:tab w:val="left" w:pos="720"/>
        </w:tabs>
        <w:ind w:left="720" w:hanging="720"/>
      </w:pPr>
      <w:r w:rsidRPr="00B13C99">
        <w:t>2.</w:t>
      </w:r>
      <w:r w:rsidR="003F5F0C">
        <w:tab/>
      </w:r>
      <w:r w:rsidRPr="003F5F0C">
        <w:rPr>
          <w:b/>
          <w:bCs/>
        </w:rPr>
        <w:t>Tarkeeb (Compound):</w:t>
      </w:r>
      <w:r>
        <w:t xml:space="preserve"> </w:t>
      </w:r>
      <w:r w:rsidRPr="00B13C99">
        <w:t>Allah</w:t>
      </w:r>
      <w:r>
        <w:t xml:space="preserve"> </w:t>
      </w:r>
      <w:r w:rsidRPr="00B13C99">
        <w:t>is</w:t>
      </w:r>
      <w:r>
        <w:t xml:space="preserve"> </w:t>
      </w:r>
      <w:r w:rsidRPr="00B13C99">
        <w:t>neither</w:t>
      </w:r>
      <w:r>
        <w:t xml:space="preserve"> </w:t>
      </w:r>
      <w:r w:rsidRPr="00B13C99">
        <w:t>made</w:t>
      </w:r>
      <w:r>
        <w:t xml:space="preserve"> </w:t>
      </w:r>
      <w:r w:rsidRPr="00B13C99">
        <w:t>nor composed of any material as man is made of various elements e.g. clay, water etc.</w:t>
      </w:r>
      <w:r>
        <w:t xml:space="preserve"> </w:t>
      </w:r>
      <w:r w:rsidRPr="00B13C99">
        <w:t>Every compound is dependent on its component part.</w:t>
      </w:r>
      <w:r>
        <w:t xml:space="preserve"> </w:t>
      </w:r>
      <w:r w:rsidRPr="00B13C99">
        <w:t>Allah is above all these things.</w:t>
      </w:r>
      <w:r>
        <w:t xml:space="preserve"> </w:t>
      </w:r>
      <w:r w:rsidRPr="00B13C99">
        <w:t>He has no physical body.</w:t>
      </w:r>
      <w:r>
        <w:t xml:space="preserve"> </w:t>
      </w:r>
      <w:r w:rsidRPr="00B13C99">
        <w:t>He is dimensionless.</w:t>
      </w:r>
    </w:p>
    <w:p w:rsidR="00481B04" w:rsidRPr="00B13C99" w:rsidRDefault="00481B04" w:rsidP="003F5F0C">
      <w:pPr>
        <w:tabs>
          <w:tab w:val="left" w:pos="720"/>
        </w:tabs>
        <w:ind w:left="720" w:hanging="720"/>
      </w:pPr>
      <w:r w:rsidRPr="00B13C99">
        <w:t>3.</w:t>
      </w:r>
      <w:r w:rsidR="003F5F0C">
        <w:tab/>
      </w:r>
      <w:r w:rsidRPr="003F5F0C">
        <w:rPr>
          <w:b/>
          <w:bCs/>
        </w:rPr>
        <w:t>Makaan (Place):</w:t>
      </w:r>
      <w:r>
        <w:t xml:space="preserve"> </w:t>
      </w:r>
      <w:r w:rsidRPr="00B13C99">
        <w:t>Allah is</w:t>
      </w:r>
      <w:r>
        <w:t xml:space="preserve"> </w:t>
      </w:r>
      <w:r w:rsidRPr="00B13C99">
        <w:t>not confined</w:t>
      </w:r>
      <w:r>
        <w:t xml:space="preserve"> </w:t>
      </w:r>
      <w:r w:rsidRPr="00B13C99">
        <w:t>to any place as He has no body.</w:t>
      </w:r>
      <w:r>
        <w:t xml:space="preserve"> </w:t>
      </w:r>
      <w:r w:rsidRPr="00B13C99">
        <w:t>He is every where but not visible to us.</w:t>
      </w:r>
    </w:p>
    <w:p w:rsidR="00481B04" w:rsidRPr="00B13C99" w:rsidRDefault="00481B04" w:rsidP="008C006E">
      <w:pPr>
        <w:tabs>
          <w:tab w:val="left" w:pos="720"/>
        </w:tabs>
        <w:ind w:left="720" w:hanging="720"/>
      </w:pPr>
      <w:r w:rsidRPr="00B13C99">
        <w:t>4.</w:t>
      </w:r>
      <w:r w:rsidR="003F5F0C">
        <w:tab/>
      </w:r>
      <w:r w:rsidRPr="003F5F0C">
        <w:rPr>
          <w:b/>
          <w:bCs/>
        </w:rPr>
        <w:t>Hulool (Entering, Descent):</w:t>
      </w:r>
      <w:r w:rsidRPr="00B13C99">
        <w:t xml:space="preserve"> Allah does not enter in anything </w:t>
      </w:r>
      <w:r w:rsidRPr="00B13C99">
        <w:lastRenderedPageBreak/>
        <w:t>nor does anything enter into Allah, e.g. as soul in the body of man. Therefore the belief in incarnation is Un-Islamic.</w:t>
      </w:r>
    </w:p>
    <w:p w:rsidR="00481B04" w:rsidRPr="00B13C99" w:rsidRDefault="00481B04" w:rsidP="003F5F0C">
      <w:pPr>
        <w:tabs>
          <w:tab w:val="left" w:pos="720"/>
        </w:tabs>
        <w:ind w:left="720" w:hanging="720"/>
      </w:pPr>
      <w:r w:rsidRPr="00B13C99">
        <w:t>5.</w:t>
      </w:r>
      <w:r w:rsidR="003F5F0C">
        <w:tab/>
      </w:r>
      <w:r w:rsidRPr="003F5F0C">
        <w:rPr>
          <w:b/>
          <w:bCs/>
        </w:rPr>
        <w:t>Mahalle Hawadis (Subject to changes):</w:t>
      </w:r>
      <w:r>
        <w:t xml:space="preserve"> </w:t>
      </w:r>
      <w:r w:rsidRPr="00B13C99">
        <w:t>Allah</w:t>
      </w:r>
      <w:r>
        <w:t xml:space="preserve"> </w:t>
      </w:r>
      <w:r w:rsidRPr="00B13C99">
        <w:t>is</w:t>
      </w:r>
      <w:r>
        <w:t xml:space="preserve"> </w:t>
      </w:r>
      <w:r w:rsidRPr="00B13C99">
        <w:t>not subject</w:t>
      </w:r>
      <w:r>
        <w:t xml:space="preserve"> </w:t>
      </w:r>
      <w:r w:rsidRPr="00B13C99">
        <w:t>to</w:t>
      </w:r>
      <w:r>
        <w:t xml:space="preserve"> </w:t>
      </w:r>
      <w:r w:rsidRPr="00B13C99">
        <w:t>changes</w:t>
      </w:r>
      <w:r>
        <w:t xml:space="preserve"> </w:t>
      </w:r>
      <w:r w:rsidRPr="00B13C99">
        <w:t>as</w:t>
      </w:r>
      <w:r>
        <w:t xml:space="preserve"> </w:t>
      </w:r>
      <w:r w:rsidRPr="00B13C99">
        <w:t>man</w:t>
      </w:r>
      <w:r>
        <w:t xml:space="preserve"> </w:t>
      </w:r>
      <w:r w:rsidRPr="00B13C99">
        <w:t>who</w:t>
      </w:r>
      <w:r>
        <w:t xml:space="preserve"> </w:t>
      </w:r>
      <w:r w:rsidRPr="00B13C99">
        <w:t>grows</w:t>
      </w:r>
      <w:r>
        <w:t xml:space="preserve"> </w:t>
      </w:r>
      <w:r w:rsidRPr="00B13C99">
        <w:t>through</w:t>
      </w:r>
      <w:r>
        <w:t xml:space="preserve"> </w:t>
      </w:r>
      <w:r w:rsidRPr="00B13C99">
        <w:t>stages</w:t>
      </w:r>
      <w:r>
        <w:t xml:space="preserve"> </w:t>
      </w:r>
      <w:r w:rsidRPr="00B13C99">
        <w:t>of childhood, youth and</w:t>
      </w:r>
      <w:r>
        <w:t xml:space="preserve"> </w:t>
      </w:r>
      <w:r w:rsidRPr="00B13C99">
        <w:t>reaches</w:t>
      </w:r>
      <w:r>
        <w:t xml:space="preserve"> </w:t>
      </w:r>
      <w:r w:rsidR="003F5F0C" w:rsidRPr="00B13C99">
        <w:t>old age</w:t>
      </w:r>
      <w:r w:rsidRPr="00B13C99">
        <w:t>.</w:t>
      </w:r>
      <w:r>
        <w:t xml:space="preserve"> </w:t>
      </w:r>
      <w:r w:rsidRPr="00B13C99">
        <w:t>Allah</w:t>
      </w:r>
      <w:r>
        <w:t xml:space="preserve"> </w:t>
      </w:r>
      <w:r w:rsidRPr="00B13C99">
        <w:t>is above all such changes.</w:t>
      </w:r>
    </w:p>
    <w:p w:rsidR="00481B04" w:rsidRPr="00B13C99" w:rsidRDefault="00481B04" w:rsidP="003F5F0C">
      <w:pPr>
        <w:tabs>
          <w:tab w:val="left" w:pos="720"/>
        </w:tabs>
        <w:ind w:left="720" w:hanging="720"/>
      </w:pPr>
      <w:r w:rsidRPr="00B13C99">
        <w:t>6.</w:t>
      </w:r>
      <w:r w:rsidR="003F5F0C">
        <w:tab/>
      </w:r>
      <w:r w:rsidRPr="003F5F0C">
        <w:rPr>
          <w:b/>
          <w:bCs/>
        </w:rPr>
        <w:t>Muraee (Visible):</w:t>
      </w:r>
      <w:r>
        <w:t xml:space="preserve"> </w:t>
      </w:r>
      <w:r w:rsidRPr="00B13C99">
        <w:t>Allah</w:t>
      </w:r>
      <w:r>
        <w:t xml:space="preserve"> </w:t>
      </w:r>
      <w:r w:rsidRPr="00B13C99">
        <w:t>is</w:t>
      </w:r>
      <w:r>
        <w:t xml:space="preserve"> </w:t>
      </w:r>
      <w:r w:rsidRPr="00B13C99">
        <w:t>not</w:t>
      </w:r>
      <w:r>
        <w:t xml:space="preserve"> </w:t>
      </w:r>
      <w:r w:rsidRPr="00B13C99">
        <w:t>visible</w:t>
      </w:r>
      <w:r>
        <w:t xml:space="preserve"> </w:t>
      </w:r>
      <w:r w:rsidRPr="00B13C99">
        <w:t>in</w:t>
      </w:r>
      <w:r>
        <w:t xml:space="preserve"> </w:t>
      </w:r>
      <w:r w:rsidRPr="00B13C99">
        <w:t>this</w:t>
      </w:r>
      <w:r>
        <w:t xml:space="preserve"> </w:t>
      </w:r>
      <w:r w:rsidRPr="00B13C99">
        <w:t xml:space="preserve">world </w:t>
      </w:r>
      <w:proofErr w:type="gramStart"/>
      <w:r w:rsidRPr="00B13C99">
        <w:t>nor</w:t>
      </w:r>
      <w:proofErr w:type="gramEnd"/>
      <w:r w:rsidRPr="00B13C99">
        <w:t xml:space="preserve"> hereafter because He has no body.</w:t>
      </w:r>
    </w:p>
    <w:p w:rsidR="00481B04" w:rsidRPr="00B13C99" w:rsidRDefault="00481B04" w:rsidP="003F5F0C">
      <w:pPr>
        <w:tabs>
          <w:tab w:val="left" w:pos="720"/>
        </w:tabs>
        <w:ind w:left="720" w:hanging="720"/>
      </w:pPr>
      <w:r w:rsidRPr="00B13C99">
        <w:t>7.</w:t>
      </w:r>
      <w:r w:rsidR="003F5F0C">
        <w:tab/>
      </w:r>
      <w:r w:rsidRPr="003F5F0C">
        <w:rPr>
          <w:b/>
          <w:bCs/>
        </w:rPr>
        <w:t>Ehtiyaj (Need):</w:t>
      </w:r>
      <w:r>
        <w:t xml:space="preserve"> </w:t>
      </w:r>
      <w:r w:rsidRPr="00B13C99">
        <w:t>Allah</w:t>
      </w:r>
      <w:r>
        <w:t xml:space="preserve"> </w:t>
      </w:r>
      <w:r w:rsidRPr="00B13C99">
        <w:t>has</w:t>
      </w:r>
      <w:r>
        <w:t xml:space="preserve"> </w:t>
      </w:r>
      <w:r w:rsidRPr="00B13C99">
        <w:t>neither</w:t>
      </w:r>
      <w:r>
        <w:t xml:space="preserve"> </w:t>
      </w:r>
      <w:r w:rsidRPr="00B13C99">
        <w:t>parents</w:t>
      </w:r>
      <w:r>
        <w:t xml:space="preserve"> </w:t>
      </w:r>
      <w:r w:rsidRPr="00B13C99">
        <w:t>nor children.</w:t>
      </w:r>
      <w:r>
        <w:t xml:space="preserve"> </w:t>
      </w:r>
      <w:r w:rsidRPr="00B13C99">
        <w:t>He does not need anything whatsoever.</w:t>
      </w:r>
      <w:r>
        <w:t xml:space="preserve"> </w:t>
      </w:r>
      <w:r w:rsidRPr="00B13C99">
        <w:t>He is not dependent like us.</w:t>
      </w:r>
    </w:p>
    <w:p w:rsidR="00481B04" w:rsidRDefault="00481B04" w:rsidP="008C006E">
      <w:pPr>
        <w:tabs>
          <w:tab w:val="left" w:pos="720"/>
        </w:tabs>
        <w:ind w:left="720" w:hanging="720"/>
      </w:pPr>
      <w:r w:rsidRPr="00B13C99">
        <w:t>8.</w:t>
      </w:r>
      <w:r w:rsidR="003F5F0C">
        <w:tab/>
      </w:r>
      <w:r w:rsidRPr="003F5F0C">
        <w:rPr>
          <w:b/>
          <w:bCs/>
        </w:rPr>
        <w:t>Sifaat Zaaid Bar Zaat (Added qualifications):</w:t>
      </w:r>
      <w:r>
        <w:t xml:space="preserve"> </w:t>
      </w:r>
      <w:r w:rsidRPr="00B13C99">
        <w:t>All</w:t>
      </w:r>
      <w:r>
        <w:t xml:space="preserve"> </w:t>
      </w:r>
      <w:r w:rsidRPr="00B13C99">
        <w:t xml:space="preserve">positive attributes of Allah are His Essence </w:t>
      </w:r>
      <w:r w:rsidR="00726BE7">
        <w:t>i.e.</w:t>
      </w:r>
      <w:r w:rsidRPr="00B13C99">
        <w:t xml:space="preserve"> His Self. The man is called scholar or writer after learning it; the qualifications are added to </w:t>
      </w:r>
      <w:proofErr w:type="gramStart"/>
      <w:r w:rsidRPr="00B13C99">
        <w:t>one</w:t>
      </w:r>
      <w:r>
        <w:t>’</w:t>
      </w:r>
      <w:r w:rsidRPr="00B13C99">
        <w:t>s</w:t>
      </w:r>
      <w:proofErr w:type="gramEnd"/>
      <w:r w:rsidRPr="00B13C99">
        <w:t xml:space="preserve"> self. There is no such thing with Allah.</w:t>
      </w:r>
    </w:p>
    <w:p w:rsidR="001B3C87" w:rsidRDefault="001B3C87" w:rsidP="003F5F0C">
      <w:pPr>
        <w:pStyle w:val="Heading2"/>
      </w:pPr>
      <w:bookmarkStart w:id="33" w:name="_Toc286334334"/>
      <w:r w:rsidRPr="00B13C99">
        <w:t>Justice</w:t>
      </w:r>
      <w:bookmarkEnd w:id="33"/>
    </w:p>
    <w:p w:rsidR="001B3C87" w:rsidRDefault="001B3C87" w:rsidP="00481B04">
      <w:r w:rsidRPr="00B13C99">
        <w:t>Allah is just</w:t>
      </w:r>
      <w:r>
        <w:t>.</w:t>
      </w:r>
      <w:r w:rsidRPr="00B13C99">
        <w:t xml:space="preserve"> </w:t>
      </w:r>
      <w:r>
        <w:t>Reward or punishment</w:t>
      </w:r>
      <w:r w:rsidRPr="00B13C99">
        <w:t xml:space="preserve"> will depend on one</w:t>
      </w:r>
      <w:r>
        <w:t>’</w:t>
      </w:r>
      <w:r w:rsidRPr="00B13C99">
        <w:t>s deeds, as judged by Allah. Allah is not unjust. Injustice is a vice and Allah is free from every kind of vice.</w:t>
      </w:r>
    </w:p>
    <w:p w:rsidR="001B3C87" w:rsidRDefault="001B3C87" w:rsidP="003F5F0C">
      <w:pPr>
        <w:pStyle w:val="Heading2"/>
      </w:pPr>
      <w:bookmarkStart w:id="34" w:name="_Toc286334335"/>
      <w:r w:rsidRPr="00B13C99">
        <w:t>Nubuwwat</w:t>
      </w:r>
      <w:r w:rsidR="003F5F0C">
        <w:t xml:space="preserve"> </w:t>
      </w:r>
      <w:r w:rsidRPr="00B13C99">
        <w:t>(</w:t>
      </w:r>
      <w:r w:rsidR="003F5F0C">
        <w:t>Prophethood</w:t>
      </w:r>
      <w:r w:rsidRPr="00B13C99">
        <w:t>)</w:t>
      </w:r>
      <w:bookmarkEnd w:id="34"/>
    </w:p>
    <w:p w:rsidR="001B3C87" w:rsidRPr="00B13C99" w:rsidRDefault="001B3C87" w:rsidP="001B3C87">
      <w:r w:rsidRPr="00B13C99">
        <w:t xml:space="preserve">Man has been created by Allah to know and submit to Him But there is a question as to how can a man submit to Him and obey His orders when He is not </w:t>
      </w:r>
      <w:r w:rsidR="003F5F0C" w:rsidRPr="00B13C99">
        <w:t>visible.</w:t>
      </w:r>
      <w:r w:rsidRPr="00B13C99">
        <w:t xml:space="preserve"> It is the grace of Allah that He has sent Nabi (Prophet) and Rasool (Divine Messenger) one after another to show us the right path and what is beneficial and harmful to us and in this world and hereafter.</w:t>
      </w:r>
    </w:p>
    <w:p w:rsidR="001B3C87" w:rsidRPr="00B13C99" w:rsidRDefault="001B3C87" w:rsidP="008C006E">
      <w:proofErr w:type="gramStart"/>
      <w:r w:rsidRPr="00B13C99">
        <w:t>The one to wh</w:t>
      </w:r>
      <w:bookmarkStart w:id="35" w:name="_GoBack"/>
      <w:bookmarkEnd w:id="35"/>
      <w:r w:rsidRPr="00B13C99">
        <w:t xml:space="preserve">om things are revealed, or who receives order in dream or through </w:t>
      </w:r>
      <w:r w:rsidR="00D10CBA">
        <w:t>Angels</w:t>
      </w:r>
      <w:r w:rsidRPr="00B13C99">
        <w:t xml:space="preserve"> (the divine agencies) is called Nabi.</w:t>
      </w:r>
      <w:proofErr w:type="gramEnd"/>
    </w:p>
    <w:p w:rsidR="001B3C87" w:rsidRPr="00B13C99" w:rsidRDefault="001B3C87" w:rsidP="001B3C87">
      <w:r w:rsidRPr="00B13C99">
        <w:t xml:space="preserve">The one who receives messages from Allah through </w:t>
      </w:r>
      <w:r w:rsidR="003F5F0C">
        <w:t>Jibraeel</w:t>
      </w:r>
      <w:r w:rsidRPr="00B13C99">
        <w:t xml:space="preserve">, and </w:t>
      </w:r>
      <w:r w:rsidRPr="00B13C99">
        <w:lastRenderedPageBreak/>
        <w:t>who is gifted with the Divine Book, is called Rasool.</w:t>
      </w:r>
    </w:p>
    <w:p w:rsidR="001B3C87" w:rsidRPr="00B13C99" w:rsidRDefault="001B3C87" w:rsidP="003F5F0C">
      <w:r w:rsidRPr="00B13C99">
        <w:t>Nabi-e-Mursal or Nabi-e-Ulul</w:t>
      </w:r>
      <w:r w:rsidR="003F5F0C">
        <w:t xml:space="preserve"> </w:t>
      </w:r>
      <w:r>
        <w:t>’</w:t>
      </w:r>
      <w:r w:rsidRPr="00B13C99">
        <w:t>azm is a Rasool (Prophet) whom other prophets follow.</w:t>
      </w:r>
    </w:p>
    <w:p w:rsidR="001B3C87" w:rsidRPr="00B13C99" w:rsidRDefault="001B3C87" w:rsidP="001B3C87">
      <w:pPr>
        <w:pStyle w:val="Heading3"/>
      </w:pPr>
      <w:r w:rsidRPr="00B13C99">
        <w:t xml:space="preserve">The Attributes </w:t>
      </w:r>
      <w:r>
        <w:t>o</w:t>
      </w:r>
      <w:r w:rsidRPr="00B13C99">
        <w:t>f Prophets</w:t>
      </w:r>
    </w:p>
    <w:p w:rsidR="001B3C87" w:rsidRPr="00B13C99" w:rsidRDefault="001B3C87" w:rsidP="001B3C87">
      <w:pPr>
        <w:tabs>
          <w:tab w:val="left" w:pos="720"/>
        </w:tabs>
        <w:ind w:left="720" w:hanging="720"/>
      </w:pPr>
      <w:r w:rsidRPr="00B13C99">
        <w:t>1.</w:t>
      </w:r>
      <w:r>
        <w:tab/>
      </w:r>
      <w:r w:rsidRPr="00B13C99">
        <w:t>The Prophets</w:t>
      </w:r>
      <w:r>
        <w:t>’</w:t>
      </w:r>
      <w:r w:rsidRPr="00B13C99">
        <w:t xml:space="preserve"> forefathers </w:t>
      </w:r>
      <w:r w:rsidR="003F5F0C" w:rsidRPr="00B13C99">
        <w:t>up to</w:t>
      </w:r>
      <w:r w:rsidRPr="00B13C99">
        <w:t xml:space="preserve"> Adam are never infidels. They are not blind, deaf and</w:t>
      </w:r>
      <w:r>
        <w:t xml:space="preserve"> </w:t>
      </w:r>
      <w:r w:rsidRPr="00B13C99">
        <w:t>dumb.</w:t>
      </w:r>
      <w:r>
        <w:t xml:space="preserve"> </w:t>
      </w:r>
      <w:r w:rsidRPr="00B13C99">
        <w:t>They are</w:t>
      </w:r>
      <w:r>
        <w:t xml:space="preserve"> </w:t>
      </w:r>
      <w:r w:rsidRPr="00B13C99">
        <w:t>not inflicted with abhorrent diseases like leprosy etc.</w:t>
      </w:r>
      <w:r>
        <w:t xml:space="preserve"> </w:t>
      </w:r>
      <w:r w:rsidRPr="00B13C99">
        <w:t xml:space="preserve">They are not barber. </w:t>
      </w:r>
      <w:proofErr w:type="gramStart"/>
      <w:r w:rsidRPr="00B13C99">
        <w:t xml:space="preserve">washermen, weavers </w:t>
      </w:r>
      <w:r w:rsidR="00A91ED3">
        <w:t>etc.</w:t>
      </w:r>
      <w:r w:rsidRPr="00B13C99">
        <w:t xml:space="preserve"> by profession.</w:t>
      </w:r>
      <w:proofErr w:type="gramEnd"/>
      <w:r>
        <w:t xml:space="preserve"> </w:t>
      </w:r>
      <w:r w:rsidRPr="00B13C99">
        <w:t>They are above jea</w:t>
      </w:r>
      <w:r w:rsidRPr="00B13C99">
        <w:softHyphen/>
        <w:t>lousy and rivalry.</w:t>
      </w:r>
      <w:r>
        <w:t xml:space="preserve"> </w:t>
      </w:r>
      <w:r w:rsidRPr="00B13C99">
        <w:t xml:space="preserve">In short they have no defect, </w:t>
      </w:r>
      <w:proofErr w:type="gramStart"/>
      <w:r w:rsidRPr="00B13C99">
        <w:t>either internal</w:t>
      </w:r>
      <w:proofErr w:type="gramEnd"/>
      <w:r w:rsidRPr="00B13C99">
        <w:t xml:space="preserve"> or external, inherited or acquired.</w:t>
      </w:r>
      <w:r>
        <w:t xml:space="preserve"> </w:t>
      </w:r>
      <w:r w:rsidRPr="00B13C99">
        <w:t>They are infallible.</w:t>
      </w:r>
    </w:p>
    <w:p w:rsidR="001B3C87" w:rsidRPr="00B13C99" w:rsidRDefault="001B3C87" w:rsidP="001B3C87">
      <w:pPr>
        <w:tabs>
          <w:tab w:val="left" w:pos="720"/>
        </w:tabs>
        <w:ind w:left="720" w:hanging="720"/>
      </w:pPr>
      <w:r w:rsidRPr="00B13C99">
        <w:t>2.</w:t>
      </w:r>
      <w:r>
        <w:tab/>
      </w:r>
      <w:r w:rsidRPr="00B13C99">
        <w:t>They surpass all</w:t>
      </w:r>
      <w:r>
        <w:t xml:space="preserve"> </w:t>
      </w:r>
      <w:r w:rsidRPr="00B13C99">
        <w:t>human beings</w:t>
      </w:r>
      <w:r>
        <w:t xml:space="preserve"> </w:t>
      </w:r>
      <w:r w:rsidRPr="00B13C99">
        <w:t>in all</w:t>
      </w:r>
      <w:r>
        <w:t xml:space="preserve"> </w:t>
      </w:r>
      <w:r w:rsidRPr="00B13C99">
        <w:t>virtues</w:t>
      </w:r>
      <w:r>
        <w:t xml:space="preserve"> </w:t>
      </w:r>
      <w:r w:rsidRPr="00B13C99">
        <w:t>like knowledge, patience, wisdom, piety, justice and courage.</w:t>
      </w:r>
      <w:r>
        <w:t xml:space="preserve"> </w:t>
      </w:r>
      <w:r w:rsidRPr="00B13C99">
        <w:t>They could not be superior to others</w:t>
      </w:r>
      <w:r>
        <w:t xml:space="preserve"> </w:t>
      </w:r>
      <w:r w:rsidRPr="00B13C99">
        <w:t>if they were</w:t>
      </w:r>
      <w:r>
        <w:t xml:space="preserve"> </w:t>
      </w:r>
      <w:r w:rsidRPr="00B13C99">
        <w:t>not supreme in virtues.</w:t>
      </w:r>
      <w:r>
        <w:t xml:space="preserve"> </w:t>
      </w:r>
      <w:r w:rsidRPr="00B13C99">
        <w:t>It</w:t>
      </w:r>
      <w:r>
        <w:t xml:space="preserve"> </w:t>
      </w:r>
      <w:r w:rsidRPr="00B13C99">
        <w:t>is against reason to let</w:t>
      </w:r>
      <w:r>
        <w:t xml:space="preserve"> </w:t>
      </w:r>
      <w:r w:rsidRPr="00B13C99">
        <w:t>an inferior</w:t>
      </w:r>
      <w:r>
        <w:t xml:space="preserve"> </w:t>
      </w:r>
      <w:r w:rsidRPr="00B13C99">
        <w:t>be the ruler and guide of the superior.</w:t>
      </w:r>
    </w:p>
    <w:p w:rsidR="001B3C87" w:rsidRPr="002B2310" w:rsidRDefault="001B3C87" w:rsidP="008C006E">
      <w:pPr>
        <w:tabs>
          <w:tab w:val="left" w:pos="720"/>
        </w:tabs>
        <w:ind w:left="720" w:hanging="720"/>
      </w:pPr>
      <w:r w:rsidRPr="00B13C99">
        <w:t>3.</w:t>
      </w:r>
      <w:r>
        <w:tab/>
      </w:r>
      <w:r w:rsidRPr="00B13C99">
        <w:t>Above all, Infallibility (Ismat) is the greatest attribute of</w:t>
      </w:r>
      <w:r>
        <w:t xml:space="preserve"> </w:t>
      </w:r>
      <w:r w:rsidRPr="00B13C99">
        <w:t>prophets.</w:t>
      </w:r>
      <w:r>
        <w:t xml:space="preserve"> </w:t>
      </w:r>
      <w:r w:rsidRPr="00B13C99">
        <w:t>On</w:t>
      </w:r>
      <w:r>
        <w:t xml:space="preserve"> </w:t>
      </w:r>
      <w:r w:rsidRPr="00B13C99">
        <w:t>account</w:t>
      </w:r>
      <w:r>
        <w:t xml:space="preserve"> </w:t>
      </w:r>
      <w:r w:rsidRPr="00B13C99">
        <w:t>of</w:t>
      </w:r>
      <w:r>
        <w:t xml:space="preserve"> </w:t>
      </w:r>
      <w:r w:rsidRPr="00B13C99">
        <w:t>their</w:t>
      </w:r>
      <w:r>
        <w:t xml:space="preserve"> </w:t>
      </w:r>
      <w:r w:rsidRPr="00B13C99">
        <w:t>complete</w:t>
      </w:r>
      <w:r>
        <w:t xml:space="preserve"> </w:t>
      </w:r>
      <w:r w:rsidRPr="00B13C99">
        <w:t>submission</w:t>
      </w:r>
      <w:r>
        <w:t xml:space="preserve"> </w:t>
      </w:r>
      <w:r w:rsidRPr="00B13C99">
        <w:t>to Allah they are near to Allah and hence they are infallible.</w:t>
      </w:r>
      <w:r>
        <w:t xml:space="preserve"> </w:t>
      </w:r>
      <w:r w:rsidRPr="00B13C99">
        <w:t>It is a special grace of Allah</w:t>
      </w:r>
      <w:r>
        <w:t xml:space="preserve"> </w:t>
      </w:r>
      <w:r w:rsidRPr="00B13C99">
        <w:t>bestowed upon</w:t>
      </w:r>
      <w:r>
        <w:t xml:space="preserve"> </w:t>
      </w:r>
      <w:r w:rsidRPr="00B13C99">
        <w:t>them.</w:t>
      </w:r>
      <w:r>
        <w:t xml:space="preserve"> </w:t>
      </w:r>
      <w:r w:rsidRPr="00B13C99">
        <w:t xml:space="preserve">They have never </w:t>
      </w:r>
      <w:r>
        <w:t>co</w:t>
      </w:r>
      <w:r w:rsidRPr="00B13C99">
        <w:t>mmitt</w:t>
      </w:r>
      <w:r>
        <w:t>e</w:t>
      </w:r>
      <w:r w:rsidRPr="00B13C99">
        <w:t>d any sin from their earliest age to the end of their life.</w:t>
      </w:r>
      <w:r>
        <w:t xml:space="preserve"> </w:t>
      </w:r>
      <w:r w:rsidRPr="00B13C99">
        <w:t>They could not</w:t>
      </w:r>
      <w:r>
        <w:t xml:space="preserve"> </w:t>
      </w:r>
      <w:r w:rsidRPr="00B13C99">
        <w:t>have been reliable</w:t>
      </w:r>
      <w:r>
        <w:t xml:space="preserve"> </w:t>
      </w:r>
      <w:r w:rsidRPr="00B13C99">
        <w:t>in words and deeds if they were fallible.</w:t>
      </w:r>
      <w:r>
        <w:t xml:space="preserve"> </w:t>
      </w:r>
      <w:r w:rsidRPr="00B13C99">
        <w:t>They would not have been obeyed</w:t>
      </w:r>
      <w:r>
        <w:t xml:space="preserve"> </w:t>
      </w:r>
      <w:r w:rsidRPr="002B2310">
        <w:t>if they had committed sin. People would have opposed them on account of their deeds being in contravention to the Allah</w:t>
      </w:r>
      <w:r>
        <w:t>’</w:t>
      </w:r>
      <w:r w:rsidRPr="002B2310">
        <w:t>s order. They should have been given punishment due to the wrong committed by them and as such they could not have been held in veneration by the people ultimately the purpose of sending Divine Messenger would have been jeopardised. Therefore it is inevitable that the prophet should be infallible.</w:t>
      </w:r>
    </w:p>
    <w:p w:rsidR="001B3C87" w:rsidRPr="002B2310" w:rsidRDefault="001B3C87" w:rsidP="001B3C87">
      <w:pPr>
        <w:tabs>
          <w:tab w:val="left" w:pos="720"/>
        </w:tabs>
        <w:ind w:left="720" w:hanging="720"/>
      </w:pPr>
      <w:r w:rsidRPr="002B2310">
        <w:t>4.</w:t>
      </w:r>
      <w:r>
        <w:tab/>
      </w:r>
      <w:r w:rsidRPr="002B2310">
        <w:t xml:space="preserve">Prophets are recognized by their miracles. A Miracle is a </w:t>
      </w:r>
      <w:r>
        <w:lastRenderedPageBreak/>
        <w:t>‘</w:t>
      </w:r>
      <w:r w:rsidRPr="002B2310">
        <w:t>wonder performance</w:t>
      </w:r>
      <w:r>
        <w:t>’</w:t>
      </w:r>
      <w:r w:rsidRPr="002B2310">
        <w:t xml:space="preserve"> which astounds the wisdom and reasoning; it is spontaneous and contrary to the normal habits. It should be exhibited by the Prophet (or Imam).</w:t>
      </w:r>
    </w:p>
    <w:p w:rsidR="003F5F0C" w:rsidRDefault="001B3C87" w:rsidP="001E51CF">
      <w:pPr>
        <w:pStyle w:val="Heading3"/>
      </w:pPr>
      <w:r w:rsidRPr="002B2310">
        <w:t xml:space="preserve">The necessity of </w:t>
      </w:r>
      <w:r w:rsidR="001E51CF">
        <w:t>M</w:t>
      </w:r>
      <w:r w:rsidRPr="002B2310">
        <w:t>iracle:</w:t>
      </w:r>
    </w:p>
    <w:p w:rsidR="001B3C87" w:rsidRDefault="000D0ED0" w:rsidP="008C006E">
      <w:r>
        <w:t>If any</w:t>
      </w:r>
      <w:r w:rsidR="001B3C87" w:rsidRPr="002B2310">
        <w:t>one demands obedience</w:t>
      </w:r>
      <w:r w:rsidR="001B3C87">
        <w:t xml:space="preserve"> </w:t>
      </w:r>
      <w:r w:rsidR="001B3C87" w:rsidRPr="002B2310">
        <w:t xml:space="preserve">from the people without having the letter of authority from the </w:t>
      </w:r>
      <w:r w:rsidR="001B3C87">
        <w:t>‘</w:t>
      </w:r>
      <w:r w:rsidR="001B3C87" w:rsidRPr="002B2310">
        <w:t>Supreme</w:t>
      </w:r>
      <w:r w:rsidR="001B3C87">
        <w:t>’</w:t>
      </w:r>
      <w:r>
        <w:t>, no</w:t>
      </w:r>
      <w:r w:rsidR="001B3C87" w:rsidRPr="002B2310">
        <w:t xml:space="preserve">body will carry out his order. In the same way the miracle is a divine verification of </w:t>
      </w:r>
      <w:r w:rsidR="003F5F0C">
        <w:t>Prophethood</w:t>
      </w:r>
      <w:r w:rsidR="001B3C87" w:rsidRPr="002B2310">
        <w:t xml:space="preserve"> or Nubuwwat. If any one forwards his wrong claim of </w:t>
      </w:r>
      <w:r w:rsidR="003F5F0C">
        <w:t>Prophethood</w:t>
      </w:r>
      <w:r w:rsidR="001B3C87" w:rsidRPr="002B2310">
        <w:t xml:space="preserve"> through some magical tricks, (Mesmerism, hypnotism etc.) it is necessary for Allah to take away that power of magic from the claimant. This is also the grace of Allah to expose the falsehood of that claimant. All Prophets and divine vicegerents are endowed with the miracles; </w:t>
      </w:r>
      <w:r w:rsidR="003F5F0C">
        <w:t>e.g.</w:t>
      </w:r>
      <w:r w:rsidR="001B3C87" w:rsidRPr="002B2310">
        <w:t xml:space="preserve"> the rod of Hazrat Musa </w:t>
      </w:r>
      <w:r w:rsidR="00C831DB">
        <w:t>(</w:t>
      </w:r>
      <w:proofErr w:type="gramStart"/>
      <w:r w:rsidR="00C831DB">
        <w:t>a.s</w:t>
      </w:r>
      <w:proofErr w:type="gramEnd"/>
      <w:r w:rsidR="00C831DB">
        <w:t>.)</w:t>
      </w:r>
      <w:r w:rsidR="001B3C87" w:rsidRPr="002B2310">
        <w:t xml:space="preserve"> used to turn into serpent, Hazrat Isa </w:t>
      </w:r>
      <w:r w:rsidR="00C831DB">
        <w:t>(a.s.)</w:t>
      </w:r>
      <w:r w:rsidR="001B3C87" w:rsidRPr="002B2310">
        <w:t xml:space="preserve"> healed the lepers and raised the dead.</w:t>
      </w:r>
    </w:p>
    <w:p w:rsidR="001B3C87" w:rsidRDefault="003F5F0C" w:rsidP="000D0ED0">
      <w:r>
        <w:t>The miracles of all</w:t>
      </w:r>
      <w:r w:rsidR="001B3C87" w:rsidRPr="002B2310">
        <w:t xml:space="preserve"> prophets and various other innumerable miracles we</w:t>
      </w:r>
      <w:r w:rsidR="001B3C87">
        <w:t>’</w:t>
      </w:r>
      <w:r w:rsidR="001B3C87" w:rsidRPr="002B2310">
        <w:t xml:space="preserve">re bestowed upon our Holy Prophet Hazrat Muhammad Mustafa </w:t>
      </w:r>
      <w:r w:rsidR="00C831DB">
        <w:t>(s.a.</w:t>
      </w:r>
      <w:r w:rsidR="001E51CF">
        <w:t>w.a.</w:t>
      </w:r>
      <w:r w:rsidR="00C831DB">
        <w:t>)</w:t>
      </w:r>
      <w:r w:rsidR="001B3C87" w:rsidRPr="002B2310">
        <w:t xml:space="preserve"> His miracles were concerned with earth, the sky, the animals, the inanimate, the vegetation and all. For instance, the earth obeyed him, the pebbles in his hands glorified Allah, the animals talked to him, at his command the tree approached him, at his indication, the moon was cut asunder, the sun reversed its orbit, innumerable bounties descended from heaven, and he had Ascension in the state of awakening, etc.</w:t>
      </w:r>
      <w:r w:rsidR="001E51CF">
        <w:t xml:space="preserve"> </w:t>
      </w:r>
      <w:r w:rsidR="000D0ED0">
        <w:t>t</w:t>
      </w:r>
      <w:r w:rsidR="001B3C87" w:rsidRPr="002B2310">
        <w:t xml:space="preserve">hese miracles the </w:t>
      </w:r>
      <w:r w:rsidR="000A655D">
        <w:t>Holy Qur’an</w:t>
      </w:r>
      <w:r w:rsidR="001B3C87" w:rsidRPr="002B2310">
        <w:t xml:space="preserve"> is the living miracle which will remain till the Resurrection and is the proof of our Holy Prophet </w:t>
      </w:r>
      <w:r w:rsidR="001E51CF">
        <w:t xml:space="preserve">(s.a.w.a.) </w:t>
      </w:r>
      <w:r w:rsidR="001B3C87" w:rsidRPr="002B2310">
        <w:t>being the last of all prophets.</w:t>
      </w:r>
    </w:p>
    <w:p w:rsidR="001B3C87" w:rsidRDefault="001B3C87" w:rsidP="00F3533F">
      <w:pPr>
        <w:pStyle w:val="Heading2"/>
      </w:pPr>
      <w:bookmarkStart w:id="36" w:name="_Toc286334336"/>
      <w:r w:rsidRPr="002B2310">
        <w:t>Prophets</w:t>
      </w:r>
      <w:bookmarkEnd w:id="36"/>
    </w:p>
    <w:p w:rsidR="001B3C87" w:rsidRDefault="001B3C87" w:rsidP="008C006E">
      <w:r w:rsidRPr="002B2310">
        <w:t>There is a difference of opinion about the total number of</w:t>
      </w:r>
      <w:r>
        <w:t xml:space="preserve"> </w:t>
      </w:r>
      <w:r w:rsidRPr="002B2310">
        <w:t>P</w:t>
      </w:r>
      <w:r>
        <w:t>ro</w:t>
      </w:r>
      <w:r w:rsidRPr="002B2310">
        <w:t>phets but it is popularly accepted that</w:t>
      </w:r>
      <w:r>
        <w:t xml:space="preserve"> </w:t>
      </w:r>
      <w:r w:rsidRPr="002B2310">
        <w:t>there were one lac twenty four thousand (1</w:t>
      </w:r>
      <w:proofErr w:type="gramStart"/>
      <w:r w:rsidRPr="002B2310">
        <w:t>,24,000</w:t>
      </w:r>
      <w:proofErr w:type="gramEnd"/>
      <w:r w:rsidRPr="002B2310">
        <w:t xml:space="preserve">) prophets sent by Allah. Thus it is our belief that all prophets and their successors are on the right path. It is one of the </w:t>
      </w:r>
      <w:r w:rsidRPr="002B2310">
        <w:lastRenderedPageBreak/>
        <w:t xml:space="preserve">articles of faith that we must accept all those prophets whose names are mentioned in the </w:t>
      </w:r>
      <w:r w:rsidR="000A655D">
        <w:t>Holy Qur’an</w:t>
      </w:r>
      <w:r w:rsidRPr="002B2310">
        <w:t>. They are</w:t>
      </w:r>
      <w:r w:rsidR="007849F1">
        <w:t>:</w:t>
      </w:r>
    </w:p>
    <w:p w:rsidR="001B3C87" w:rsidRDefault="001B3C87" w:rsidP="001B3C87">
      <w:pPr>
        <w:pStyle w:val="Heading3"/>
      </w:pPr>
      <w:r w:rsidRPr="002B2310">
        <w:t>Prophets</w:t>
      </w:r>
    </w:p>
    <w:p w:rsidR="001B3C87" w:rsidRPr="002B2310" w:rsidRDefault="001B3C87" w:rsidP="003C5502">
      <w:pPr>
        <w:tabs>
          <w:tab w:val="right" w:pos="6660"/>
        </w:tabs>
      </w:pPr>
      <w:r w:rsidRPr="002B2310">
        <w:t>1.</w:t>
      </w:r>
      <w:r>
        <w:t xml:space="preserve"> </w:t>
      </w:r>
      <w:r w:rsidRPr="002B2310">
        <w:t xml:space="preserve">Hazrat Adam </w:t>
      </w:r>
      <w:r w:rsidR="00C831DB">
        <w:t>(</w:t>
      </w:r>
      <w:proofErr w:type="gramStart"/>
      <w:r w:rsidR="00C831DB">
        <w:t>a.s</w:t>
      </w:r>
      <w:proofErr w:type="gramEnd"/>
      <w:r w:rsidR="00C831DB">
        <w:t>.)</w:t>
      </w:r>
      <w:r w:rsidR="00F3533F">
        <w:tab/>
      </w:r>
      <w:r w:rsidRPr="002B2310">
        <w:t>Adam</w:t>
      </w:r>
    </w:p>
    <w:p w:rsidR="001B3C87" w:rsidRPr="002B2310" w:rsidRDefault="001B3C87" w:rsidP="003C5502">
      <w:pPr>
        <w:tabs>
          <w:tab w:val="right" w:pos="6660"/>
        </w:tabs>
      </w:pPr>
      <w:r w:rsidRPr="002B2310">
        <w:t>2.</w:t>
      </w:r>
      <w:r>
        <w:t xml:space="preserve"> </w:t>
      </w:r>
      <w:r w:rsidRPr="002B2310">
        <w:t>Hazrat Shees</w:t>
      </w:r>
      <w:r>
        <w:t xml:space="preserve"> </w:t>
      </w:r>
      <w:r w:rsidR="00C831DB">
        <w:t>(a.s.)</w:t>
      </w:r>
    </w:p>
    <w:p w:rsidR="001B3C87" w:rsidRPr="002B2310" w:rsidRDefault="001B3C87" w:rsidP="003C5502">
      <w:pPr>
        <w:tabs>
          <w:tab w:val="right" w:pos="6660"/>
        </w:tabs>
      </w:pPr>
      <w:r w:rsidRPr="002B2310">
        <w:t>3.</w:t>
      </w:r>
      <w:r>
        <w:t xml:space="preserve"> </w:t>
      </w:r>
      <w:r w:rsidRPr="002B2310">
        <w:t xml:space="preserve">Hazrat Edrees </w:t>
      </w:r>
      <w:r w:rsidR="00C831DB">
        <w:t>(a.s.)</w:t>
      </w:r>
    </w:p>
    <w:p w:rsidR="001B3C87" w:rsidRPr="002B2310" w:rsidRDefault="001B3C87" w:rsidP="003C5502">
      <w:pPr>
        <w:tabs>
          <w:tab w:val="right" w:pos="6660"/>
        </w:tabs>
      </w:pPr>
      <w:r w:rsidRPr="002B2310">
        <w:t>4.</w:t>
      </w:r>
      <w:r>
        <w:t xml:space="preserve"> </w:t>
      </w:r>
      <w:r w:rsidRPr="002B2310">
        <w:t xml:space="preserve">Hazrat Nooh </w:t>
      </w:r>
      <w:r w:rsidR="00C831DB">
        <w:t>(</w:t>
      </w:r>
      <w:proofErr w:type="gramStart"/>
      <w:r w:rsidR="00C831DB">
        <w:t>a.s</w:t>
      </w:r>
      <w:proofErr w:type="gramEnd"/>
      <w:r w:rsidR="00C831DB">
        <w:t>.)</w:t>
      </w:r>
      <w:r w:rsidR="00F3533F">
        <w:tab/>
      </w:r>
      <w:r w:rsidRPr="002B2310">
        <w:t>Noah</w:t>
      </w:r>
    </w:p>
    <w:p w:rsidR="001B3C87" w:rsidRPr="002B2310" w:rsidRDefault="001B3C87" w:rsidP="003C5502">
      <w:pPr>
        <w:tabs>
          <w:tab w:val="right" w:pos="6660"/>
        </w:tabs>
      </w:pPr>
      <w:r w:rsidRPr="002B2310">
        <w:t>5.</w:t>
      </w:r>
      <w:r>
        <w:t xml:space="preserve"> </w:t>
      </w:r>
      <w:r w:rsidRPr="002B2310">
        <w:t xml:space="preserve">Hazrat Hood </w:t>
      </w:r>
      <w:r w:rsidR="00C831DB">
        <w:t>(a.s.)</w:t>
      </w:r>
    </w:p>
    <w:p w:rsidR="001B3C87" w:rsidRPr="002B2310" w:rsidRDefault="001B3C87" w:rsidP="003C5502">
      <w:pPr>
        <w:tabs>
          <w:tab w:val="right" w:pos="6660"/>
        </w:tabs>
      </w:pPr>
      <w:r w:rsidRPr="002B2310">
        <w:t>6.</w:t>
      </w:r>
      <w:r>
        <w:t xml:space="preserve"> </w:t>
      </w:r>
      <w:r w:rsidRPr="002B2310">
        <w:t xml:space="preserve">Hazrat Saaleh </w:t>
      </w:r>
      <w:r w:rsidR="00C831DB">
        <w:t>(a.s.)</w:t>
      </w:r>
    </w:p>
    <w:p w:rsidR="001B3C87" w:rsidRPr="002B2310" w:rsidRDefault="001B3C87" w:rsidP="003C5502">
      <w:pPr>
        <w:tabs>
          <w:tab w:val="right" w:pos="6660"/>
        </w:tabs>
      </w:pPr>
      <w:r w:rsidRPr="002B2310">
        <w:t>7.</w:t>
      </w:r>
      <w:r>
        <w:t xml:space="preserve"> </w:t>
      </w:r>
      <w:r w:rsidRPr="002B2310">
        <w:t xml:space="preserve">Hazrat Shoaib </w:t>
      </w:r>
      <w:r w:rsidR="00C831DB">
        <w:t>(a.s.)</w:t>
      </w:r>
    </w:p>
    <w:p w:rsidR="001B3C87" w:rsidRPr="002B2310" w:rsidRDefault="001B3C87" w:rsidP="003C5502">
      <w:pPr>
        <w:tabs>
          <w:tab w:val="right" w:pos="6660"/>
        </w:tabs>
      </w:pPr>
      <w:r w:rsidRPr="002B2310">
        <w:t>8.</w:t>
      </w:r>
      <w:r>
        <w:t xml:space="preserve"> </w:t>
      </w:r>
      <w:r w:rsidRPr="002B2310">
        <w:t xml:space="preserve">Hazrat Ibraheem </w:t>
      </w:r>
      <w:r w:rsidR="00C831DB">
        <w:t>(</w:t>
      </w:r>
      <w:proofErr w:type="gramStart"/>
      <w:r w:rsidR="00C831DB">
        <w:t>a.s</w:t>
      </w:r>
      <w:proofErr w:type="gramEnd"/>
      <w:r w:rsidR="00C831DB">
        <w:t>.)</w:t>
      </w:r>
      <w:r w:rsidR="00F3533F">
        <w:tab/>
      </w:r>
      <w:r w:rsidRPr="002B2310">
        <w:t>Abraham</w:t>
      </w:r>
    </w:p>
    <w:p w:rsidR="001B3C87" w:rsidRPr="002B2310" w:rsidRDefault="001B3C87" w:rsidP="003C5502">
      <w:pPr>
        <w:tabs>
          <w:tab w:val="right" w:pos="6660"/>
        </w:tabs>
      </w:pPr>
      <w:r w:rsidRPr="002B2310">
        <w:t>9.</w:t>
      </w:r>
      <w:r>
        <w:t xml:space="preserve"> </w:t>
      </w:r>
      <w:r w:rsidRPr="002B2310">
        <w:t xml:space="preserve">Hazrat Loot </w:t>
      </w:r>
      <w:r w:rsidR="00C831DB">
        <w:t>(</w:t>
      </w:r>
      <w:proofErr w:type="gramStart"/>
      <w:r w:rsidR="00C831DB">
        <w:t>a.s</w:t>
      </w:r>
      <w:proofErr w:type="gramEnd"/>
      <w:r w:rsidR="00C831DB">
        <w:t>.)</w:t>
      </w:r>
      <w:r w:rsidR="00F3533F">
        <w:tab/>
      </w:r>
      <w:smartTag w:uri="urn:schemas-microsoft-com:office:smarttags" w:element="place">
        <w:r w:rsidRPr="002B2310">
          <w:t>Lot</w:t>
        </w:r>
      </w:smartTag>
    </w:p>
    <w:p w:rsidR="001B3C87" w:rsidRPr="002B2310" w:rsidRDefault="001B3C87" w:rsidP="003C5502">
      <w:pPr>
        <w:tabs>
          <w:tab w:val="right" w:pos="6660"/>
        </w:tabs>
      </w:pPr>
      <w:r w:rsidRPr="002B2310">
        <w:t>10.</w:t>
      </w:r>
      <w:r>
        <w:t xml:space="preserve"> </w:t>
      </w:r>
      <w:r w:rsidRPr="002B2310">
        <w:t xml:space="preserve">Hazrat Moosa </w:t>
      </w:r>
      <w:r w:rsidR="00C831DB">
        <w:t>(</w:t>
      </w:r>
      <w:proofErr w:type="gramStart"/>
      <w:r w:rsidR="00C831DB">
        <w:t>a.s</w:t>
      </w:r>
      <w:proofErr w:type="gramEnd"/>
      <w:r w:rsidR="00C831DB">
        <w:t>.)</w:t>
      </w:r>
      <w:r w:rsidR="00F3533F">
        <w:tab/>
      </w:r>
      <w:r w:rsidRPr="002B2310">
        <w:t>Moses</w:t>
      </w:r>
    </w:p>
    <w:p w:rsidR="001B3C87" w:rsidRPr="002B2310" w:rsidRDefault="001B3C87" w:rsidP="003C5502">
      <w:pPr>
        <w:tabs>
          <w:tab w:val="right" w:pos="6660"/>
        </w:tabs>
      </w:pPr>
      <w:r w:rsidRPr="002B2310">
        <w:t>11.</w:t>
      </w:r>
      <w:r>
        <w:t xml:space="preserve"> </w:t>
      </w:r>
      <w:r w:rsidRPr="002B2310">
        <w:t xml:space="preserve">Hazrat Haroon </w:t>
      </w:r>
      <w:r w:rsidR="00C831DB">
        <w:t>(</w:t>
      </w:r>
      <w:proofErr w:type="gramStart"/>
      <w:r w:rsidR="00C831DB">
        <w:t>a.s</w:t>
      </w:r>
      <w:proofErr w:type="gramEnd"/>
      <w:r w:rsidR="00C831DB">
        <w:t>.)</w:t>
      </w:r>
      <w:r>
        <w:tab/>
      </w:r>
      <w:r w:rsidRPr="002B2310">
        <w:t>Aaron</w:t>
      </w:r>
    </w:p>
    <w:p w:rsidR="001B3C87" w:rsidRPr="002B2310" w:rsidRDefault="001B3C87" w:rsidP="003C5502">
      <w:pPr>
        <w:tabs>
          <w:tab w:val="right" w:pos="6660"/>
        </w:tabs>
      </w:pPr>
      <w:r w:rsidRPr="002B2310">
        <w:t>12.</w:t>
      </w:r>
      <w:r>
        <w:t xml:space="preserve"> </w:t>
      </w:r>
      <w:r w:rsidRPr="002B2310">
        <w:t xml:space="preserve">Hazrat Ismaeel </w:t>
      </w:r>
      <w:r w:rsidR="00C831DB">
        <w:t>(</w:t>
      </w:r>
      <w:proofErr w:type="gramStart"/>
      <w:r w:rsidR="00C831DB">
        <w:t>a.s</w:t>
      </w:r>
      <w:proofErr w:type="gramEnd"/>
      <w:r w:rsidR="00C831DB">
        <w:t>.)</w:t>
      </w:r>
      <w:r>
        <w:tab/>
      </w:r>
      <w:r w:rsidRPr="002B2310">
        <w:t>Ishmael</w:t>
      </w:r>
    </w:p>
    <w:p w:rsidR="001B3C87" w:rsidRPr="002B2310" w:rsidRDefault="001B3C87" w:rsidP="003C5502">
      <w:pPr>
        <w:tabs>
          <w:tab w:val="right" w:pos="6660"/>
        </w:tabs>
      </w:pPr>
      <w:r w:rsidRPr="002B2310">
        <w:t>13.</w:t>
      </w:r>
      <w:r>
        <w:t xml:space="preserve"> </w:t>
      </w:r>
      <w:r w:rsidRPr="002B2310">
        <w:t xml:space="preserve">Hazrat Ishaaq </w:t>
      </w:r>
      <w:r w:rsidR="00C831DB">
        <w:t>(</w:t>
      </w:r>
      <w:proofErr w:type="gramStart"/>
      <w:r w:rsidR="00C831DB">
        <w:t>a.s</w:t>
      </w:r>
      <w:proofErr w:type="gramEnd"/>
      <w:r w:rsidR="00C831DB">
        <w:t>.)</w:t>
      </w:r>
      <w:r>
        <w:tab/>
      </w:r>
      <w:r w:rsidRPr="002B2310">
        <w:t>Isaac</w:t>
      </w:r>
    </w:p>
    <w:p w:rsidR="001B3C87" w:rsidRPr="002B2310" w:rsidRDefault="001B3C87" w:rsidP="003C5502">
      <w:pPr>
        <w:tabs>
          <w:tab w:val="right" w:pos="6660"/>
        </w:tabs>
      </w:pPr>
      <w:r w:rsidRPr="002B2310">
        <w:t>14.</w:t>
      </w:r>
      <w:r>
        <w:t xml:space="preserve"> </w:t>
      </w:r>
      <w:r w:rsidRPr="002B2310">
        <w:t>Hazrat Y</w:t>
      </w:r>
      <w:r w:rsidR="00F3533F">
        <w:t>a</w:t>
      </w:r>
      <w:r w:rsidRPr="002B2310">
        <w:t xml:space="preserve">aqoob </w:t>
      </w:r>
      <w:r w:rsidR="00C831DB">
        <w:t>(</w:t>
      </w:r>
      <w:proofErr w:type="gramStart"/>
      <w:r w:rsidR="00C831DB">
        <w:t>a.s</w:t>
      </w:r>
      <w:proofErr w:type="gramEnd"/>
      <w:r w:rsidR="00C831DB">
        <w:t>.)</w:t>
      </w:r>
      <w:r>
        <w:tab/>
      </w:r>
      <w:r w:rsidRPr="002B2310">
        <w:t>Jacob</w:t>
      </w:r>
    </w:p>
    <w:p w:rsidR="001B3C87" w:rsidRPr="002B2310" w:rsidRDefault="001B3C87" w:rsidP="003C5502">
      <w:pPr>
        <w:tabs>
          <w:tab w:val="right" w:pos="6660"/>
        </w:tabs>
      </w:pPr>
      <w:r w:rsidRPr="002B2310">
        <w:t>15.</w:t>
      </w:r>
      <w:r>
        <w:t xml:space="preserve"> </w:t>
      </w:r>
      <w:r w:rsidRPr="002B2310">
        <w:t xml:space="preserve">Hazrat Yoosuf </w:t>
      </w:r>
      <w:r w:rsidR="00C831DB">
        <w:t>(</w:t>
      </w:r>
      <w:proofErr w:type="gramStart"/>
      <w:r w:rsidR="00C831DB">
        <w:t>a.s</w:t>
      </w:r>
      <w:proofErr w:type="gramEnd"/>
      <w:r w:rsidR="00C831DB">
        <w:t>.)</w:t>
      </w:r>
      <w:r>
        <w:tab/>
      </w:r>
      <w:r w:rsidRPr="002B2310">
        <w:t>Joseph</w:t>
      </w:r>
    </w:p>
    <w:p w:rsidR="001B3C87" w:rsidRPr="002B2310" w:rsidRDefault="001B3C87" w:rsidP="003C5502">
      <w:pPr>
        <w:tabs>
          <w:tab w:val="right" w:pos="6660"/>
        </w:tabs>
      </w:pPr>
      <w:r w:rsidRPr="002B2310">
        <w:t>16.</w:t>
      </w:r>
      <w:r>
        <w:t xml:space="preserve"> </w:t>
      </w:r>
      <w:r w:rsidRPr="002B2310">
        <w:t>Hazrat Daa</w:t>
      </w:r>
      <w:r w:rsidR="00F3533F">
        <w:t>w</w:t>
      </w:r>
      <w:r w:rsidRPr="002B2310">
        <w:t xml:space="preserve">ood </w:t>
      </w:r>
      <w:r w:rsidR="00C831DB">
        <w:t>(</w:t>
      </w:r>
      <w:proofErr w:type="gramStart"/>
      <w:r w:rsidR="00C831DB">
        <w:t>a.s</w:t>
      </w:r>
      <w:proofErr w:type="gramEnd"/>
      <w:r w:rsidR="00C831DB">
        <w:t>.)</w:t>
      </w:r>
      <w:r>
        <w:tab/>
      </w:r>
      <w:r w:rsidRPr="002B2310">
        <w:t>David</w:t>
      </w:r>
    </w:p>
    <w:p w:rsidR="001B3C87" w:rsidRPr="002B2310" w:rsidRDefault="001B3C87" w:rsidP="003C5502">
      <w:pPr>
        <w:tabs>
          <w:tab w:val="right" w:pos="6660"/>
        </w:tabs>
      </w:pPr>
      <w:r w:rsidRPr="002B2310">
        <w:t>17.</w:t>
      </w:r>
      <w:r>
        <w:t xml:space="preserve"> </w:t>
      </w:r>
      <w:r w:rsidRPr="002B2310">
        <w:t xml:space="preserve">Hazrat Sulaiman </w:t>
      </w:r>
      <w:r w:rsidR="00C831DB">
        <w:t>(</w:t>
      </w:r>
      <w:proofErr w:type="gramStart"/>
      <w:r w:rsidR="00C831DB">
        <w:t>a.s</w:t>
      </w:r>
      <w:proofErr w:type="gramEnd"/>
      <w:r w:rsidR="00C831DB">
        <w:t>.)</w:t>
      </w:r>
      <w:r>
        <w:tab/>
      </w:r>
      <w:r w:rsidRPr="002B2310">
        <w:t>Solomon</w:t>
      </w:r>
    </w:p>
    <w:p w:rsidR="001B3C87" w:rsidRPr="002B2310" w:rsidRDefault="001B3C87" w:rsidP="003C5502">
      <w:pPr>
        <w:tabs>
          <w:tab w:val="right" w:pos="6660"/>
        </w:tabs>
      </w:pPr>
      <w:r w:rsidRPr="002B2310">
        <w:t>18.</w:t>
      </w:r>
      <w:r>
        <w:t xml:space="preserve"> </w:t>
      </w:r>
      <w:r w:rsidR="000D0ED0">
        <w:t>Hazrat Ayyu</w:t>
      </w:r>
      <w:r w:rsidRPr="002B2310">
        <w:t>b</w:t>
      </w:r>
      <w:r>
        <w:t xml:space="preserve"> </w:t>
      </w:r>
      <w:r w:rsidR="00C831DB">
        <w:t>(</w:t>
      </w:r>
      <w:proofErr w:type="gramStart"/>
      <w:r w:rsidR="00C831DB">
        <w:t>a.s</w:t>
      </w:r>
      <w:proofErr w:type="gramEnd"/>
      <w:r w:rsidR="00C831DB">
        <w:t>.)</w:t>
      </w:r>
      <w:r>
        <w:tab/>
      </w:r>
      <w:r w:rsidRPr="002B2310">
        <w:t>Job</w:t>
      </w:r>
    </w:p>
    <w:p w:rsidR="001B3C87" w:rsidRPr="002B2310" w:rsidRDefault="001B3C87" w:rsidP="003C5502">
      <w:pPr>
        <w:tabs>
          <w:tab w:val="right" w:pos="6660"/>
        </w:tabs>
      </w:pPr>
      <w:r w:rsidRPr="002B2310">
        <w:t>19.</w:t>
      </w:r>
      <w:r>
        <w:t xml:space="preserve"> </w:t>
      </w:r>
      <w:r w:rsidRPr="002B2310">
        <w:t xml:space="preserve">Hazrat Yoonus </w:t>
      </w:r>
      <w:r w:rsidR="00C831DB">
        <w:t>(</w:t>
      </w:r>
      <w:proofErr w:type="gramStart"/>
      <w:r w:rsidR="00C831DB">
        <w:t>a.s</w:t>
      </w:r>
      <w:proofErr w:type="gramEnd"/>
      <w:r w:rsidR="00C831DB">
        <w:t>.)</w:t>
      </w:r>
      <w:r>
        <w:tab/>
      </w:r>
      <w:r w:rsidRPr="002B2310">
        <w:t>Jonah</w:t>
      </w:r>
    </w:p>
    <w:p w:rsidR="001B3C87" w:rsidRPr="002B2310" w:rsidRDefault="001B3C87" w:rsidP="003C5502">
      <w:pPr>
        <w:tabs>
          <w:tab w:val="right" w:pos="6660"/>
        </w:tabs>
      </w:pPr>
      <w:r w:rsidRPr="002B2310">
        <w:t>20.</w:t>
      </w:r>
      <w:r>
        <w:t xml:space="preserve"> Hazrat Ilyaas </w:t>
      </w:r>
      <w:r w:rsidR="00C831DB">
        <w:t>(</w:t>
      </w:r>
      <w:proofErr w:type="gramStart"/>
      <w:r w:rsidR="00C831DB">
        <w:t>a.s</w:t>
      </w:r>
      <w:proofErr w:type="gramEnd"/>
      <w:r w:rsidR="00C831DB">
        <w:t>.)</w:t>
      </w:r>
      <w:r>
        <w:tab/>
        <w:t>Elias</w:t>
      </w:r>
    </w:p>
    <w:p w:rsidR="001B3C87" w:rsidRPr="002B2310" w:rsidRDefault="001B3C87" w:rsidP="003C5502">
      <w:pPr>
        <w:tabs>
          <w:tab w:val="right" w:pos="6660"/>
        </w:tabs>
      </w:pPr>
      <w:r w:rsidRPr="002B2310">
        <w:t>21.</w:t>
      </w:r>
      <w:r>
        <w:t xml:space="preserve"> </w:t>
      </w:r>
      <w:r w:rsidRPr="002B2310">
        <w:t xml:space="preserve">Hazrat Zakariyya </w:t>
      </w:r>
      <w:r w:rsidR="00C831DB">
        <w:t>(</w:t>
      </w:r>
      <w:proofErr w:type="gramStart"/>
      <w:r w:rsidR="00C831DB">
        <w:t>a.s</w:t>
      </w:r>
      <w:proofErr w:type="gramEnd"/>
      <w:r w:rsidR="00C831DB">
        <w:t>.)</w:t>
      </w:r>
      <w:r>
        <w:tab/>
      </w:r>
      <w:r w:rsidRPr="002B2310">
        <w:t>Zac</w:t>
      </w:r>
      <w:r>
        <w:t>h</w:t>
      </w:r>
      <w:r w:rsidRPr="002B2310">
        <w:t>ariah</w:t>
      </w:r>
    </w:p>
    <w:p w:rsidR="001B3C87" w:rsidRPr="002B2310" w:rsidRDefault="001B3C87" w:rsidP="003C5502">
      <w:pPr>
        <w:tabs>
          <w:tab w:val="right" w:pos="6660"/>
        </w:tabs>
      </w:pPr>
      <w:r w:rsidRPr="002B2310">
        <w:lastRenderedPageBreak/>
        <w:t>22.</w:t>
      </w:r>
      <w:r>
        <w:t xml:space="preserve"> </w:t>
      </w:r>
      <w:r w:rsidRPr="002B2310">
        <w:t xml:space="preserve">Hazrat Eesa </w:t>
      </w:r>
      <w:r w:rsidR="00C831DB">
        <w:t>(</w:t>
      </w:r>
      <w:proofErr w:type="gramStart"/>
      <w:r w:rsidR="00C831DB">
        <w:t>a.s</w:t>
      </w:r>
      <w:proofErr w:type="gramEnd"/>
      <w:r w:rsidR="00C831DB">
        <w:t>.)</w:t>
      </w:r>
      <w:r>
        <w:tab/>
      </w:r>
      <w:r w:rsidRPr="002B2310">
        <w:t>Jesus</w:t>
      </w:r>
    </w:p>
    <w:p w:rsidR="001B3C87" w:rsidRPr="002B2310" w:rsidRDefault="001B3C87" w:rsidP="003C5502">
      <w:pPr>
        <w:tabs>
          <w:tab w:val="right" w:pos="6660"/>
        </w:tabs>
      </w:pPr>
      <w:r w:rsidRPr="002B2310">
        <w:t>23.</w:t>
      </w:r>
      <w:r>
        <w:t xml:space="preserve"> </w:t>
      </w:r>
      <w:r w:rsidRPr="002B2310">
        <w:t>Hazrat Yahyaa</w:t>
      </w:r>
      <w:r>
        <w:tab/>
      </w:r>
      <w:r w:rsidRPr="002B2310">
        <w:t>John</w:t>
      </w:r>
    </w:p>
    <w:p w:rsidR="001B3C87" w:rsidRDefault="001B3C87" w:rsidP="003C5502">
      <w:pPr>
        <w:tabs>
          <w:tab w:val="right" w:pos="6660"/>
        </w:tabs>
      </w:pPr>
      <w:r w:rsidRPr="002B2310">
        <w:t>24.</w:t>
      </w:r>
      <w:r>
        <w:t xml:space="preserve"> </w:t>
      </w:r>
      <w:r w:rsidRPr="002B2310">
        <w:t xml:space="preserve">Hazrat Uzair </w:t>
      </w:r>
      <w:r w:rsidR="00C831DB">
        <w:t>(</w:t>
      </w:r>
      <w:proofErr w:type="gramStart"/>
      <w:r w:rsidR="00C831DB">
        <w:t>a.s</w:t>
      </w:r>
      <w:proofErr w:type="gramEnd"/>
      <w:r w:rsidR="00C831DB">
        <w:t>.)</w:t>
      </w:r>
      <w:r>
        <w:tab/>
      </w:r>
      <w:r w:rsidRPr="002B2310">
        <w:t>Ezra</w:t>
      </w:r>
    </w:p>
    <w:p w:rsidR="001B3C87" w:rsidRDefault="001B3C87" w:rsidP="008C006E">
      <w:proofErr w:type="gramStart"/>
      <w:r>
        <w:t>25</w:t>
      </w:r>
      <w:r w:rsidRPr="002B2310">
        <w:t>.</w:t>
      </w:r>
      <w:r>
        <w:t xml:space="preserve"> </w:t>
      </w:r>
      <w:r w:rsidR="001E51CF">
        <w:t>Hazrat Muhammad Mustafa (s.a.w.a.)</w:t>
      </w:r>
      <w:r>
        <w:t xml:space="preserve"> </w:t>
      </w:r>
      <w:r w:rsidRPr="002B2310">
        <w:t xml:space="preserve">Parcelete, </w:t>
      </w:r>
      <w:r w:rsidR="003C5502" w:rsidRPr="002B2310">
        <w:t>the</w:t>
      </w:r>
      <w:r w:rsidRPr="002B2310">
        <w:t xml:space="preserve"> Prophet, Comforter, Spirit of Truth.</w:t>
      </w:r>
      <w:proofErr w:type="gramEnd"/>
    </w:p>
    <w:p w:rsidR="001B3C87" w:rsidRDefault="001B3C87" w:rsidP="003C5502">
      <w:r w:rsidRPr="00FD3729">
        <w:t xml:space="preserve">Hazrat Nooh </w:t>
      </w:r>
      <w:r w:rsidR="00C831DB">
        <w:t>(</w:t>
      </w:r>
      <w:proofErr w:type="gramStart"/>
      <w:r w:rsidR="00C831DB">
        <w:t>a.s</w:t>
      </w:r>
      <w:proofErr w:type="gramEnd"/>
      <w:r w:rsidR="00C831DB">
        <w:t>.)</w:t>
      </w:r>
      <w:r w:rsidRPr="00FD3729">
        <w:t xml:space="preserve">, Hazrat Ibrahim </w:t>
      </w:r>
      <w:r w:rsidR="00C831DB">
        <w:t>(a.s.)</w:t>
      </w:r>
      <w:r w:rsidRPr="00FD3729">
        <w:t xml:space="preserve">, Hazrat Moosa </w:t>
      </w:r>
      <w:r w:rsidR="00C831DB">
        <w:t>(a.s.)</w:t>
      </w:r>
      <w:r w:rsidRPr="00FD3729">
        <w:t xml:space="preserve">, </w:t>
      </w:r>
      <w:r w:rsidR="00194C4B" w:rsidRPr="00FD3729">
        <w:t>Hazrat</w:t>
      </w:r>
      <w:r w:rsidRPr="00FD3729">
        <w:t xml:space="preserve"> Isa </w:t>
      </w:r>
      <w:r w:rsidR="00C831DB">
        <w:t>(a.s.)</w:t>
      </w:r>
      <w:r w:rsidRPr="00FD3729">
        <w:t xml:space="preserve">, and Hazrat Muhammad </w:t>
      </w:r>
      <w:r w:rsidR="00C831DB">
        <w:t>(s.a.</w:t>
      </w:r>
      <w:r w:rsidR="000D0ED0">
        <w:t>w.a.</w:t>
      </w:r>
      <w:r w:rsidR="00C831DB">
        <w:t>)</w:t>
      </w:r>
      <w:r w:rsidRPr="00FD3729">
        <w:t xml:space="preserve"> are five great Prophets, and our </w:t>
      </w:r>
      <w:r w:rsidR="001E51CF">
        <w:t>Holy Prophet Hazrat Muhammad (s.a.w.a.)</w:t>
      </w:r>
      <w:r w:rsidRPr="00FD3729">
        <w:t xml:space="preserve"> is the chief of all prophets. The books and scriptures (</w:t>
      </w:r>
      <w:r w:rsidR="003C5502" w:rsidRPr="00FD3729">
        <w:t>Saheefa</w:t>
      </w:r>
      <w:r w:rsidRPr="00FD3729">
        <w:t xml:space="preserve">) were sent down to certain prophets; </w:t>
      </w:r>
      <w:r w:rsidR="003F5F0C">
        <w:t>e.g.</w:t>
      </w:r>
      <w:r w:rsidRPr="00FD3729">
        <w:t xml:space="preserve"> Saheefa to Hazrat Ibraheem </w:t>
      </w:r>
      <w:r w:rsidR="00C831DB">
        <w:t>(a.s.)</w:t>
      </w:r>
      <w:r w:rsidRPr="00FD3729">
        <w:t xml:space="preserve">. Zabur to Hazrat Dawood </w:t>
      </w:r>
      <w:r w:rsidR="00C831DB">
        <w:t>(a.s.)</w:t>
      </w:r>
      <w:r w:rsidRPr="00FD3729">
        <w:t xml:space="preserve">, Torait to Hazrat Moosa </w:t>
      </w:r>
      <w:r w:rsidR="00C831DB">
        <w:t>(a.s.)</w:t>
      </w:r>
      <w:r w:rsidRPr="00FD3729">
        <w:t xml:space="preserve">, Injeel (Bible) to Hazrat Isa </w:t>
      </w:r>
      <w:r w:rsidR="00C831DB">
        <w:t>(a.s.)</w:t>
      </w:r>
      <w:r w:rsidRPr="00FD3729">
        <w:t xml:space="preserve"> and the </w:t>
      </w:r>
      <w:r w:rsidR="000A655D">
        <w:t>Holy Qur’an</w:t>
      </w:r>
      <w:r w:rsidRPr="00FD3729">
        <w:t xml:space="preserve"> to our Prophet </w:t>
      </w:r>
      <w:r w:rsidR="001E51CF">
        <w:t>Hazrat Muhammad Mustafa (s.a.w.a.)</w:t>
      </w:r>
      <w:r w:rsidRPr="00FD3729">
        <w:t>.</w:t>
      </w:r>
    </w:p>
    <w:p w:rsidR="001B3C87" w:rsidRPr="00FD3729" w:rsidRDefault="001B3C87" w:rsidP="001B3C87">
      <w:pPr>
        <w:pStyle w:val="Heading3"/>
      </w:pPr>
      <w:r w:rsidRPr="00FD3729">
        <w:t xml:space="preserve">Our </w:t>
      </w:r>
      <w:r w:rsidR="00E256AB">
        <w:t>Holy Prophet (s.a.w.a.)</w:t>
      </w:r>
    </w:p>
    <w:p w:rsidR="001B3C87" w:rsidRPr="00FD3729" w:rsidRDefault="001B3C87" w:rsidP="008C006E">
      <w:r w:rsidRPr="00FD3729">
        <w:t xml:space="preserve">Muhammad bin Abdullah bin Abdul </w:t>
      </w:r>
      <w:r w:rsidR="00071200">
        <w:t>Muttalib</w:t>
      </w:r>
      <w:r w:rsidRPr="00FD3729">
        <w:t xml:space="preserve"> bin Hashim bin Abde Manaaf was born on Friday Morning, 17</w:t>
      </w:r>
      <w:r w:rsidRPr="003C5502">
        <w:rPr>
          <w:vertAlign w:val="superscript"/>
        </w:rPr>
        <w:t>th</w:t>
      </w:r>
      <w:r w:rsidR="003C5502">
        <w:t xml:space="preserve"> </w:t>
      </w:r>
      <w:r w:rsidRPr="00FD3729">
        <w:t>Rabi-ul-</w:t>
      </w:r>
      <w:r w:rsidR="003C5502">
        <w:t>Awwal</w:t>
      </w:r>
      <w:r w:rsidRPr="00FD3729">
        <w:t xml:space="preserve"> 571 A.D. (1</w:t>
      </w:r>
      <w:r w:rsidRPr="003C5502">
        <w:rPr>
          <w:vertAlign w:val="superscript"/>
        </w:rPr>
        <w:t>st</w:t>
      </w:r>
      <w:r w:rsidR="003C5502">
        <w:t xml:space="preserve"> </w:t>
      </w:r>
      <w:r w:rsidRPr="00FD3729">
        <w:t xml:space="preserve">year of Aamul Feel) at Shob-e-Abu Talib, Makkah. His mother was Hazrat Amina daughter of Wahab bin Abde Manaaf. He was brought up an orphan by his uncle Abu Talib because his father died when the </w:t>
      </w:r>
      <w:r w:rsidR="00E256AB">
        <w:t>Holy Prophet (s.a.w.a.)</w:t>
      </w:r>
      <w:r w:rsidRPr="00FD3729">
        <w:t xml:space="preserve"> was quite young. When he was 25 years old he married Hazrat Khadija </w:t>
      </w:r>
      <w:r w:rsidR="00C831DB">
        <w:t>(</w:t>
      </w:r>
      <w:proofErr w:type="gramStart"/>
      <w:r w:rsidR="00C831DB">
        <w:t>a.s</w:t>
      </w:r>
      <w:proofErr w:type="gramEnd"/>
      <w:r w:rsidR="00C831DB">
        <w:t>.)</w:t>
      </w:r>
      <w:r w:rsidRPr="00FD3729">
        <w:t xml:space="preserve"> (mother of Hazrat Fatima </w:t>
      </w:r>
      <w:r w:rsidR="003C5502">
        <w:t>a</w:t>
      </w:r>
      <w:r w:rsidRPr="00FD3729">
        <w:t>.</w:t>
      </w:r>
      <w:r w:rsidR="003C5502">
        <w:t>s</w:t>
      </w:r>
      <w:r w:rsidRPr="00FD3729">
        <w:t xml:space="preserve">.) a most pious lady, who belonged to a rich and noble family of Makkah. When he attained the age of forty, he declared his </w:t>
      </w:r>
      <w:r w:rsidR="003F5F0C">
        <w:t>Prophethood</w:t>
      </w:r>
      <w:r w:rsidRPr="00FD3729">
        <w:t xml:space="preserve"> on 27</w:t>
      </w:r>
      <w:r w:rsidRPr="003C5502">
        <w:rPr>
          <w:vertAlign w:val="superscript"/>
        </w:rPr>
        <w:t>th</w:t>
      </w:r>
      <w:r w:rsidR="003C5502">
        <w:t xml:space="preserve"> </w:t>
      </w:r>
      <w:r w:rsidRPr="00FD3729">
        <w:t xml:space="preserve">Rajab 611 A.D. He proved his Prophet-hood by virtue of his knowledge, piety, honesty, justice, patience, courage, the revealed book </w:t>
      </w:r>
      <w:r w:rsidR="000A655D">
        <w:t>Holy Qur’an</w:t>
      </w:r>
      <w:r w:rsidRPr="00FD3729">
        <w:t xml:space="preserve"> and other miracles and the prophecies mentioned in the ancient scriptures as Zabur, Torait and Injeel (Bible). He preached Islam, the perfect religion and code of life against infidelity which embodies injustice, impiety and hypocrisy. Islam the perfect religion will flourish till the Resur</w:t>
      </w:r>
      <w:r>
        <w:t xml:space="preserve">rection (the </w:t>
      </w:r>
      <w:r w:rsidR="003C5502">
        <w:t>Day</w:t>
      </w:r>
      <w:r>
        <w:t xml:space="preserve"> </w:t>
      </w:r>
      <w:r>
        <w:lastRenderedPageBreak/>
        <w:t xml:space="preserve">of </w:t>
      </w:r>
      <w:proofErr w:type="gramStart"/>
      <w:r>
        <w:t>judgment</w:t>
      </w:r>
      <w:proofErr w:type="gramEnd"/>
      <w:r>
        <w:t>).</w:t>
      </w:r>
    </w:p>
    <w:p w:rsidR="001B3C87" w:rsidRPr="00FD3729" w:rsidRDefault="001B3C87" w:rsidP="003C5502">
      <w:pPr>
        <w:pStyle w:val="Heading2"/>
      </w:pPr>
      <w:bookmarkStart w:id="37" w:name="_Toc286334337"/>
      <w:r w:rsidRPr="00FD3729">
        <w:t>Imamat</w:t>
      </w:r>
      <w:r w:rsidR="003C5502">
        <w:t xml:space="preserve"> </w:t>
      </w:r>
      <w:r w:rsidRPr="00FD3729">
        <w:t>(Divine Vicegerency)</w:t>
      </w:r>
      <w:bookmarkEnd w:id="37"/>
    </w:p>
    <w:p w:rsidR="001B3C87" w:rsidRPr="00FD3729" w:rsidRDefault="001B3C87" w:rsidP="008C006E">
      <w:r w:rsidRPr="00FD3729">
        <w:t xml:space="preserve">The supreme authority nominated by Allah as successor of the Holy Prophet over all human beings, is Imam. </w:t>
      </w:r>
      <w:proofErr w:type="gramStart"/>
      <w:r w:rsidRPr="00FD3729">
        <w:t xml:space="preserve">Khalifa </w:t>
      </w:r>
      <w:r>
        <w:t>a</w:t>
      </w:r>
      <w:r w:rsidRPr="00FD3729">
        <w:t xml:space="preserve">nd </w:t>
      </w:r>
      <w:r w:rsidR="00071200">
        <w:t>W</w:t>
      </w:r>
      <w:r w:rsidRPr="00FD3729">
        <w:t>a</w:t>
      </w:r>
      <w:r>
        <w:t>s</w:t>
      </w:r>
      <w:r w:rsidRPr="00FD3729">
        <w:t>i-</w:t>
      </w:r>
      <w:r>
        <w:t>e</w:t>
      </w:r>
      <w:r w:rsidRPr="00FD3729">
        <w:t>-Rasool</w:t>
      </w:r>
      <w:r>
        <w:t>.</w:t>
      </w:r>
      <w:proofErr w:type="gramEnd"/>
      <w:r w:rsidRPr="00FD3729">
        <w:t xml:space="preserve"> The </w:t>
      </w:r>
      <w:r>
        <w:t>Imam,</w:t>
      </w:r>
      <w:r w:rsidRPr="00FD3729">
        <w:t xml:space="preserve"> like Prophets, was appointed by Allah. The attributes, excellences and conditions of Imamat (the divine leadersh</w:t>
      </w:r>
      <w:r>
        <w:t xml:space="preserve">ip) are same as that of the </w:t>
      </w:r>
      <w:r w:rsidR="003F5F0C">
        <w:t>Prophethood</w:t>
      </w:r>
      <w:r>
        <w:t xml:space="preserve">. The reasoning in </w:t>
      </w:r>
      <w:r w:rsidRPr="00FD3729">
        <w:t xml:space="preserve">favour </w:t>
      </w:r>
      <w:r>
        <w:t xml:space="preserve">of the </w:t>
      </w:r>
      <w:r w:rsidRPr="00FD3729">
        <w:t>divine appoint</w:t>
      </w:r>
      <w:r>
        <w:t>me</w:t>
      </w:r>
      <w:r w:rsidRPr="00FD3729">
        <w:t>nt of p</w:t>
      </w:r>
      <w:r>
        <w:t>ro</w:t>
      </w:r>
      <w:r w:rsidRPr="00FD3729">
        <w:t>ph</w:t>
      </w:r>
      <w:r>
        <w:t>e</w:t>
      </w:r>
      <w:r w:rsidRPr="00FD3729">
        <w:t xml:space="preserve">ts supports alike the divine appointment of the Imam It was incumbent upon our </w:t>
      </w:r>
      <w:r w:rsidR="00E256AB">
        <w:t>Holy Prophet (s.a.w.a.)</w:t>
      </w:r>
      <w:r w:rsidRPr="00FD3729">
        <w:t xml:space="preserve"> to Appoint his successor by the command of Allah, as virtuous and perfect in all excellences as he was, to preach, propagate and preserve the Islamic Code as given by the </w:t>
      </w:r>
      <w:r w:rsidR="00E256AB">
        <w:t>Holy Prophet (s.a.w.a.)</w:t>
      </w:r>
      <w:r w:rsidRPr="00FD3729">
        <w:t xml:space="preserve"> which is to remain enforced till the day of judgment (Resurrection). So while returning after the performance of the last </w:t>
      </w:r>
      <w:r w:rsidR="00071200" w:rsidRPr="00FD3729">
        <w:t>Hajj</w:t>
      </w:r>
      <w:r w:rsidRPr="00FD3729">
        <w:t xml:space="preserve"> the </w:t>
      </w:r>
      <w:r w:rsidR="00E256AB">
        <w:t>Holy Prophet (s.a.w.a.)</w:t>
      </w:r>
      <w:r w:rsidRPr="00FD3729">
        <w:t xml:space="preserve"> stopped at Ghadeer, a place between Makkah and Medina, and in conjunction with the command of Allah, declared Hazrat Ali </w:t>
      </w:r>
      <w:r w:rsidR="00C831DB">
        <w:t>(a.s.)</w:t>
      </w:r>
      <w:r w:rsidRPr="00FD3729">
        <w:t xml:space="preserve"> bin Hazrat Abu Talib bin Abdul </w:t>
      </w:r>
      <w:r w:rsidR="00071200">
        <w:t>Muttalib</w:t>
      </w:r>
      <w:r w:rsidRPr="00FD3729">
        <w:t xml:space="preserve"> bin Hashim bin Abd-e-Munaaf </w:t>
      </w:r>
      <w:r w:rsidR="00726BE7">
        <w:t>i.e.</w:t>
      </w:r>
      <w:r w:rsidRPr="00FD3729">
        <w:t xml:space="preserve"> his uncle</w:t>
      </w:r>
      <w:r>
        <w:t>’</w:t>
      </w:r>
      <w:r w:rsidRPr="00FD3729">
        <w:t xml:space="preserve">s son and husband of Hazrat Fatima </w:t>
      </w:r>
      <w:r w:rsidR="00C831DB">
        <w:t>(a.s.)</w:t>
      </w:r>
      <w:r w:rsidRPr="00FD3729">
        <w:t xml:space="preserve"> as his successor before a huge congregation of Muslims on 18</w:t>
      </w:r>
      <w:r w:rsidRPr="003C5502">
        <w:rPr>
          <w:vertAlign w:val="superscript"/>
        </w:rPr>
        <w:t>th</w:t>
      </w:r>
      <w:r w:rsidR="003C5502">
        <w:t xml:space="preserve"> </w:t>
      </w:r>
      <w:r w:rsidRPr="00FD3729">
        <w:t>Zilhijja</w:t>
      </w:r>
      <w:r w:rsidR="003C5502">
        <w:t>h</w:t>
      </w:r>
      <w:r w:rsidRPr="00FD3729">
        <w:t>, 10</w:t>
      </w:r>
      <w:r w:rsidRPr="003C5502">
        <w:rPr>
          <w:vertAlign w:val="superscript"/>
        </w:rPr>
        <w:t>th</w:t>
      </w:r>
      <w:r w:rsidR="003C5502">
        <w:t xml:space="preserve"> </w:t>
      </w:r>
      <w:r w:rsidRPr="00FD3729">
        <w:t xml:space="preserve">Hijra. Hazrat Ali </w:t>
      </w:r>
      <w:r w:rsidR="00C831DB">
        <w:t>(</w:t>
      </w:r>
      <w:proofErr w:type="gramStart"/>
      <w:r w:rsidR="00C831DB">
        <w:t>a.s</w:t>
      </w:r>
      <w:proofErr w:type="gramEnd"/>
      <w:r w:rsidR="00C831DB">
        <w:t>.)</w:t>
      </w:r>
      <w:r w:rsidRPr="00FD3729">
        <w:t xml:space="preserve"> was endowed with all the virtues and attributes like infallibility, knowledge, bravery, miracle, nearness to Allah which our </w:t>
      </w:r>
      <w:r w:rsidR="00E256AB">
        <w:t>Holy Prophet (s.a.w.a.)</w:t>
      </w:r>
      <w:r w:rsidRPr="00FD3729">
        <w:t xml:space="preserve"> had possessed. Like our </w:t>
      </w:r>
      <w:r w:rsidR="00E256AB">
        <w:t>Holy Prophet (s.a.w.a.)</w:t>
      </w:r>
      <w:r w:rsidRPr="00FD3729">
        <w:t xml:space="preserve">, Ali </w:t>
      </w:r>
      <w:r w:rsidR="00C831DB">
        <w:t>(</w:t>
      </w:r>
      <w:proofErr w:type="gramStart"/>
      <w:r w:rsidR="00C831DB">
        <w:t>a.s</w:t>
      </w:r>
      <w:proofErr w:type="gramEnd"/>
      <w:r w:rsidR="00C831DB">
        <w:t>.)</w:t>
      </w:r>
      <w:r w:rsidRPr="00FD3729">
        <w:t xml:space="preserve"> was also Hashimi, the direct d</w:t>
      </w:r>
      <w:r>
        <w:t>e</w:t>
      </w:r>
      <w:r w:rsidRPr="00FD3729">
        <w:t xml:space="preserve">scendant of Aal-e-Ibraheem </w:t>
      </w:r>
      <w:r w:rsidR="00C831DB">
        <w:t>(a.s.)</w:t>
      </w:r>
      <w:r w:rsidRPr="00FD3729">
        <w:t>. Thus he was Imam (the divine leader).</w:t>
      </w:r>
    </w:p>
    <w:p w:rsidR="001B3C87" w:rsidRPr="00FD3729" w:rsidRDefault="001B3C87" w:rsidP="001B3C87">
      <w:r w:rsidRPr="00FD3729">
        <w:t xml:space="preserve">After the death of </w:t>
      </w:r>
      <w:r w:rsidR="00E256AB">
        <w:t>Holy Prophet (s.a.w.a.)</w:t>
      </w:r>
      <w:r w:rsidRPr="00FD3729">
        <w:t xml:space="preserve"> many miracles were shown by Hazrat Ali </w:t>
      </w:r>
      <w:r w:rsidR="00C831DB">
        <w:t>(a.s.)</w:t>
      </w:r>
      <w:r w:rsidRPr="00FD3729">
        <w:t xml:space="preserve">. Great battles were fought by him for safeguarding Islam during and after the life of the </w:t>
      </w:r>
      <w:r w:rsidR="00E256AB">
        <w:t>Holy Prophet (s.a.w.a.)</w:t>
      </w:r>
      <w:r w:rsidRPr="00FD3729">
        <w:t xml:space="preserve">. There are many verses of the </w:t>
      </w:r>
      <w:r w:rsidR="000A655D">
        <w:t>Holy Qur’an</w:t>
      </w:r>
      <w:r w:rsidRPr="00FD3729">
        <w:t xml:space="preserve"> and traditions </w:t>
      </w:r>
      <w:r w:rsidRPr="00FD3729">
        <w:lastRenderedPageBreak/>
        <w:t>of the Holy Prophet in support of his Imamat.</w:t>
      </w:r>
      <w:r>
        <w:rPr>
          <w:rStyle w:val="FootnoteReference"/>
        </w:rPr>
        <w:footnoteReference w:id="3"/>
      </w:r>
    </w:p>
    <w:p w:rsidR="001B3C87" w:rsidRPr="00FD3729" w:rsidRDefault="001B3C87" w:rsidP="001B3C87">
      <w:r w:rsidRPr="00FD3729">
        <w:t>There are twel</w:t>
      </w:r>
      <w:r>
        <w:t>v</w:t>
      </w:r>
      <w:r w:rsidRPr="00FD3729">
        <w:t xml:space="preserve">e Imams, including Hazrat Ali </w:t>
      </w:r>
      <w:r w:rsidR="00C831DB">
        <w:t>(a.s.)</w:t>
      </w:r>
      <w:r w:rsidRPr="00FD3729">
        <w:t xml:space="preserve">. </w:t>
      </w:r>
      <w:proofErr w:type="gramStart"/>
      <w:r w:rsidRPr="00FD3729">
        <w:t>one</w:t>
      </w:r>
      <w:proofErr w:type="gramEnd"/>
      <w:r w:rsidRPr="00FD3729">
        <w:t xml:space="preserve"> after the other who are Vasi (successor) of our </w:t>
      </w:r>
      <w:r w:rsidR="00E256AB">
        <w:t>Holy Prophet (s.a.w.a.)</w:t>
      </w:r>
      <w:r w:rsidRPr="00FD3729">
        <w:t xml:space="preserve">. They are all endowed with the same virtues which our </w:t>
      </w:r>
      <w:r w:rsidR="00E256AB">
        <w:t>Holy Prophet (s.a.w.a.)</w:t>
      </w:r>
      <w:r w:rsidRPr="00FD3729">
        <w:t xml:space="preserve"> had.</w:t>
      </w:r>
    </w:p>
    <w:p w:rsidR="001B3C87" w:rsidRPr="00FD3729" w:rsidRDefault="001B3C87" w:rsidP="001B3C87">
      <w:pPr>
        <w:pStyle w:val="Heading3"/>
      </w:pPr>
      <w:r w:rsidRPr="00FD3729">
        <w:t xml:space="preserve">Details </w:t>
      </w:r>
      <w:r>
        <w:t>o</w:t>
      </w:r>
      <w:r w:rsidRPr="00FD3729">
        <w:t>f Twelve Imams</w:t>
      </w:r>
    </w:p>
    <w:p w:rsidR="001B3C87" w:rsidRPr="00FD3729" w:rsidRDefault="001B3C87" w:rsidP="00E842D7">
      <w:pPr>
        <w:tabs>
          <w:tab w:val="left" w:pos="720"/>
        </w:tabs>
        <w:ind w:left="720" w:hanging="720"/>
      </w:pPr>
      <w:r w:rsidRPr="00FD3729">
        <w:t>1.</w:t>
      </w:r>
      <w:r>
        <w:tab/>
      </w:r>
      <w:r w:rsidRPr="00FD3729">
        <w:t>Hazrat Ali</w:t>
      </w:r>
      <w:r>
        <w:t xml:space="preserve"> </w:t>
      </w:r>
      <w:r w:rsidR="00C831DB">
        <w:t>(</w:t>
      </w:r>
      <w:proofErr w:type="gramStart"/>
      <w:r w:rsidR="00C831DB">
        <w:t>a.s</w:t>
      </w:r>
      <w:proofErr w:type="gramEnd"/>
      <w:r w:rsidR="00C831DB">
        <w:t>.)</w:t>
      </w:r>
      <w:r w:rsidRPr="00FD3729">
        <w:t xml:space="preserve"> born on</w:t>
      </w:r>
      <w:r>
        <w:t xml:space="preserve"> </w:t>
      </w:r>
      <w:r w:rsidRPr="00FD3729">
        <w:t>13</w:t>
      </w:r>
      <w:r w:rsidRPr="003C5502">
        <w:rPr>
          <w:vertAlign w:val="superscript"/>
        </w:rPr>
        <w:t>th</w:t>
      </w:r>
      <w:r w:rsidR="003C5502">
        <w:t xml:space="preserve"> </w:t>
      </w:r>
      <w:r w:rsidRPr="00FD3729">
        <w:t>Rajab</w:t>
      </w:r>
      <w:r w:rsidR="00E842D7">
        <w:t>,</w:t>
      </w:r>
      <w:r>
        <w:t xml:space="preserve"> </w:t>
      </w:r>
      <w:r w:rsidRPr="00FD3729">
        <w:t xml:space="preserve">30 </w:t>
      </w:r>
      <w:r w:rsidR="00071200">
        <w:t>Aammul</w:t>
      </w:r>
      <w:r w:rsidR="008C006E">
        <w:t xml:space="preserve"> </w:t>
      </w:r>
      <w:r w:rsidR="00071200">
        <w:t>feel</w:t>
      </w:r>
      <w:r w:rsidRPr="00FD3729">
        <w:t>; Martyred on 21</w:t>
      </w:r>
      <w:r w:rsidRPr="003C5502">
        <w:rPr>
          <w:vertAlign w:val="superscript"/>
        </w:rPr>
        <w:t>st</w:t>
      </w:r>
      <w:r w:rsidR="003C5502">
        <w:t xml:space="preserve"> </w:t>
      </w:r>
      <w:r w:rsidRPr="00FD3729">
        <w:t xml:space="preserve">Ramzan. </w:t>
      </w:r>
      <w:proofErr w:type="gramStart"/>
      <w:r w:rsidRPr="00FD3729">
        <w:t>40 A.H.</w:t>
      </w:r>
      <w:proofErr w:type="gramEnd"/>
    </w:p>
    <w:p w:rsidR="001B3C87" w:rsidRPr="00FD3729" w:rsidRDefault="001B3C87" w:rsidP="00E842D7">
      <w:pPr>
        <w:tabs>
          <w:tab w:val="left" w:pos="720"/>
        </w:tabs>
        <w:ind w:left="720" w:hanging="720"/>
      </w:pPr>
      <w:r w:rsidRPr="00FD3729">
        <w:t>2.</w:t>
      </w:r>
      <w:r>
        <w:tab/>
      </w:r>
      <w:r w:rsidRPr="00FD3729">
        <w:t>Hazrat</w:t>
      </w:r>
      <w:r>
        <w:t xml:space="preserve"> </w:t>
      </w:r>
      <w:r w:rsidRPr="00FD3729">
        <w:t>Imam</w:t>
      </w:r>
      <w:r>
        <w:t xml:space="preserve"> </w:t>
      </w:r>
      <w:r w:rsidRPr="00FD3729">
        <w:t>Hasan</w:t>
      </w:r>
      <w:r>
        <w:t xml:space="preserve"> </w:t>
      </w:r>
      <w:r w:rsidR="00C831DB">
        <w:t>(</w:t>
      </w:r>
      <w:proofErr w:type="gramStart"/>
      <w:r w:rsidR="00C831DB">
        <w:t>a.s</w:t>
      </w:r>
      <w:proofErr w:type="gramEnd"/>
      <w:r w:rsidR="00C831DB">
        <w:t>.)</w:t>
      </w:r>
      <w:r>
        <w:t xml:space="preserve"> </w:t>
      </w:r>
      <w:r w:rsidRPr="00FD3729">
        <w:t>born on</w:t>
      </w:r>
      <w:r>
        <w:t xml:space="preserve"> </w:t>
      </w:r>
      <w:r w:rsidRPr="00FD3729">
        <w:t>15</w:t>
      </w:r>
      <w:r w:rsidRPr="003C5502">
        <w:rPr>
          <w:vertAlign w:val="superscript"/>
        </w:rPr>
        <w:t>th</w:t>
      </w:r>
      <w:r w:rsidR="003C5502">
        <w:t xml:space="preserve"> </w:t>
      </w:r>
      <w:r w:rsidRPr="00FD3729">
        <w:t>Ramzan,</w:t>
      </w:r>
      <w:r>
        <w:t xml:space="preserve"> </w:t>
      </w:r>
      <w:r w:rsidRPr="00FD3729">
        <w:t>3</w:t>
      </w:r>
      <w:r>
        <w:t xml:space="preserve"> </w:t>
      </w:r>
      <w:r w:rsidRPr="00FD3729">
        <w:t>A.H. Martyred on 28</w:t>
      </w:r>
      <w:r w:rsidRPr="00E842D7">
        <w:rPr>
          <w:vertAlign w:val="superscript"/>
        </w:rPr>
        <w:t>th</w:t>
      </w:r>
      <w:r w:rsidR="00E842D7">
        <w:t xml:space="preserve"> </w:t>
      </w:r>
      <w:r w:rsidRPr="00FD3729">
        <w:t>Safar</w:t>
      </w:r>
      <w:r w:rsidR="00E842D7">
        <w:t>,</w:t>
      </w:r>
      <w:r w:rsidRPr="00FD3729">
        <w:t xml:space="preserve"> 50 A.H.</w:t>
      </w:r>
    </w:p>
    <w:p w:rsidR="001B3C87" w:rsidRDefault="001B3C87" w:rsidP="00E842D7">
      <w:pPr>
        <w:tabs>
          <w:tab w:val="left" w:pos="720"/>
        </w:tabs>
        <w:ind w:left="720" w:hanging="720"/>
      </w:pPr>
      <w:r w:rsidRPr="00FD3729">
        <w:t>3.</w:t>
      </w:r>
      <w:r>
        <w:tab/>
      </w:r>
      <w:r w:rsidRPr="00FD3729">
        <w:t>Hazrat</w:t>
      </w:r>
      <w:r>
        <w:t xml:space="preserve"> </w:t>
      </w:r>
      <w:r w:rsidRPr="00FD3729">
        <w:t>Imam</w:t>
      </w:r>
      <w:r>
        <w:t xml:space="preserve"> </w:t>
      </w:r>
      <w:r w:rsidRPr="00FD3729">
        <w:t>Husain</w:t>
      </w:r>
      <w:r>
        <w:t xml:space="preserve"> </w:t>
      </w:r>
      <w:r w:rsidR="00C831DB">
        <w:t>(</w:t>
      </w:r>
      <w:proofErr w:type="gramStart"/>
      <w:r w:rsidR="00C831DB">
        <w:t>a.s</w:t>
      </w:r>
      <w:proofErr w:type="gramEnd"/>
      <w:r w:rsidR="00C831DB">
        <w:t>.)</w:t>
      </w:r>
      <w:r>
        <w:t xml:space="preserve"> </w:t>
      </w:r>
      <w:r w:rsidRPr="00FD3729">
        <w:t>born</w:t>
      </w:r>
      <w:r>
        <w:t xml:space="preserve"> </w:t>
      </w:r>
      <w:r w:rsidRPr="00FD3729">
        <w:t>3</w:t>
      </w:r>
      <w:r w:rsidR="00E842D7" w:rsidRPr="00E842D7">
        <w:rPr>
          <w:vertAlign w:val="superscript"/>
        </w:rPr>
        <w:t>rd</w:t>
      </w:r>
      <w:r w:rsidR="00E842D7">
        <w:t xml:space="preserve"> </w:t>
      </w:r>
      <w:r w:rsidRPr="00FD3729">
        <w:t>Shaban,</w:t>
      </w:r>
      <w:r>
        <w:t xml:space="preserve"> </w:t>
      </w:r>
      <w:r w:rsidRPr="00FD3729">
        <w:t>4</w:t>
      </w:r>
      <w:r>
        <w:t xml:space="preserve"> </w:t>
      </w:r>
      <w:r w:rsidRPr="00FD3729">
        <w:t>A.H. Martyred 10</w:t>
      </w:r>
      <w:r w:rsidR="00E842D7" w:rsidRPr="00E842D7">
        <w:rPr>
          <w:vertAlign w:val="superscript"/>
        </w:rPr>
        <w:t>th</w:t>
      </w:r>
      <w:r w:rsidR="00E842D7">
        <w:t xml:space="preserve"> </w:t>
      </w:r>
      <w:r w:rsidRPr="00FD3729">
        <w:t>Muharram 61 A.H.</w:t>
      </w:r>
    </w:p>
    <w:p w:rsidR="001B3C87" w:rsidRPr="00211D3A" w:rsidRDefault="001B3C87" w:rsidP="00E842D7">
      <w:pPr>
        <w:tabs>
          <w:tab w:val="left" w:pos="720"/>
        </w:tabs>
        <w:ind w:left="720" w:hanging="720"/>
      </w:pPr>
      <w:r w:rsidRPr="00211D3A">
        <w:t>4.</w:t>
      </w:r>
      <w:r>
        <w:tab/>
      </w:r>
      <w:r w:rsidRPr="00211D3A">
        <w:t>Hazrat Imam Al</w:t>
      </w:r>
      <w:r>
        <w:t>i</w:t>
      </w:r>
      <w:r w:rsidRPr="00211D3A">
        <w:t xml:space="preserve"> Ibnul Husain (Imam Zainulabedeen) </w:t>
      </w:r>
      <w:r w:rsidR="00C831DB">
        <w:t>(</w:t>
      </w:r>
      <w:proofErr w:type="gramStart"/>
      <w:r w:rsidR="00C831DB">
        <w:t>a.s</w:t>
      </w:r>
      <w:proofErr w:type="gramEnd"/>
      <w:r w:rsidR="00C831DB">
        <w:t>.)</w:t>
      </w:r>
      <w:r w:rsidRPr="00211D3A">
        <w:t xml:space="preserve"> born 5</w:t>
      </w:r>
      <w:r w:rsidR="00E842D7" w:rsidRPr="00E842D7">
        <w:rPr>
          <w:vertAlign w:val="superscript"/>
        </w:rPr>
        <w:t>th</w:t>
      </w:r>
      <w:r w:rsidR="00E842D7">
        <w:t xml:space="preserve"> </w:t>
      </w:r>
      <w:r w:rsidRPr="00211D3A">
        <w:t>Shaban 36 A.H. Martyred 25</w:t>
      </w:r>
      <w:r w:rsidR="000D0ED0" w:rsidRPr="000D0ED0">
        <w:rPr>
          <w:vertAlign w:val="superscript"/>
        </w:rPr>
        <w:t>th</w:t>
      </w:r>
      <w:r w:rsidRPr="00211D3A">
        <w:t xml:space="preserve"> Muharram 94 A.H.</w:t>
      </w:r>
    </w:p>
    <w:p w:rsidR="001B3C87" w:rsidRPr="00211D3A" w:rsidRDefault="001B3C87" w:rsidP="00E842D7">
      <w:pPr>
        <w:tabs>
          <w:tab w:val="left" w:pos="720"/>
        </w:tabs>
        <w:ind w:left="720" w:hanging="720"/>
      </w:pPr>
      <w:r w:rsidRPr="00211D3A">
        <w:t>5.</w:t>
      </w:r>
      <w:r>
        <w:tab/>
      </w:r>
      <w:r w:rsidRPr="00211D3A">
        <w:t>Hazrat Imam Mohammad Baqar (Mohammad Ibne Al</w:t>
      </w:r>
      <w:r w:rsidR="00E842D7">
        <w:t>i</w:t>
      </w:r>
      <w:r w:rsidRPr="00211D3A">
        <w:t xml:space="preserve">) </w:t>
      </w:r>
      <w:r w:rsidR="00C831DB">
        <w:t>(</w:t>
      </w:r>
      <w:proofErr w:type="gramStart"/>
      <w:r w:rsidR="00C831DB">
        <w:t>a.s</w:t>
      </w:r>
      <w:proofErr w:type="gramEnd"/>
      <w:r w:rsidR="00C831DB">
        <w:t>.)</w:t>
      </w:r>
      <w:r>
        <w:t xml:space="preserve"> </w:t>
      </w:r>
      <w:r w:rsidRPr="00211D3A">
        <w:t>born 6</w:t>
      </w:r>
      <w:r w:rsidR="00E842D7" w:rsidRPr="00E842D7">
        <w:rPr>
          <w:vertAlign w:val="superscript"/>
        </w:rPr>
        <w:t>th</w:t>
      </w:r>
      <w:r w:rsidR="00E842D7">
        <w:t xml:space="preserve"> </w:t>
      </w:r>
      <w:r w:rsidRPr="00211D3A">
        <w:t>Rajab, 57 A.H. Martyred</w:t>
      </w:r>
      <w:r>
        <w:t xml:space="preserve"> </w:t>
      </w:r>
      <w:r w:rsidRPr="00211D3A">
        <w:t>7</w:t>
      </w:r>
      <w:r w:rsidR="000D0ED0" w:rsidRPr="000D0ED0">
        <w:rPr>
          <w:vertAlign w:val="superscript"/>
        </w:rPr>
        <w:t>th</w:t>
      </w:r>
      <w:r w:rsidRPr="00211D3A">
        <w:t xml:space="preserve"> </w:t>
      </w:r>
      <w:r w:rsidR="00932501">
        <w:t>Zilhajj</w:t>
      </w:r>
      <w:r w:rsidRPr="00211D3A">
        <w:t>,</w:t>
      </w:r>
      <w:r>
        <w:t xml:space="preserve"> </w:t>
      </w:r>
      <w:r w:rsidRPr="00211D3A">
        <w:t>114 A.H.</w:t>
      </w:r>
    </w:p>
    <w:p w:rsidR="001B3C87" w:rsidRPr="00211D3A" w:rsidRDefault="001B3C87" w:rsidP="00932501">
      <w:pPr>
        <w:tabs>
          <w:tab w:val="left" w:pos="720"/>
        </w:tabs>
        <w:ind w:left="720" w:hanging="720"/>
      </w:pPr>
      <w:r w:rsidRPr="00211D3A">
        <w:t>6.</w:t>
      </w:r>
      <w:r>
        <w:tab/>
      </w:r>
      <w:r w:rsidRPr="00211D3A">
        <w:t>Hazrat</w:t>
      </w:r>
      <w:r>
        <w:t xml:space="preserve"> </w:t>
      </w:r>
      <w:r w:rsidRPr="00211D3A">
        <w:t xml:space="preserve">Imam </w:t>
      </w:r>
      <w:r w:rsidR="00E842D7">
        <w:t>Ja’far-e-</w:t>
      </w:r>
      <w:r w:rsidRPr="00211D3A">
        <w:t>Sadiq</w:t>
      </w:r>
      <w:r>
        <w:t xml:space="preserve"> </w:t>
      </w:r>
      <w:r w:rsidRPr="00211D3A">
        <w:t>(</w:t>
      </w:r>
      <w:r w:rsidR="00E842D7">
        <w:t>Ja’far</w:t>
      </w:r>
      <w:r w:rsidRPr="00211D3A">
        <w:t xml:space="preserve"> Ibne Mohammad) </w:t>
      </w:r>
      <w:r w:rsidR="00C831DB">
        <w:t>(</w:t>
      </w:r>
      <w:proofErr w:type="gramStart"/>
      <w:r w:rsidR="00C831DB">
        <w:t>a.s</w:t>
      </w:r>
      <w:proofErr w:type="gramEnd"/>
      <w:r w:rsidR="00C831DB">
        <w:t>.)</w:t>
      </w:r>
      <w:r>
        <w:t xml:space="preserve"> </w:t>
      </w:r>
      <w:r w:rsidRPr="00211D3A">
        <w:t>born</w:t>
      </w:r>
      <w:r>
        <w:t xml:space="preserve"> </w:t>
      </w:r>
      <w:r w:rsidRPr="00211D3A">
        <w:t>17</w:t>
      </w:r>
      <w:r w:rsidRPr="00E842D7">
        <w:rPr>
          <w:vertAlign w:val="superscript"/>
        </w:rPr>
        <w:t>th</w:t>
      </w:r>
      <w:r w:rsidR="00E842D7">
        <w:t xml:space="preserve"> </w:t>
      </w:r>
      <w:r w:rsidRPr="00211D3A">
        <w:t xml:space="preserve">Rabiul </w:t>
      </w:r>
      <w:r w:rsidR="003C5502">
        <w:t>Awwal</w:t>
      </w:r>
      <w:r w:rsidRPr="00211D3A">
        <w:t>, 83 A.H. Martyred 15</w:t>
      </w:r>
      <w:r w:rsidR="00932501" w:rsidRPr="00932501">
        <w:rPr>
          <w:vertAlign w:val="superscript"/>
        </w:rPr>
        <w:t>th</w:t>
      </w:r>
      <w:r w:rsidR="00932501">
        <w:t xml:space="preserve"> </w:t>
      </w:r>
      <w:r w:rsidRPr="00211D3A">
        <w:t>Rajab, 148 A.H.</w:t>
      </w:r>
    </w:p>
    <w:p w:rsidR="001B3C87" w:rsidRPr="00211D3A" w:rsidRDefault="001B3C87" w:rsidP="00932501">
      <w:pPr>
        <w:tabs>
          <w:tab w:val="left" w:pos="720"/>
        </w:tabs>
        <w:ind w:left="720" w:hanging="720"/>
      </w:pPr>
      <w:r w:rsidRPr="00211D3A">
        <w:t>7.</w:t>
      </w:r>
      <w:r>
        <w:tab/>
      </w:r>
      <w:r w:rsidRPr="00211D3A">
        <w:t xml:space="preserve">Hazrat Imam Moosa Kazim (Moosa Ibne </w:t>
      </w:r>
      <w:r w:rsidR="00E842D7">
        <w:t>Ja’far</w:t>
      </w:r>
      <w:r w:rsidRPr="00211D3A">
        <w:t>)</w:t>
      </w:r>
      <w:r>
        <w:t xml:space="preserve"> </w:t>
      </w:r>
      <w:r w:rsidR="00C831DB">
        <w:t>(</w:t>
      </w:r>
      <w:proofErr w:type="gramStart"/>
      <w:r w:rsidR="00C831DB">
        <w:t>a.s</w:t>
      </w:r>
      <w:proofErr w:type="gramEnd"/>
      <w:r w:rsidR="00C831DB">
        <w:t>.)</w:t>
      </w:r>
      <w:r w:rsidRPr="00211D3A">
        <w:t xml:space="preserve"> born 7</w:t>
      </w:r>
      <w:r w:rsidRPr="00E842D7">
        <w:rPr>
          <w:vertAlign w:val="superscript"/>
        </w:rPr>
        <w:t>th</w:t>
      </w:r>
      <w:r w:rsidR="00E842D7">
        <w:t xml:space="preserve"> </w:t>
      </w:r>
      <w:r w:rsidRPr="00211D3A">
        <w:t>Safar</w:t>
      </w:r>
      <w:r w:rsidR="00E842D7">
        <w:t>,</w:t>
      </w:r>
      <w:r w:rsidRPr="00211D3A">
        <w:t xml:space="preserve"> 128 A.H. Martyred 25</w:t>
      </w:r>
      <w:r w:rsidR="00932501" w:rsidRPr="00932501">
        <w:rPr>
          <w:vertAlign w:val="superscript"/>
        </w:rPr>
        <w:t>th</w:t>
      </w:r>
      <w:r w:rsidR="00932501">
        <w:t xml:space="preserve"> </w:t>
      </w:r>
      <w:r w:rsidRPr="00211D3A">
        <w:t>Rajab</w:t>
      </w:r>
      <w:r w:rsidR="00932501">
        <w:t>,</w:t>
      </w:r>
      <w:r w:rsidRPr="00211D3A">
        <w:t xml:space="preserve"> 183 A.H.</w:t>
      </w:r>
    </w:p>
    <w:p w:rsidR="001B3C87" w:rsidRPr="00211D3A" w:rsidRDefault="001B3C87" w:rsidP="00932501">
      <w:pPr>
        <w:tabs>
          <w:tab w:val="left" w:pos="720"/>
        </w:tabs>
        <w:ind w:left="720" w:hanging="720"/>
      </w:pPr>
      <w:r w:rsidRPr="00211D3A">
        <w:t>8.</w:t>
      </w:r>
      <w:r>
        <w:tab/>
      </w:r>
      <w:r w:rsidRPr="00211D3A">
        <w:t>Hazrat</w:t>
      </w:r>
      <w:r>
        <w:t xml:space="preserve"> </w:t>
      </w:r>
      <w:r w:rsidRPr="00211D3A">
        <w:t>Imam</w:t>
      </w:r>
      <w:r>
        <w:t xml:space="preserve"> </w:t>
      </w:r>
      <w:r w:rsidRPr="00211D3A">
        <w:t>Ali-er-</w:t>
      </w:r>
      <w:r w:rsidR="00932501">
        <w:t>Reza</w:t>
      </w:r>
      <w:r>
        <w:t xml:space="preserve"> </w:t>
      </w:r>
      <w:r w:rsidRPr="00211D3A">
        <w:t>(Al</w:t>
      </w:r>
      <w:r>
        <w:t xml:space="preserve">i </w:t>
      </w:r>
      <w:r w:rsidRPr="00211D3A">
        <w:t>Ibne</w:t>
      </w:r>
      <w:r>
        <w:t xml:space="preserve"> </w:t>
      </w:r>
      <w:r w:rsidRPr="00211D3A">
        <w:t>Moosa)</w:t>
      </w:r>
      <w:r>
        <w:t xml:space="preserve"> </w:t>
      </w:r>
      <w:r w:rsidR="00C831DB">
        <w:t>(</w:t>
      </w:r>
      <w:proofErr w:type="gramStart"/>
      <w:r w:rsidR="00C831DB">
        <w:t>a.s</w:t>
      </w:r>
      <w:proofErr w:type="gramEnd"/>
      <w:r w:rsidR="00C831DB">
        <w:t>.)</w:t>
      </w:r>
      <w:r w:rsidRPr="00211D3A">
        <w:t xml:space="preserve"> born 11</w:t>
      </w:r>
      <w:r w:rsidR="00932501" w:rsidRPr="00932501">
        <w:rPr>
          <w:vertAlign w:val="superscript"/>
        </w:rPr>
        <w:t>th</w:t>
      </w:r>
      <w:r w:rsidR="00932501">
        <w:t xml:space="preserve"> Zilqaad</w:t>
      </w:r>
      <w:r w:rsidRPr="00211D3A">
        <w:t>, 153 A.H. Martyred 17</w:t>
      </w:r>
      <w:r w:rsidR="00932501" w:rsidRPr="00932501">
        <w:rPr>
          <w:vertAlign w:val="superscript"/>
        </w:rPr>
        <w:t>th</w:t>
      </w:r>
      <w:r w:rsidR="00932501">
        <w:t xml:space="preserve"> </w:t>
      </w:r>
      <w:r w:rsidRPr="00211D3A">
        <w:t>Safar, 203 A.H.</w:t>
      </w:r>
    </w:p>
    <w:p w:rsidR="001B3C87" w:rsidRPr="00211D3A" w:rsidRDefault="001B3C87" w:rsidP="00932501">
      <w:pPr>
        <w:tabs>
          <w:tab w:val="left" w:pos="720"/>
        </w:tabs>
        <w:ind w:left="720" w:hanging="720"/>
      </w:pPr>
      <w:r w:rsidRPr="00211D3A">
        <w:t>9.</w:t>
      </w:r>
      <w:r>
        <w:tab/>
      </w:r>
      <w:r w:rsidRPr="00211D3A">
        <w:t>Hazrat Imam Mohammad Taqi (Mohammad Ibne Al</w:t>
      </w:r>
      <w:r>
        <w:t>i</w:t>
      </w:r>
      <w:r w:rsidRPr="00211D3A">
        <w:t xml:space="preserve">) </w:t>
      </w:r>
      <w:r w:rsidR="00C831DB">
        <w:t>(</w:t>
      </w:r>
      <w:proofErr w:type="gramStart"/>
      <w:r w:rsidR="00C831DB">
        <w:t>a.s</w:t>
      </w:r>
      <w:proofErr w:type="gramEnd"/>
      <w:r w:rsidR="00C831DB">
        <w:t>.)</w:t>
      </w:r>
      <w:r>
        <w:t xml:space="preserve"> </w:t>
      </w:r>
      <w:r w:rsidRPr="00211D3A">
        <w:t>born 10</w:t>
      </w:r>
      <w:r w:rsidR="00932501" w:rsidRPr="00932501">
        <w:rPr>
          <w:vertAlign w:val="superscript"/>
        </w:rPr>
        <w:t>th</w:t>
      </w:r>
      <w:r w:rsidR="00932501">
        <w:t xml:space="preserve"> </w:t>
      </w:r>
      <w:r w:rsidRPr="00211D3A">
        <w:t>Rajab,</w:t>
      </w:r>
      <w:r>
        <w:t xml:space="preserve"> </w:t>
      </w:r>
      <w:r w:rsidRPr="00211D3A">
        <w:t>195 A.H.</w:t>
      </w:r>
      <w:r>
        <w:t xml:space="preserve"> </w:t>
      </w:r>
      <w:r w:rsidRPr="00211D3A">
        <w:t>Martyred</w:t>
      </w:r>
      <w:r>
        <w:t xml:space="preserve"> </w:t>
      </w:r>
      <w:r w:rsidRPr="00211D3A">
        <w:t>29</w:t>
      </w:r>
      <w:r w:rsidR="00932501" w:rsidRPr="00932501">
        <w:rPr>
          <w:vertAlign w:val="superscript"/>
        </w:rPr>
        <w:t>th</w:t>
      </w:r>
      <w:r w:rsidR="00932501">
        <w:t xml:space="preserve"> Zilqaad</w:t>
      </w:r>
      <w:r w:rsidRPr="00211D3A">
        <w:t>, 220 A.H.</w:t>
      </w:r>
    </w:p>
    <w:p w:rsidR="001B3C87" w:rsidRPr="00211D3A" w:rsidRDefault="001B3C87" w:rsidP="00932501">
      <w:pPr>
        <w:tabs>
          <w:tab w:val="left" w:pos="720"/>
        </w:tabs>
        <w:ind w:left="720" w:hanging="720"/>
      </w:pPr>
      <w:r w:rsidRPr="00211D3A">
        <w:lastRenderedPageBreak/>
        <w:t>10.</w:t>
      </w:r>
      <w:r>
        <w:tab/>
      </w:r>
      <w:r w:rsidRPr="00211D3A">
        <w:t>Hazrat Imam</w:t>
      </w:r>
      <w:r>
        <w:t xml:space="preserve"> Ali</w:t>
      </w:r>
      <w:r w:rsidRPr="00211D3A">
        <w:t xml:space="preserve"> Naqi (Al</w:t>
      </w:r>
      <w:r w:rsidR="001C4FD0">
        <w:t>i</w:t>
      </w:r>
      <w:r>
        <w:t xml:space="preserve"> </w:t>
      </w:r>
      <w:r w:rsidRPr="00211D3A">
        <w:t>Ibne Mohammad)</w:t>
      </w:r>
      <w:r>
        <w:t xml:space="preserve"> </w:t>
      </w:r>
      <w:r w:rsidR="00932501">
        <w:t>(</w:t>
      </w:r>
      <w:proofErr w:type="gramStart"/>
      <w:r w:rsidR="00932501">
        <w:t>a.s</w:t>
      </w:r>
      <w:proofErr w:type="gramEnd"/>
      <w:r w:rsidR="00932501">
        <w:t>.)</w:t>
      </w:r>
      <w:r w:rsidRPr="00211D3A">
        <w:t xml:space="preserve"> born 2</w:t>
      </w:r>
      <w:r w:rsidRPr="00932501">
        <w:rPr>
          <w:vertAlign w:val="superscript"/>
        </w:rPr>
        <w:t>nd</w:t>
      </w:r>
      <w:r w:rsidR="00932501">
        <w:t xml:space="preserve"> </w:t>
      </w:r>
      <w:r w:rsidRPr="00211D3A">
        <w:t>Rajab, 214 A.H. Martyred 3</w:t>
      </w:r>
      <w:r w:rsidRPr="00932501">
        <w:rPr>
          <w:vertAlign w:val="superscript"/>
        </w:rPr>
        <w:t>rd</w:t>
      </w:r>
      <w:r w:rsidR="00932501">
        <w:t xml:space="preserve"> </w:t>
      </w:r>
      <w:r w:rsidRPr="00211D3A">
        <w:t>Rajab, 255 A.H.</w:t>
      </w:r>
    </w:p>
    <w:p w:rsidR="001B3C87" w:rsidRPr="00211D3A" w:rsidRDefault="001B3C87" w:rsidP="00932501">
      <w:pPr>
        <w:tabs>
          <w:tab w:val="left" w:pos="720"/>
        </w:tabs>
        <w:ind w:left="720" w:hanging="720"/>
      </w:pPr>
      <w:r w:rsidRPr="00211D3A">
        <w:t>11.</w:t>
      </w:r>
      <w:r>
        <w:tab/>
      </w:r>
      <w:r w:rsidRPr="00211D3A">
        <w:t>Hazrat Imam Hasan Askari</w:t>
      </w:r>
      <w:r>
        <w:t xml:space="preserve"> </w:t>
      </w:r>
      <w:r w:rsidRPr="00211D3A">
        <w:t>(Hasan Ibne Al</w:t>
      </w:r>
      <w:r w:rsidR="0026043B">
        <w:t>i</w:t>
      </w:r>
      <w:r w:rsidRPr="00211D3A">
        <w:t>)</w:t>
      </w:r>
      <w:r>
        <w:t xml:space="preserve"> </w:t>
      </w:r>
      <w:r w:rsidR="00C831DB">
        <w:t>(</w:t>
      </w:r>
      <w:proofErr w:type="gramStart"/>
      <w:r w:rsidR="00C831DB">
        <w:t>a.s</w:t>
      </w:r>
      <w:proofErr w:type="gramEnd"/>
      <w:r w:rsidR="00C831DB">
        <w:t>.)</w:t>
      </w:r>
      <w:r w:rsidRPr="00211D3A">
        <w:t xml:space="preserve"> bo</w:t>
      </w:r>
      <w:r w:rsidR="0026043B">
        <w:t>rn</w:t>
      </w:r>
      <w:r w:rsidRPr="00211D3A">
        <w:t xml:space="preserve"> 10</w:t>
      </w:r>
      <w:r w:rsidR="00932501" w:rsidRPr="00932501">
        <w:rPr>
          <w:vertAlign w:val="superscript"/>
        </w:rPr>
        <w:t>th</w:t>
      </w:r>
      <w:r w:rsidR="00932501">
        <w:t xml:space="preserve"> </w:t>
      </w:r>
      <w:r w:rsidRPr="00211D3A">
        <w:t>Ra</w:t>
      </w:r>
      <w:r w:rsidR="00932501">
        <w:t>bi-</w:t>
      </w:r>
      <w:r w:rsidRPr="00211D3A">
        <w:t>us</w:t>
      </w:r>
      <w:r w:rsidR="00932501">
        <w:t>-</w:t>
      </w:r>
      <w:r w:rsidRPr="00211D3A">
        <w:t>S</w:t>
      </w:r>
      <w:r w:rsidR="00932501">
        <w:t>a</w:t>
      </w:r>
      <w:r w:rsidRPr="00211D3A">
        <w:t>ani,</w:t>
      </w:r>
      <w:r>
        <w:t xml:space="preserve"> </w:t>
      </w:r>
      <w:r w:rsidRPr="00211D3A">
        <w:t>230</w:t>
      </w:r>
      <w:r>
        <w:t xml:space="preserve"> </w:t>
      </w:r>
      <w:r w:rsidRPr="00211D3A">
        <w:t>A.H.</w:t>
      </w:r>
      <w:r>
        <w:t xml:space="preserve"> </w:t>
      </w:r>
      <w:r w:rsidRPr="00211D3A">
        <w:t>Martyred</w:t>
      </w:r>
      <w:r>
        <w:t xml:space="preserve"> </w:t>
      </w:r>
      <w:r w:rsidRPr="00211D3A">
        <w:t>8</w:t>
      </w:r>
      <w:r w:rsidRPr="00932501">
        <w:rPr>
          <w:vertAlign w:val="superscript"/>
        </w:rPr>
        <w:t>th</w:t>
      </w:r>
      <w:r w:rsidR="00932501">
        <w:t xml:space="preserve"> </w:t>
      </w:r>
      <w:r w:rsidRPr="00211D3A">
        <w:t xml:space="preserve">Rabiul </w:t>
      </w:r>
      <w:r w:rsidR="003C5502">
        <w:t>Awwal</w:t>
      </w:r>
      <w:r w:rsidRPr="00211D3A">
        <w:t>, 260 A.H.</w:t>
      </w:r>
    </w:p>
    <w:p w:rsidR="001B3C87" w:rsidRPr="00211D3A" w:rsidRDefault="001B3C87" w:rsidP="00932501">
      <w:pPr>
        <w:tabs>
          <w:tab w:val="left" w:pos="720"/>
        </w:tabs>
        <w:ind w:left="720" w:hanging="720"/>
      </w:pPr>
      <w:r w:rsidRPr="00211D3A">
        <w:t>12.</w:t>
      </w:r>
      <w:r>
        <w:tab/>
      </w:r>
      <w:r w:rsidRPr="00211D3A">
        <w:t>Hazrat Imam Mehdi Akheru</w:t>
      </w:r>
      <w:r w:rsidR="00932501">
        <w:t>z-Z</w:t>
      </w:r>
      <w:r w:rsidRPr="00211D3A">
        <w:t>ama</w:t>
      </w:r>
      <w:r w:rsidR="00932501">
        <w:t>a</w:t>
      </w:r>
      <w:r w:rsidRPr="00211D3A">
        <w:t>n</w:t>
      </w:r>
      <w:r>
        <w:t xml:space="preserve"> </w:t>
      </w:r>
      <w:r w:rsidRPr="00211D3A">
        <w:t>(M.H.M.D.)</w:t>
      </w:r>
      <w:r>
        <w:t xml:space="preserve"> </w:t>
      </w:r>
      <w:r w:rsidRPr="00211D3A">
        <w:t xml:space="preserve">Ibne Hasan </w:t>
      </w:r>
      <w:r w:rsidR="00C831DB">
        <w:t>(</w:t>
      </w:r>
      <w:proofErr w:type="gramStart"/>
      <w:r w:rsidR="00C831DB">
        <w:t>a.s</w:t>
      </w:r>
      <w:proofErr w:type="gramEnd"/>
      <w:r w:rsidR="00C831DB">
        <w:t>.)</w:t>
      </w:r>
      <w:r w:rsidRPr="00211D3A">
        <w:t xml:space="preserve"> born 15</w:t>
      </w:r>
      <w:r w:rsidRPr="00932501">
        <w:rPr>
          <w:vertAlign w:val="superscript"/>
        </w:rPr>
        <w:t>th</w:t>
      </w:r>
      <w:r w:rsidR="00932501">
        <w:t xml:space="preserve"> </w:t>
      </w:r>
      <w:r w:rsidRPr="00211D3A">
        <w:t>Shaban, 256 A.H. still alive.</w:t>
      </w:r>
    </w:p>
    <w:p w:rsidR="001B3C87" w:rsidRPr="00211D3A" w:rsidRDefault="001B3C87" w:rsidP="001B3C87">
      <w:r w:rsidRPr="00211D3A">
        <w:t>All these Imams have succeeded one after another. Every Imam has appointed his successor as Imam in his lifetime. They were infallible and perfect. None claim to rank with them in any excellence. All people whether friends or foes accept their Divine virtues.</w:t>
      </w:r>
    </w:p>
    <w:p w:rsidR="001B3C87" w:rsidRPr="00211D3A" w:rsidRDefault="0026043B" w:rsidP="000A655D">
      <w:pPr>
        <w:pStyle w:val="Heading3"/>
      </w:pPr>
      <w:r w:rsidRPr="00211D3A">
        <w:t xml:space="preserve">Twelfth Imam </w:t>
      </w:r>
      <w:r w:rsidR="00C831DB">
        <w:t>(</w:t>
      </w:r>
      <w:r w:rsidR="000A655D">
        <w:t>a.t.f.s.</w:t>
      </w:r>
      <w:r w:rsidR="00C831DB">
        <w:t>)</w:t>
      </w:r>
      <w:r w:rsidR="000A655D">
        <w:t>:</w:t>
      </w:r>
    </w:p>
    <w:p w:rsidR="001B3C87" w:rsidRPr="00211D3A" w:rsidRDefault="001B3C87" w:rsidP="00932501">
      <w:r w:rsidRPr="00211D3A">
        <w:t xml:space="preserve">It is necessary that in every age and at every time there should be a divine guide. Allah had sent prophets for this purpose. </w:t>
      </w:r>
      <w:proofErr w:type="gramStart"/>
      <w:r w:rsidRPr="00211D3A">
        <w:t>After our Holy Prophet.</w:t>
      </w:r>
      <w:proofErr w:type="gramEnd"/>
      <w:r w:rsidRPr="00211D3A">
        <w:t xml:space="preserve"> </w:t>
      </w:r>
      <w:proofErr w:type="gramStart"/>
      <w:r w:rsidR="00C831DB">
        <w:t>(s.a.</w:t>
      </w:r>
      <w:r w:rsidR="000D0ED0">
        <w:t>w.a.</w:t>
      </w:r>
      <w:r w:rsidR="00C831DB">
        <w:t>)</w:t>
      </w:r>
      <w:proofErr w:type="gramEnd"/>
      <w:r w:rsidRPr="00211D3A">
        <w:t xml:space="preserve"> Hazrat Ali </w:t>
      </w:r>
      <w:r w:rsidR="00C831DB">
        <w:t>(</w:t>
      </w:r>
      <w:proofErr w:type="gramStart"/>
      <w:r w:rsidR="00C831DB">
        <w:t>a.s</w:t>
      </w:r>
      <w:proofErr w:type="gramEnd"/>
      <w:r w:rsidR="00C831DB">
        <w:t>.)</w:t>
      </w:r>
      <w:r w:rsidRPr="00211D3A">
        <w:t xml:space="preserve"> had succeeded as a divine guide by the command of Allah and was Hujatullah (divine authority over all human beings)</w:t>
      </w:r>
      <w:r w:rsidR="00932501">
        <w:t>.</w:t>
      </w:r>
      <w:r w:rsidRPr="00211D3A">
        <w:t xml:space="preserve"> All his successors one after another whose names are given above have been divine guides. The world can not exist in the absence of Hujatullah (Divine authority). There are many Qur</w:t>
      </w:r>
      <w:r>
        <w:t>’</w:t>
      </w:r>
      <w:r w:rsidRPr="00211D3A">
        <w:t>anic verses and apostolic traditions in support of</w:t>
      </w:r>
      <w:r>
        <w:t xml:space="preserve"> </w:t>
      </w:r>
      <w:r w:rsidRPr="00211D3A">
        <w:t xml:space="preserve">our twelfth Imam </w:t>
      </w:r>
      <w:r w:rsidR="000A655D">
        <w:t>Hazrat Mehdi Sahibuz-Zamaan, (a.t.f.s.)</w:t>
      </w:r>
      <w:r w:rsidRPr="00211D3A">
        <w:t xml:space="preserve"> who was </w:t>
      </w:r>
      <w:r>
        <w:t>b</w:t>
      </w:r>
      <w:r w:rsidR="00E90C3D">
        <w:t>orn on 15</w:t>
      </w:r>
      <w:r w:rsidR="00E90C3D" w:rsidRPr="00E90C3D">
        <w:rPr>
          <w:vertAlign w:val="superscript"/>
        </w:rPr>
        <w:t>th</w:t>
      </w:r>
      <w:r w:rsidRPr="00211D3A">
        <w:t xml:space="preserve"> Shaban, 256 A.H. His mother was Narjis Khatoon (from A</w:t>
      </w:r>
      <w:r w:rsidR="00932501">
        <w:t>a</w:t>
      </w:r>
      <w:r w:rsidRPr="00211D3A">
        <w:t>l-e-Imr</w:t>
      </w:r>
      <w:r w:rsidR="00932501">
        <w:t>a</w:t>
      </w:r>
      <w:r w:rsidRPr="00211D3A">
        <w:t xml:space="preserve">an). The friends of Ahlulbait (House of Holy Prophet) </w:t>
      </w:r>
      <w:r w:rsidR="00C831DB">
        <w:t>(s.a.</w:t>
      </w:r>
      <w:r w:rsidR="00D10CBA">
        <w:t>w.a.</w:t>
      </w:r>
      <w:r w:rsidR="00C831DB">
        <w:t>)</w:t>
      </w:r>
      <w:r w:rsidRPr="00211D3A">
        <w:t xml:space="preserve"> alone were in contact with him. On account of the enmity prevailing in that age against the House of Holy Prophet</w:t>
      </w:r>
      <w:r w:rsidR="00932501">
        <w:t xml:space="preserve"> (s.a.)</w:t>
      </w:r>
      <w:r w:rsidRPr="00211D3A">
        <w:t xml:space="preserve"> and danger to the life of Imam he was brought up in complete secrecy by his father Imam Hasan Askari </w:t>
      </w:r>
      <w:r w:rsidR="00C831DB">
        <w:t>(a.s.)</w:t>
      </w:r>
      <w:r w:rsidRPr="00211D3A">
        <w:t xml:space="preserve">. After the martyrdom of Imam Hasan Askari </w:t>
      </w:r>
      <w:r w:rsidR="00C831DB">
        <w:t>(</w:t>
      </w:r>
      <w:proofErr w:type="gramStart"/>
      <w:r w:rsidR="00C831DB">
        <w:t>a.s</w:t>
      </w:r>
      <w:proofErr w:type="gramEnd"/>
      <w:r w:rsidR="00C831DB">
        <w:t>.)</w:t>
      </w:r>
      <w:r w:rsidRPr="00211D3A">
        <w:t xml:space="preserve"> the twelfth Imam was executing the duties of Imamat but in secrecy. After a particular period by the Will of God, he went into the state of occupation.</w:t>
      </w:r>
    </w:p>
    <w:p w:rsidR="001B3C87" w:rsidRPr="00211D3A" w:rsidRDefault="001B3C87" w:rsidP="007E4B57">
      <w:r w:rsidRPr="00211D3A">
        <w:lastRenderedPageBreak/>
        <w:t xml:space="preserve">He is still alive like the Prophets Hazrat Khizr </w:t>
      </w:r>
      <w:r w:rsidR="00C831DB">
        <w:t>(</w:t>
      </w:r>
      <w:proofErr w:type="gramStart"/>
      <w:r w:rsidR="00C831DB">
        <w:t>a.s</w:t>
      </w:r>
      <w:proofErr w:type="gramEnd"/>
      <w:r w:rsidR="00C831DB">
        <w:t>.)</w:t>
      </w:r>
      <w:r w:rsidR="00932501">
        <w:t>,</w:t>
      </w:r>
      <w:r w:rsidRPr="00211D3A">
        <w:t xml:space="preserve"> Hazrat Ilyas </w:t>
      </w:r>
      <w:r w:rsidR="00C831DB">
        <w:t>(a.s.)</w:t>
      </w:r>
      <w:r w:rsidRPr="00211D3A">
        <w:t xml:space="preserve"> and Hazrat Isa </w:t>
      </w:r>
      <w:r w:rsidR="00C831DB">
        <w:t>(a.s.)</w:t>
      </w:r>
      <w:r w:rsidRPr="00211D3A">
        <w:t>. He is the Imam of the present age. The world is undoubtedly deriving benefit from the twelfth Imam in the same way as the world derives benefit from the sun hidden behind the clouds. If polytheism, infidelity and Hypocrisy blacken the hearts of the people the existence of Imam Mehdi protects the minds of his followers from being blackened by the same. The blessings and bounties of Allah are received by mankind due to this Imam; and it is due to the grace of t</w:t>
      </w:r>
      <w:r>
        <w:t>he Present Imam that in s</w:t>
      </w:r>
      <w:r w:rsidRPr="00211D3A">
        <w:t xml:space="preserve">pite of </w:t>
      </w:r>
      <w:r>
        <w:t>‘</w:t>
      </w:r>
      <w:r w:rsidRPr="00211D3A">
        <w:t>our sins we are not being chastised by Allah.</w:t>
      </w:r>
    </w:p>
    <w:p w:rsidR="001B3C87" w:rsidRPr="00211D3A" w:rsidRDefault="0046769E" w:rsidP="0046769E">
      <w:pPr>
        <w:pStyle w:val="Heading2"/>
      </w:pPr>
      <w:bookmarkStart w:id="38" w:name="_Toc286334338"/>
      <w:proofErr w:type="gramStart"/>
      <w:r w:rsidRPr="00211D3A">
        <w:t xml:space="preserve">Fourteen </w:t>
      </w:r>
      <w:r w:rsidR="004100F2">
        <w:t>Maasumeen</w:t>
      </w:r>
      <w:r w:rsidRPr="00211D3A">
        <w:t xml:space="preserve"> </w:t>
      </w:r>
      <w:r w:rsidR="001B3C87" w:rsidRPr="00211D3A">
        <w:t xml:space="preserve">(Infallibles) </w:t>
      </w:r>
      <w:r w:rsidR="00C831DB">
        <w:t>(a.s.)</w:t>
      </w:r>
      <w:bookmarkEnd w:id="38"/>
      <w:proofErr w:type="gramEnd"/>
    </w:p>
    <w:p w:rsidR="001B3C87" w:rsidRPr="00211D3A" w:rsidRDefault="001B3C87" w:rsidP="000A655D">
      <w:r w:rsidRPr="00211D3A">
        <w:t xml:space="preserve">Fourteen Masoom </w:t>
      </w:r>
      <w:r w:rsidR="00C831DB">
        <w:t>(</w:t>
      </w:r>
      <w:proofErr w:type="gramStart"/>
      <w:r w:rsidR="00C831DB">
        <w:t>a.s</w:t>
      </w:r>
      <w:proofErr w:type="gramEnd"/>
      <w:r w:rsidR="00C831DB">
        <w:t>.)</w:t>
      </w:r>
      <w:r w:rsidRPr="00211D3A">
        <w:t xml:space="preserve"> comprise of our </w:t>
      </w:r>
      <w:r w:rsidR="00E256AB">
        <w:t>Holy Prophet (s.a.w.a.)</w:t>
      </w:r>
      <w:r w:rsidRPr="00211D3A">
        <w:t xml:space="preserve">, twelve Imams </w:t>
      </w:r>
      <w:r w:rsidR="00C831DB">
        <w:t>(a.s.)</w:t>
      </w:r>
      <w:r w:rsidRPr="00211D3A">
        <w:t xml:space="preserve"> and Hazrat Fatima </w:t>
      </w:r>
      <w:r w:rsidR="00C831DB">
        <w:t>(a.s.)</w:t>
      </w:r>
      <w:r w:rsidRPr="00211D3A">
        <w:t xml:space="preserve"> the daughter of </w:t>
      </w:r>
      <w:r w:rsidR="00E256AB">
        <w:t>Holy Prophet (s.a.w.a.)</w:t>
      </w:r>
      <w:r w:rsidRPr="00211D3A">
        <w:t xml:space="preserve"> and the wife of Hazrat Ali </w:t>
      </w:r>
      <w:r w:rsidR="00C831DB">
        <w:t>(a.s.)</w:t>
      </w:r>
      <w:r w:rsidRPr="00211D3A">
        <w:t xml:space="preserve"> are 14 Masoom (infallible). Hazrat Fatima </w:t>
      </w:r>
      <w:r w:rsidR="00C831DB">
        <w:t>(a.s.)</w:t>
      </w:r>
      <w:r w:rsidRPr="00211D3A">
        <w:t xml:space="preserve"> Sayy</w:t>
      </w:r>
      <w:r w:rsidR="00932501">
        <w:t>e</w:t>
      </w:r>
      <w:r w:rsidRPr="00211D3A">
        <w:t>datun-n</w:t>
      </w:r>
      <w:r w:rsidR="00932501">
        <w:t>e</w:t>
      </w:r>
      <w:r w:rsidRPr="00211D3A">
        <w:t>s</w:t>
      </w:r>
      <w:r w:rsidR="00932501">
        <w:t>a</w:t>
      </w:r>
      <w:r w:rsidRPr="00211D3A">
        <w:t>a-il-aalameen (Chief of the women of the world) was born on 20</w:t>
      </w:r>
      <w:r w:rsidRPr="00932501">
        <w:rPr>
          <w:vertAlign w:val="superscript"/>
        </w:rPr>
        <w:t>th</w:t>
      </w:r>
      <w:r w:rsidR="00932501">
        <w:t xml:space="preserve"> </w:t>
      </w:r>
      <w:r w:rsidRPr="00211D3A">
        <w:t>Jamadiul Akher, 5</w:t>
      </w:r>
      <w:r w:rsidR="000A655D" w:rsidRPr="000A655D">
        <w:rPr>
          <w:vertAlign w:val="superscript"/>
        </w:rPr>
        <w:t>th</w:t>
      </w:r>
      <w:r w:rsidRPr="00211D3A">
        <w:t xml:space="preserve"> year (after Be</w:t>
      </w:r>
      <w:r>
        <w:t>’</w:t>
      </w:r>
      <w:r w:rsidRPr="00211D3A">
        <w:t xml:space="preserve">asat; declaration of </w:t>
      </w:r>
      <w:r w:rsidR="003F5F0C">
        <w:t>Prophethood</w:t>
      </w:r>
      <w:r w:rsidRPr="00211D3A">
        <w:t>) and died on 14</w:t>
      </w:r>
      <w:r w:rsidRPr="00932501">
        <w:rPr>
          <w:vertAlign w:val="superscript"/>
        </w:rPr>
        <w:t>th</w:t>
      </w:r>
      <w:r w:rsidR="00932501">
        <w:t xml:space="preserve"> Jamadiul Awwal</w:t>
      </w:r>
      <w:r w:rsidRPr="00211D3A">
        <w:t xml:space="preserve"> 11 A.H. Except Hazrat Ali </w:t>
      </w:r>
      <w:r w:rsidR="00C831DB">
        <w:t>(a.s.)</w:t>
      </w:r>
      <w:r w:rsidRPr="00211D3A">
        <w:t xml:space="preserve"> nobody had the ex</w:t>
      </w:r>
      <w:r w:rsidR="00932501">
        <w:t>cel</w:t>
      </w:r>
      <w:r w:rsidRPr="00211D3A">
        <w:t xml:space="preserve">lences which were essential to match her. It is a part of faith to love the fourteen </w:t>
      </w:r>
      <w:r w:rsidR="004100F2">
        <w:t>Maasumeen</w:t>
      </w:r>
      <w:r w:rsidRPr="00211D3A">
        <w:t xml:space="preserve"> their progeny and their friends, and despise their enemies.</w:t>
      </w:r>
    </w:p>
    <w:p w:rsidR="001B3C87" w:rsidRPr="00211D3A" w:rsidRDefault="0046769E" w:rsidP="0046769E">
      <w:pPr>
        <w:pStyle w:val="Heading2"/>
      </w:pPr>
      <w:bookmarkStart w:id="39" w:name="_Toc286334339"/>
      <w:r w:rsidRPr="00211D3A">
        <w:t>Raj</w:t>
      </w:r>
      <w:r>
        <w:t>’</w:t>
      </w:r>
      <w:r w:rsidRPr="00211D3A">
        <w:t>at (Return)</w:t>
      </w:r>
      <w:bookmarkEnd w:id="39"/>
    </w:p>
    <w:p w:rsidR="001B3C87" w:rsidRPr="00B26E4A" w:rsidRDefault="001B3C87" w:rsidP="007E4B57">
      <w:r w:rsidRPr="00211D3A">
        <w:t xml:space="preserve">Every </w:t>
      </w:r>
      <w:r w:rsidR="00932501">
        <w:t>Momeen</w:t>
      </w:r>
      <w:r w:rsidRPr="00211D3A">
        <w:t xml:space="preserve"> (believer)</w:t>
      </w:r>
      <w:r>
        <w:t xml:space="preserve"> </w:t>
      </w:r>
      <w:r w:rsidRPr="00211D3A">
        <w:t>must have faith in</w:t>
      </w:r>
      <w:r>
        <w:t xml:space="preserve"> </w:t>
      </w:r>
      <w:r w:rsidRPr="00211D3A">
        <w:t>the appear</w:t>
      </w:r>
      <w:r w:rsidR="00141DC8">
        <w:t>ance</w:t>
      </w:r>
      <w:r w:rsidRPr="00211D3A">
        <w:t xml:space="preserve"> of twelfth </w:t>
      </w:r>
      <w:r w:rsidR="000A655D">
        <w:t>Imam Hazrat Mehdi (a.t.f.s.)</w:t>
      </w:r>
      <w:r>
        <w:t xml:space="preserve"> before the Resurr</w:t>
      </w:r>
      <w:r w:rsidRPr="00B26E4A">
        <w:t xml:space="preserve">ection. He will on </w:t>
      </w:r>
      <w:r>
        <w:t>t</w:t>
      </w:r>
      <w:r w:rsidRPr="00B26E4A">
        <w:t xml:space="preserve">he advent of his appearance, bring ail the world in the fold of </w:t>
      </w:r>
      <w:r>
        <w:t>Isl</w:t>
      </w:r>
      <w:r w:rsidRPr="00B26E4A">
        <w:t>am</w:t>
      </w:r>
      <w:r w:rsidR="00932501">
        <w:t>.</w:t>
      </w:r>
      <w:r w:rsidRPr="00B26E4A">
        <w:t xml:space="preserve"> There will be no religion in the world but Islam. The injustice, infidelity, oppression will be wiped out from this world and </w:t>
      </w:r>
      <w:r>
        <w:t>there will be re</w:t>
      </w:r>
      <w:r w:rsidRPr="00B26E4A">
        <w:t xml:space="preserve">ign of perfect justice. Hazrat Isa </w:t>
      </w:r>
      <w:r w:rsidR="00C831DB">
        <w:t>(</w:t>
      </w:r>
      <w:proofErr w:type="gramStart"/>
      <w:r w:rsidR="00C831DB">
        <w:t>a.s</w:t>
      </w:r>
      <w:proofErr w:type="gramEnd"/>
      <w:r w:rsidR="00C831DB">
        <w:t>.)</w:t>
      </w:r>
      <w:r w:rsidRPr="00B26E4A">
        <w:t xml:space="preserve"> (Jesus Christ) will descend and accept the Imam </w:t>
      </w:r>
      <w:r w:rsidR="00C831DB">
        <w:t>(a.s.)</w:t>
      </w:r>
      <w:r w:rsidRPr="00B26E4A">
        <w:t xml:space="preserve"> as his leader, and will offer the prayer behind the Imam. On that occasion the most virtuous and the </w:t>
      </w:r>
      <w:proofErr w:type="gramStart"/>
      <w:r w:rsidRPr="00B26E4A">
        <w:lastRenderedPageBreak/>
        <w:t>most wicked</w:t>
      </w:r>
      <w:proofErr w:type="gramEnd"/>
      <w:r w:rsidRPr="00B26E4A">
        <w:t xml:space="preserve"> persons will be brought to life again. After the death of Imam-e-</w:t>
      </w:r>
      <w:r w:rsidR="00D976AA">
        <w:t>Asr</w:t>
      </w:r>
      <w:r w:rsidRPr="00B26E4A">
        <w:t xml:space="preserve"> (Imam of the age) </w:t>
      </w:r>
      <w:r w:rsidR="00C831DB">
        <w:t>(</w:t>
      </w:r>
      <w:proofErr w:type="gramStart"/>
      <w:r w:rsidR="00C831DB">
        <w:t>a.s</w:t>
      </w:r>
      <w:proofErr w:type="gramEnd"/>
      <w:r w:rsidR="00C831DB">
        <w:t>.)</w:t>
      </w:r>
      <w:r w:rsidRPr="00B26E4A">
        <w:t xml:space="preserve">, the twelfth Imam, our </w:t>
      </w:r>
      <w:r w:rsidR="00E256AB">
        <w:t>Holy Prophet (s.a.w.a.)</w:t>
      </w:r>
      <w:r w:rsidRPr="00B26E4A">
        <w:t xml:space="preserve"> and the eleven Imams </w:t>
      </w:r>
      <w:r w:rsidR="00C831DB">
        <w:t>(a.s.)</w:t>
      </w:r>
      <w:r w:rsidRPr="00B26E4A">
        <w:t xml:space="preserve"> will come again in this world one after an</w:t>
      </w:r>
      <w:r w:rsidRPr="00B26E4A">
        <w:softHyphen/>
        <w:t xml:space="preserve">other and rule for a very long period. The perfect virtuous </w:t>
      </w:r>
      <w:r w:rsidR="00932501">
        <w:t>M</w:t>
      </w:r>
      <w:r w:rsidRPr="00B26E4A">
        <w:t>om</w:t>
      </w:r>
      <w:r w:rsidR="00932501">
        <w:t>ee</w:t>
      </w:r>
      <w:r w:rsidRPr="00B26E4A">
        <w:t xml:space="preserve">n (believer) and the perfect </w:t>
      </w:r>
      <w:r w:rsidR="00DD6165">
        <w:t>Munaafiq</w:t>
      </w:r>
      <w:r w:rsidRPr="00B26E4A">
        <w:t xml:space="preserve"> (hypocrite) of the past age of every Masoom </w:t>
      </w:r>
      <w:r w:rsidR="00C831DB">
        <w:t>(</w:t>
      </w:r>
      <w:proofErr w:type="gramStart"/>
      <w:r w:rsidR="00C831DB">
        <w:t>a.s</w:t>
      </w:r>
      <w:proofErr w:type="gramEnd"/>
      <w:r w:rsidR="00C831DB">
        <w:t>.)</w:t>
      </w:r>
      <w:r w:rsidRPr="00B26E4A">
        <w:t xml:space="preserve"> will be brought to life by Allah. There is a continuity of traditions in this regard. It is </w:t>
      </w:r>
      <w:r w:rsidR="00787D3B">
        <w:t>Waajib</w:t>
      </w:r>
      <w:r w:rsidRPr="00B26E4A">
        <w:t xml:space="preserve"> (compulsory) for every </w:t>
      </w:r>
      <w:r w:rsidR="00932501">
        <w:t>Momeen</w:t>
      </w:r>
      <w:r w:rsidRPr="00B26E4A">
        <w:t xml:space="preserve"> to have faith in the Raj</w:t>
      </w:r>
      <w:r>
        <w:t>’</w:t>
      </w:r>
      <w:r w:rsidRPr="00B26E4A">
        <w:t xml:space="preserve">at (Return) of these </w:t>
      </w:r>
      <w:r w:rsidR="004100F2">
        <w:t>Maasumeen</w:t>
      </w:r>
      <w:r w:rsidRPr="00B26E4A">
        <w:t xml:space="preserve"> </w:t>
      </w:r>
      <w:r w:rsidR="00C831DB">
        <w:t>(a.s.)</w:t>
      </w:r>
    </w:p>
    <w:p w:rsidR="001B3C87" w:rsidRPr="00B26E4A" w:rsidRDefault="00141DC8" w:rsidP="00141DC8">
      <w:pPr>
        <w:pStyle w:val="Heading2"/>
      </w:pPr>
      <w:bookmarkStart w:id="40" w:name="_Toc286334340"/>
      <w:r w:rsidRPr="00B26E4A">
        <w:t>Naama-</w:t>
      </w:r>
      <w:r>
        <w:t>e</w:t>
      </w:r>
      <w:r w:rsidRPr="00B26E4A">
        <w:t>-A</w:t>
      </w:r>
      <w:r>
        <w:t>’</w:t>
      </w:r>
      <w:r w:rsidRPr="00B26E4A">
        <w:t>amaal</w:t>
      </w:r>
      <w:bookmarkEnd w:id="40"/>
    </w:p>
    <w:p w:rsidR="001B3C87" w:rsidRPr="00B26E4A" w:rsidRDefault="001B3C87" w:rsidP="00141DC8">
      <w:pPr>
        <w:pStyle w:val="Heading3"/>
      </w:pPr>
      <w:r w:rsidRPr="00B26E4A">
        <w:t>(Record of deeds)</w:t>
      </w:r>
    </w:p>
    <w:p w:rsidR="001B3C87" w:rsidRPr="00B26E4A" w:rsidRDefault="001B3C87" w:rsidP="007E4B57">
      <w:r w:rsidRPr="00B26E4A">
        <w:t xml:space="preserve">Two </w:t>
      </w:r>
      <w:r w:rsidR="00D10CBA">
        <w:t>Angels</w:t>
      </w:r>
      <w:r w:rsidRPr="00B26E4A">
        <w:t xml:space="preserve"> are appointed for each individual by God to record his deeds. One records the good deeds and the other bad.</w:t>
      </w:r>
    </w:p>
    <w:p w:rsidR="001B3C87" w:rsidRPr="00B26E4A" w:rsidRDefault="00141DC8" w:rsidP="00141DC8">
      <w:pPr>
        <w:pStyle w:val="Heading2"/>
      </w:pPr>
      <w:bookmarkStart w:id="41" w:name="_Toc286334341"/>
      <w:r w:rsidRPr="00B26E4A">
        <w:t xml:space="preserve">Questions </w:t>
      </w:r>
      <w:r>
        <w:t>o</w:t>
      </w:r>
      <w:r w:rsidRPr="00B26E4A">
        <w:t>f Munki</w:t>
      </w:r>
      <w:r>
        <w:t>r</w:t>
      </w:r>
      <w:r w:rsidR="00932501">
        <w:t>-o</w:t>
      </w:r>
      <w:r w:rsidRPr="00B26E4A">
        <w:t xml:space="preserve">-Nakeer </w:t>
      </w:r>
      <w:r w:rsidR="001B3C87" w:rsidRPr="00B26E4A">
        <w:t>(rude questioners)</w:t>
      </w:r>
      <w:bookmarkEnd w:id="41"/>
    </w:p>
    <w:p w:rsidR="001B3C87" w:rsidRPr="00B26E4A" w:rsidRDefault="001B3C87" w:rsidP="007E4B57">
      <w:r w:rsidRPr="00B26E4A">
        <w:t xml:space="preserve">After the burial of a dead man, two </w:t>
      </w:r>
      <w:r w:rsidR="00D10CBA">
        <w:t>Angels</w:t>
      </w:r>
      <w:r w:rsidRPr="00B26E4A">
        <w:t xml:space="preserve"> come to the deceased and by order of Allah make his soul enter his body. Then t</w:t>
      </w:r>
      <w:r>
        <w:t>hey interrogate him as follows:</w:t>
      </w:r>
    </w:p>
    <w:tbl>
      <w:tblPr>
        <w:tblW w:w="5000" w:type="pct"/>
        <w:tblLook w:val="01E0" w:firstRow="1" w:lastRow="1" w:firstColumn="1" w:lastColumn="1" w:noHBand="0" w:noVBand="0"/>
      </w:tblPr>
      <w:tblGrid>
        <w:gridCol w:w="2449"/>
        <w:gridCol w:w="4456"/>
      </w:tblGrid>
      <w:tr w:rsidR="00932501" w:rsidRPr="00932501" w:rsidTr="00563095">
        <w:tc>
          <w:tcPr>
            <w:tcW w:w="1773" w:type="pct"/>
          </w:tcPr>
          <w:p w:rsidR="00932501" w:rsidRPr="00932501" w:rsidRDefault="00932501" w:rsidP="00563095">
            <w:pPr>
              <w:jc w:val="center"/>
            </w:pPr>
            <w:r w:rsidRPr="00932501">
              <w:t>Questions</w:t>
            </w:r>
          </w:p>
        </w:tc>
        <w:tc>
          <w:tcPr>
            <w:tcW w:w="3227" w:type="pct"/>
          </w:tcPr>
          <w:p w:rsidR="00932501" w:rsidRPr="00932501" w:rsidRDefault="00932501" w:rsidP="00563095">
            <w:pPr>
              <w:jc w:val="center"/>
            </w:pPr>
            <w:r w:rsidRPr="00932501">
              <w:t>Answers</w:t>
            </w:r>
          </w:p>
        </w:tc>
      </w:tr>
      <w:tr w:rsidR="00932501" w:rsidRPr="00932501" w:rsidTr="00563095">
        <w:tc>
          <w:tcPr>
            <w:tcW w:w="1773" w:type="pct"/>
          </w:tcPr>
          <w:p w:rsidR="00932501" w:rsidRPr="00932501" w:rsidRDefault="00932501" w:rsidP="003918DC">
            <w:r w:rsidRPr="00932501">
              <w:t>Who is your God?</w:t>
            </w:r>
          </w:p>
        </w:tc>
        <w:tc>
          <w:tcPr>
            <w:tcW w:w="3227" w:type="pct"/>
          </w:tcPr>
          <w:p w:rsidR="00932501" w:rsidRPr="00932501" w:rsidRDefault="00932501" w:rsidP="003918DC">
            <w:r w:rsidRPr="00932501">
              <w:t>Allah Jalla Jalaalahu.</w:t>
            </w:r>
          </w:p>
        </w:tc>
      </w:tr>
      <w:tr w:rsidR="00932501" w:rsidRPr="00932501" w:rsidTr="00563095">
        <w:tc>
          <w:tcPr>
            <w:tcW w:w="1773" w:type="pct"/>
          </w:tcPr>
          <w:p w:rsidR="00932501" w:rsidRPr="00932501" w:rsidRDefault="00932501" w:rsidP="003918DC">
            <w:r w:rsidRPr="00932501">
              <w:t>What is your religion?</w:t>
            </w:r>
          </w:p>
        </w:tc>
        <w:tc>
          <w:tcPr>
            <w:tcW w:w="3227" w:type="pct"/>
          </w:tcPr>
          <w:p w:rsidR="00932501" w:rsidRPr="00932501" w:rsidRDefault="00932501" w:rsidP="003918DC">
            <w:r w:rsidRPr="00932501">
              <w:t>Islam.</w:t>
            </w:r>
          </w:p>
        </w:tc>
      </w:tr>
      <w:tr w:rsidR="00932501" w:rsidRPr="00932501" w:rsidTr="00563095">
        <w:tc>
          <w:tcPr>
            <w:tcW w:w="1773" w:type="pct"/>
          </w:tcPr>
          <w:p w:rsidR="00932501" w:rsidRPr="00932501" w:rsidRDefault="00932501" w:rsidP="003918DC">
            <w:r w:rsidRPr="00932501">
              <w:t>Who is your Prophet?</w:t>
            </w:r>
          </w:p>
        </w:tc>
        <w:tc>
          <w:tcPr>
            <w:tcW w:w="3227" w:type="pct"/>
          </w:tcPr>
          <w:p w:rsidR="00932501" w:rsidRPr="00932501" w:rsidRDefault="001E51CF" w:rsidP="003918DC">
            <w:r>
              <w:t>Hazrat Muhammad Mustafa (s.a.w.a.)</w:t>
            </w:r>
            <w:r w:rsidR="00932501" w:rsidRPr="00932501">
              <w:t>.</w:t>
            </w:r>
          </w:p>
        </w:tc>
      </w:tr>
      <w:tr w:rsidR="00932501" w:rsidRPr="00932501" w:rsidTr="00563095">
        <w:tc>
          <w:tcPr>
            <w:tcW w:w="1773" w:type="pct"/>
          </w:tcPr>
          <w:p w:rsidR="00932501" w:rsidRPr="00932501" w:rsidRDefault="00932501" w:rsidP="003918DC">
            <w:r w:rsidRPr="00932501">
              <w:t>Who is your Imam?</w:t>
            </w:r>
          </w:p>
        </w:tc>
        <w:tc>
          <w:tcPr>
            <w:tcW w:w="3227" w:type="pct"/>
          </w:tcPr>
          <w:p w:rsidR="00932501" w:rsidRPr="00932501" w:rsidRDefault="00932501" w:rsidP="003918DC">
            <w:r w:rsidRPr="00932501">
              <w:t xml:space="preserve">Names of 12 Imams from </w:t>
            </w:r>
            <w:r w:rsidR="00194C4B" w:rsidRPr="00932501">
              <w:t>Hazrat</w:t>
            </w:r>
            <w:r w:rsidRPr="00932501">
              <w:t xml:space="preserve"> Ali </w:t>
            </w:r>
            <w:r>
              <w:t>(a.s.)</w:t>
            </w:r>
            <w:r w:rsidRPr="00932501">
              <w:t xml:space="preserve"> to </w:t>
            </w:r>
            <w:r w:rsidR="000A655D">
              <w:t>Hazrat Saahebuz-Zamaan (a.t.f.s.)</w:t>
            </w:r>
          </w:p>
        </w:tc>
      </w:tr>
      <w:tr w:rsidR="00932501" w:rsidRPr="00932501" w:rsidTr="00563095">
        <w:tc>
          <w:tcPr>
            <w:tcW w:w="1773" w:type="pct"/>
          </w:tcPr>
          <w:p w:rsidR="00932501" w:rsidRPr="00932501" w:rsidRDefault="00932501" w:rsidP="003918DC">
            <w:r w:rsidRPr="00932501">
              <w:t>Which is your book?</w:t>
            </w:r>
          </w:p>
        </w:tc>
        <w:tc>
          <w:tcPr>
            <w:tcW w:w="3227" w:type="pct"/>
          </w:tcPr>
          <w:p w:rsidR="00932501" w:rsidRPr="00932501" w:rsidRDefault="000A655D" w:rsidP="003918DC">
            <w:r>
              <w:t>Holy Qur’an</w:t>
            </w:r>
            <w:r w:rsidR="00932501" w:rsidRPr="00932501">
              <w:t>.</w:t>
            </w:r>
          </w:p>
        </w:tc>
      </w:tr>
      <w:tr w:rsidR="00932501" w:rsidRPr="00932501" w:rsidTr="00563095">
        <w:tc>
          <w:tcPr>
            <w:tcW w:w="1773" w:type="pct"/>
          </w:tcPr>
          <w:p w:rsidR="00932501" w:rsidRPr="00932501" w:rsidRDefault="00932501" w:rsidP="003918DC">
            <w:r w:rsidRPr="00932501">
              <w:t>Which is your Qiblah?</w:t>
            </w:r>
          </w:p>
        </w:tc>
        <w:tc>
          <w:tcPr>
            <w:tcW w:w="3227" w:type="pct"/>
          </w:tcPr>
          <w:p w:rsidR="00932501" w:rsidRPr="00932501" w:rsidRDefault="00932501" w:rsidP="003918DC">
            <w:r w:rsidRPr="00932501">
              <w:t>K</w:t>
            </w:r>
            <w:r w:rsidR="00A53515">
              <w:t>a</w:t>
            </w:r>
            <w:r w:rsidRPr="00932501">
              <w:t>aba-e-Mohtaram</w:t>
            </w:r>
          </w:p>
        </w:tc>
      </w:tr>
    </w:tbl>
    <w:p w:rsidR="001B3C87" w:rsidRPr="00B26E4A" w:rsidRDefault="001B3C87" w:rsidP="001B3C87">
      <w:r w:rsidRPr="00B26E4A">
        <w:t>Th</w:t>
      </w:r>
      <w:r>
        <w:t>e</w:t>
      </w:r>
      <w:r w:rsidRPr="00B26E4A">
        <w:t xml:space="preserve"> </w:t>
      </w:r>
      <w:r w:rsidR="00D10CBA">
        <w:t>Angels</w:t>
      </w:r>
      <w:r w:rsidRPr="00B26E4A">
        <w:t xml:space="preserve"> are pleased with the correct answers of the </w:t>
      </w:r>
      <w:r>
        <w:t>sin</w:t>
      </w:r>
      <w:r w:rsidRPr="00B26E4A">
        <w:t xml:space="preserve">cere </w:t>
      </w:r>
      <w:r w:rsidRPr="00B26E4A">
        <w:lastRenderedPageBreak/>
        <w:t xml:space="preserve">believer </w:t>
      </w:r>
      <w:r>
        <w:t>and</w:t>
      </w:r>
      <w:r w:rsidRPr="00B26E4A">
        <w:t xml:space="preserve"> bl</w:t>
      </w:r>
      <w:r>
        <w:t>ess</w:t>
      </w:r>
      <w:r w:rsidRPr="00B26E4A">
        <w:t xml:space="preserve"> him with the good news of his abode in heaven. If the answers </w:t>
      </w:r>
      <w:r w:rsidR="00A53515">
        <w:t xml:space="preserve">are </w:t>
      </w:r>
      <w:r w:rsidRPr="00B26E4A">
        <w:t>not correct they smite him with the fire rod and inform him of his abode in Hell.</w:t>
      </w:r>
    </w:p>
    <w:p w:rsidR="001B3C87" w:rsidRPr="00B26E4A" w:rsidRDefault="00141DC8" w:rsidP="00A53515">
      <w:pPr>
        <w:pStyle w:val="Heading2"/>
      </w:pPr>
      <w:bookmarkStart w:id="42" w:name="_Toc286334342"/>
      <w:r w:rsidRPr="00B26E4A">
        <w:t>Qiyaamat</w:t>
      </w:r>
      <w:r w:rsidR="00A53515">
        <w:t xml:space="preserve"> </w:t>
      </w:r>
      <w:r w:rsidR="001B3C87" w:rsidRPr="00B26E4A">
        <w:t>(Day of Judgement</w:t>
      </w:r>
      <w:r w:rsidR="00A53515">
        <w:t xml:space="preserve"> – </w:t>
      </w:r>
      <w:r w:rsidR="001B3C87" w:rsidRPr="00B26E4A">
        <w:t>Resurrection)</w:t>
      </w:r>
      <w:bookmarkEnd w:id="42"/>
    </w:p>
    <w:p w:rsidR="001B3C87" w:rsidRPr="00B26E4A" w:rsidRDefault="001B3C87" w:rsidP="007E4B57">
      <w:r w:rsidRPr="00B26E4A">
        <w:t xml:space="preserve">All will die. All will be raised again on the Day of Resurrection. It will be the day of judgement. All the good and bad deeds of a man will be judged by Allah. It is evident from the </w:t>
      </w:r>
      <w:r w:rsidR="000A655D">
        <w:t>Holy Qur’an</w:t>
      </w:r>
      <w:r w:rsidRPr="00B26E4A">
        <w:t xml:space="preserve"> that the day of Resurrection will be of fifty thousand years duration and the sun will come down very low and the earth will be </w:t>
      </w:r>
      <w:r>
        <w:t>r</w:t>
      </w:r>
      <w:r w:rsidRPr="00B26E4A">
        <w:t xml:space="preserve">ed hot like heated copper. The </w:t>
      </w:r>
      <w:r w:rsidR="00A53515">
        <w:t>M</w:t>
      </w:r>
      <w:r w:rsidRPr="00B26E4A">
        <w:t xml:space="preserve">omineen (the </w:t>
      </w:r>
      <w:r w:rsidR="00194C4B" w:rsidRPr="00B26E4A">
        <w:t>faithful’s</w:t>
      </w:r>
      <w:r w:rsidRPr="00B26E4A">
        <w:t xml:space="preserve">) will enter Heaven and the unbelievers will be sent to Hell. Even many great prophets will be much worried about themselves but our Holy Prophet </w:t>
      </w:r>
      <w:r w:rsidR="001E51CF">
        <w:t>Hazrat Muhammad Mustafa (s.a.w.a.)</w:t>
      </w:r>
      <w:r w:rsidRPr="00B26E4A">
        <w:t xml:space="preserve"> and hi</w:t>
      </w:r>
      <w:r>
        <w:t xml:space="preserve">s Ahlulbait (the fourteen </w:t>
      </w:r>
      <w:r w:rsidR="004100F2">
        <w:t>Maasumeen</w:t>
      </w:r>
      <w:r w:rsidRPr="00B26E4A">
        <w:t xml:space="preserve">) </w:t>
      </w:r>
      <w:r w:rsidR="00C831DB">
        <w:t>(a.s.)</w:t>
      </w:r>
      <w:r w:rsidRPr="00B26E4A">
        <w:t xml:space="preserve"> will intercede for the salvation of the sincere believers.</w:t>
      </w:r>
    </w:p>
    <w:p w:rsidR="001B3C87" w:rsidRPr="00B26E4A" w:rsidRDefault="001B3C87" w:rsidP="001B3C87">
      <w:r w:rsidRPr="00B26E4A">
        <w:t xml:space="preserve">No body would have believed Allah if there had been no resurrection. The Almighty </w:t>
      </w:r>
      <w:proofErr w:type="gramStart"/>
      <w:r w:rsidRPr="00B26E4A">
        <w:t>Who</w:t>
      </w:r>
      <w:proofErr w:type="gramEnd"/>
      <w:r w:rsidRPr="00B26E4A">
        <w:t xml:space="preserve"> has created us all, when we were nothing, can raise us also after our death. The life and death are under the control of Allah.</w:t>
      </w:r>
    </w:p>
    <w:p w:rsidR="001B3C87" w:rsidRPr="00B26E4A" w:rsidRDefault="0032116D" w:rsidP="008D1318">
      <w:pPr>
        <w:pStyle w:val="Heading2"/>
      </w:pPr>
      <w:bookmarkStart w:id="43" w:name="_Toc286334343"/>
      <w:r w:rsidRPr="00B26E4A">
        <w:t>Barzakh</w:t>
      </w:r>
      <w:bookmarkEnd w:id="43"/>
    </w:p>
    <w:p w:rsidR="008D1318" w:rsidRDefault="001B3C87" w:rsidP="007E4B57">
      <w:r w:rsidRPr="00B26E4A">
        <w:t xml:space="preserve">After </w:t>
      </w:r>
      <w:r w:rsidR="00072951">
        <w:t>Munkeer</w:t>
      </w:r>
      <w:r w:rsidRPr="00B26E4A">
        <w:t xml:space="preserve"> and Nakeer come in the grave of a man and ask him his beliefs mentioned above, if the answers are right the man is blessed with happiness till the day of resurrection. There is chastisement for the one who does not answer correctly. During this intermediate period one</w:t>
      </w:r>
      <w:r>
        <w:t>’</w:t>
      </w:r>
      <w:r w:rsidRPr="00B26E4A">
        <w:t xml:space="preserve">s correct beliefs and right deeds alone will redeem him of his sins. Hazrat Imam </w:t>
      </w:r>
      <w:r w:rsidR="00072951">
        <w:t>Ja’far-e-Sadiq</w:t>
      </w:r>
      <w:r w:rsidRPr="00B26E4A">
        <w:t xml:space="preserve"> </w:t>
      </w:r>
      <w:r w:rsidR="00C831DB">
        <w:t>(</w:t>
      </w:r>
      <w:proofErr w:type="gramStart"/>
      <w:r w:rsidR="00C831DB">
        <w:t>a.s</w:t>
      </w:r>
      <w:proofErr w:type="gramEnd"/>
      <w:r w:rsidR="00C831DB">
        <w:t>.)</w:t>
      </w:r>
      <w:r w:rsidR="00072951">
        <w:t xml:space="preserve"> says:</w:t>
      </w:r>
    </w:p>
    <w:p w:rsidR="008D1318" w:rsidRDefault="00A7408F" w:rsidP="00072951">
      <w:pPr>
        <w:pStyle w:val="hadees"/>
      </w:pPr>
      <w:r>
        <w:t>“</w:t>
      </w:r>
      <w:r w:rsidR="001B3C87" w:rsidRPr="00B26E4A">
        <w:t>I am only afraid about you for the intermediate period (Barzakh) because on the day of Resurrection we (</w:t>
      </w:r>
      <w:r w:rsidR="004100F2">
        <w:t>Maasumeen</w:t>
      </w:r>
      <w:r w:rsidR="001B3C87" w:rsidRPr="00B26E4A">
        <w:t>) will be present for your intercession.</w:t>
      </w:r>
      <w:r>
        <w:t>”</w:t>
      </w:r>
      <w:r w:rsidR="001B3C87" w:rsidRPr="00B26E4A">
        <w:t xml:space="preserve"> </w:t>
      </w:r>
    </w:p>
    <w:p w:rsidR="001B3C87" w:rsidRDefault="001B3C87" w:rsidP="001B3C87">
      <w:r w:rsidRPr="00B26E4A">
        <w:lastRenderedPageBreak/>
        <w:t>There will be no interrogation in the grave from persons below the age of maturity, mad and weak in faith. Those who are interrogated the grave will squeeze them. According to some traditions whose faith is perfect and die on Thursday night or Friday will not be squeezed by the earth.</w:t>
      </w:r>
    </w:p>
    <w:p w:rsidR="001B3C87" w:rsidRPr="003A1242" w:rsidRDefault="008D1318" w:rsidP="008D1318">
      <w:pPr>
        <w:pStyle w:val="Heading2"/>
      </w:pPr>
      <w:bookmarkStart w:id="44" w:name="_Toc286334344"/>
      <w:r w:rsidRPr="003A1242">
        <w:t>Hisab</w:t>
      </w:r>
      <w:r>
        <w:t xml:space="preserve"> </w:t>
      </w:r>
      <w:r w:rsidR="001B3C87" w:rsidRPr="003A1242">
        <w:t>(Account)</w:t>
      </w:r>
      <w:bookmarkEnd w:id="44"/>
    </w:p>
    <w:p w:rsidR="001B3C87" w:rsidRPr="003A1242" w:rsidRDefault="009774F4" w:rsidP="001B3C87">
      <w:r>
        <w:t>Every</w:t>
      </w:r>
      <w:r w:rsidR="001B3C87" w:rsidRPr="003A1242">
        <w:t>one</w:t>
      </w:r>
      <w:r w:rsidR="001B3C87">
        <w:t>’</w:t>
      </w:r>
      <w:r w:rsidR="001B3C87" w:rsidRPr="003A1242">
        <w:t>s bad and good deeds will be reckoned on the day of Resurrection and accordingly they will be punished and rewarded.</w:t>
      </w:r>
    </w:p>
    <w:p w:rsidR="001B3C87" w:rsidRPr="003A1242" w:rsidRDefault="008D1318" w:rsidP="008D1318">
      <w:pPr>
        <w:pStyle w:val="Heading2"/>
      </w:pPr>
      <w:bookmarkStart w:id="45" w:name="_Toc286334345"/>
      <w:r w:rsidRPr="003A1242">
        <w:t>Meezan</w:t>
      </w:r>
      <w:r>
        <w:t xml:space="preserve"> </w:t>
      </w:r>
      <w:r w:rsidR="001B3C87" w:rsidRPr="003A1242">
        <w:t>(Balance)</w:t>
      </w:r>
      <w:bookmarkEnd w:id="45"/>
    </w:p>
    <w:p w:rsidR="001B3C87" w:rsidRPr="003A1242" w:rsidRDefault="001B3C87" w:rsidP="001B3C87">
      <w:r w:rsidRPr="003A1242">
        <w:t>There is a Divine scale to weigh (judge) the good and bad deeds-of human beings, on the Day of Judgement.</w:t>
      </w:r>
    </w:p>
    <w:p w:rsidR="001B3C87" w:rsidRPr="003A1242" w:rsidRDefault="008D1318" w:rsidP="008D1318">
      <w:pPr>
        <w:pStyle w:val="Heading2"/>
      </w:pPr>
      <w:bookmarkStart w:id="46" w:name="_Toc286334346"/>
      <w:r w:rsidRPr="003A1242">
        <w:t>Siraat</w:t>
      </w:r>
      <w:r>
        <w:t xml:space="preserve"> </w:t>
      </w:r>
      <w:r w:rsidR="001B3C87" w:rsidRPr="003A1242">
        <w:t>(Bridge)</w:t>
      </w:r>
      <w:bookmarkEnd w:id="46"/>
    </w:p>
    <w:p w:rsidR="001B3C87" w:rsidRPr="003A1242" w:rsidRDefault="001B3C87" w:rsidP="007E4B57">
      <w:r w:rsidRPr="003A1242">
        <w:t>There will be a bridge on the Hell on the day of judgement which will be thinner than hair, sharper than the sword and hotter than the fire. Every one will have to cross that bridge. Those whose faith is perfect will cross it swiftly like a lightning, while certain believers will cross with difficulties, but the unbelievers will not be able to cross it and will fall down in the Hell.</w:t>
      </w:r>
    </w:p>
    <w:p w:rsidR="001B3C87" w:rsidRPr="003A1242" w:rsidRDefault="001B60D1" w:rsidP="001B60D1">
      <w:pPr>
        <w:pStyle w:val="Heading2"/>
      </w:pPr>
      <w:bookmarkStart w:id="47" w:name="_Toc286334347"/>
      <w:r w:rsidRPr="003A1242">
        <w:t>Jannat</w:t>
      </w:r>
      <w:r>
        <w:t xml:space="preserve"> </w:t>
      </w:r>
      <w:r w:rsidR="001B3C87" w:rsidRPr="003A1242">
        <w:t>(</w:t>
      </w:r>
      <w:smartTag w:uri="urn:schemas-microsoft-com:office:smarttags" w:element="place">
        <w:r w:rsidR="001B3C87" w:rsidRPr="003A1242">
          <w:t>Paradise</w:t>
        </w:r>
      </w:smartTag>
      <w:r w:rsidR="001B3C87" w:rsidRPr="003A1242">
        <w:t>)</w:t>
      </w:r>
      <w:bookmarkEnd w:id="47"/>
    </w:p>
    <w:p w:rsidR="001B3C87" w:rsidRPr="003A1242" w:rsidRDefault="001B3C87" w:rsidP="001B3C87">
      <w:r w:rsidRPr="003A1242">
        <w:t>It is an eternal abode for those who have perfect faith. There, they will be blessed with all graces of Allah which are beyond the human imagination.</w:t>
      </w:r>
    </w:p>
    <w:p w:rsidR="001B3C87" w:rsidRPr="003A1242" w:rsidRDefault="001B60D1" w:rsidP="001B60D1">
      <w:pPr>
        <w:pStyle w:val="Heading2"/>
      </w:pPr>
      <w:bookmarkStart w:id="48" w:name="_Toc286334348"/>
      <w:r w:rsidRPr="003A1242">
        <w:t>Dozakh</w:t>
      </w:r>
      <w:r>
        <w:t xml:space="preserve"> </w:t>
      </w:r>
      <w:r w:rsidR="001B3C87" w:rsidRPr="003A1242">
        <w:t>(Hell)</w:t>
      </w:r>
      <w:bookmarkEnd w:id="48"/>
    </w:p>
    <w:p w:rsidR="001B3C87" w:rsidRPr="003A1242" w:rsidRDefault="001B3C87" w:rsidP="007B7CA8">
      <w:r w:rsidRPr="003A1242">
        <w:t>It is a place of severest chastisement. There a person will undergo the unimaginable hardship and punishment.</w:t>
      </w:r>
    </w:p>
    <w:p w:rsidR="001B3C87" w:rsidRPr="003A1242" w:rsidRDefault="001B60D1" w:rsidP="001B60D1">
      <w:pPr>
        <w:pStyle w:val="Heading2"/>
      </w:pPr>
      <w:bookmarkStart w:id="49" w:name="_Toc286334349"/>
      <w:r w:rsidRPr="003A1242">
        <w:lastRenderedPageBreak/>
        <w:t>Shafa</w:t>
      </w:r>
      <w:r>
        <w:t>’</w:t>
      </w:r>
      <w:r w:rsidRPr="003A1242">
        <w:t xml:space="preserve">at </w:t>
      </w:r>
      <w:r w:rsidR="001B3C87" w:rsidRPr="003A1242">
        <w:t>(Intercession)</w:t>
      </w:r>
      <w:bookmarkEnd w:id="49"/>
    </w:p>
    <w:p w:rsidR="001B3C87" w:rsidRPr="003A1242" w:rsidRDefault="001B3C87" w:rsidP="007E4B57">
      <w:r w:rsidRPr="003A1242">
        <w:t xml:space="preserve">Our </w:t>
      </w:r>
      <w:r w:rsidR="00E256AB">
        <w:t>Holy Prophet (s.a.w.a.)</w:t>
      </w:r>
      <w:r w:rsidRPr="003A1242">
        <w:t xml:space="preserve"> and his pure progeny, </w:t>
      </w:r>
      <w:r w:rsidR="004100F2">
        <w:t>Maasumeen</w:t>
      </w:r>
      <w:r w:rsidRPr="003A1242">
        <w:t xml:space="preserve"> </w:t>
      </w:r>
      <w:r w:rsidR="00C831DB">
        <w:t>(</w:t>
      </w:r>
      <w:proofErr w:type="gramStart"/>
      <w:r w:rsidR="00C831DB">
        <w:t>a.s</w:t>
      </w:r>
      <w:proofErr w:type="gramEnd"/>
      <w:r w:rsidR="00C831DB">
        <w:t>.)</w:t>
      </w:r>
      <w:r w:rsidRPr="003A1242">
        <w:t xml:space="preserve"> will intercede on the day of judgement for those who obeyed and loved them; Allah will pardon them. Those who disobeyed and hated Muhammad </w:t>
      </w:r>
      <w:r w:rsidR="00C831DB">
        <w:t>(s.a.</w:t>
      </w:r>
      <w:r w:rsidR="00D10CBA">
        <w:t>w.a.</w:t>
      </w:r>
      <w:r w:rsidR="00C831DB">
        <w:t>)</w:t>
      </w:r>
      <w:r w:rsidRPr="003A1242">
        <w:t xml:space="preserve"> and his Ahlulbait </w:t>
      </w:r>
      <w:r w:rsidR="00C831DB">
        <w:t>(</w:t>
      </w:r>
      <w:proofErr w:type="gramStart"/>
      <w:r w:rsidR="00C831DB">
        <w:t>a.s</w:t>
      </w:r>
      <w:proofErr w:type="gramEnd"/>
      <w:r w:rsidR="00C831DB">
        <w:t>.)</w:t>
      </w:r>
      <w:r w:rsidRPr="003A1242">
        <w:t xml:space="preserve"> will be deprived of this intercession.</w:t>
      </w:r>
    </w:p>
    <w:p w:rsidR="001B3C87" w:rsidRPr="003A1242" w:rsidRDefault="00FE21CD" w:rsidP="007B7CA8">
      <w:pPr>
        <w:pStyle w:val="Heading2"/>
      </w:pPr>
      <w:bookmarkStart w:id="50" w:name="_Toc286334350"/>
      <w:r w:rsidRPr="003A1242">
        <w:t>Furoo-</w:t>
      </w:r>
      <w:r w:rsidR="007B7CA8">
        <w:t>e</w:t>
      </w:r>
      <w:r w:rsidRPr="003A1242">
        <w:t>-Deen</w:t>
      </w:r>
      <w:r>
        <w:t xml:space="preserve"> </w:t>
      </w:r>
      <w:r w:rsidR="001B3C87" w:rsidRPr="003A1242">
        <w:t>(Branches of Religion)</w:t>
      </w:r>
      <w:bookmarkEnd w:id="50"/>
    </w:p>
    <w:p w:rsidR="001B3C87" w:rsidRDefault="001B3C87" w:rsidP="001B3C87">
      <w:r w:rsidRPr="003A1242">
        <w:t>The branches of religion are ten.</w:t>
      </w:r>
    </w:p>
    <w:tbl>
      <w:tblPr>
        <w:tblW w:w="0" w:type="auto"/>
        <w:tblLook w:val="01E0" w:firstRow="1" w:lastRow="1" w:firstColumn="1" w:lastColumn="1" w:noHBand="0" w:noVBand="0"/>
      </w:tblPr>
      <w:tblGrid>
        <w:gridCol w:w="2283"/>
        <w:gridCol w:w="336"/>
        <w:gridCol w:w="1803"/>
      </w:tblGrid>
      <w:tr w:rsidR="00225548" w:rsidRPr="00225548" w:rsidTr="00563095">
        <w:tc>
          <w:tcPr>
            <w:tcW w:w="0" w:type="auto"/>
          </w:tcPr>
          <w:p w:rsidR="00225548" w:rsidRPr="00225548" w:rsidRDefault="00225548" w:rsidP="00F543C8">
            <w:r w:rsidRPr="00225548">
              <w:t>1. Salat (Namaaz)</w:t>
            </w:r>
          </w:p>
        </w:tc>
        <w:tc>
          <w:tcPr>
            <w:tcW w:w="0" w:type="auto"/>
          </w:tcPr>
          <w:p w:rsidR="00225548" w:rsidRPr="00225548" w:rsidRDefault="00225548" w:rsidP="00F543C8">
            <w:r w:rsidRPr="00225548">
              <w:t>–</w:t>
            </w:r>
          </w:p>
        </w:tc>
        <w:tc>
          <w:tcPr>
            <w:tcW w:w="0" w:type="auto"/>
          </w:tcPr>
          <w:p w:rsidR="00225548" w:rsidRPr="00225548" w:rsidRDefault="009774F4" w:rsidP="00F543C8">
            <w:r w:rsidRPr="00225548">
              <w:t>Prayer</w:t>
            </w:r>
            <w:r w:rsidR="00225548" w:rsidRPr="00225548">
              <w:t>.</w:t>
            </w:r>
          </w:p>
        </w:tc>
      </w:tr>
      <w:tr w:rsidR="00225548" w:rsidRPr="00225548" w:rsidTr="00563095">
        <w:tc>
          <w:tcPr>
            <w:tcW w:w="0" w:type="auto"/>
          </w:tcPr>
          <w:p w:rsidR="00225548" w:rsidRPr="00225548" w:rsidRDefault="00225548" w:rsidP="00F543C8">
            <w:r w:rsidRPr="00225548">
              <w:t>2. Saum (Rozah)</w:t>
            </w:r>
          </w:p>
        </w:tc>
        <w:tc>
          <w:tcPr>
            <w:tcW w:w="0" w:type="auto"/>
          </w:tcPr>
          <w:p w:rsidR="00225548" w:rsidRPr="00225548" w:rsidRDefault="00225548" w:rsidP="00F543C8">
            <w:r w:rsidRPr="00225548">
              <w:t>–</w:t>
            </w:r>
          </w:p>
        </w:tc>
        <w:tc>
          <w:tcPr>
            <w:tcW w:w="0" w:type="auto"/>
          </w:tcPr>
          <w:p w:rsidR="00225548" w:rsidRPr="00225548" w:rsidRDefault="00225548" w:rsidP="00F543C8">
            <w:r w:rsidRPr="00225548">
              <w:t>Fasting.</w:t>
            </w:r>
          </w:p>
        </w:tc>
      </w:tr>
      <w:tr w:rsidR="00225548" w:rsidRPr="00225548" w:rsidTr="00563095">
        <w:tc>
          <w:tcPr>
            <w:tcW w:w="0" w:type="auto"/>
          </w:tcPr>
          <w:p w:rsidR="00225548" w:rsidRPr="00225548" w:rsidRDefault="00225548" w:rsidP="00F543C8">
            <w:r w:rsidRPr="00225548">
              <w:t>3. Hajj</w:t>
            </w:r>
          </w:p>
        </w:tc>
        <w:tc>
          <w:tcPr>
            <w:tcW w:w="0" w:type="auto"/>
          </w:tcPr>
          <w:p w:rsidR="00225548" w:rsidRPr="00225548" w:rsidRDefault="00225548" w:rsidP="00F543C8">
            <w:r w:rsidRPr="00225548">
              <w:t>–</w:t>
            </w:r>
          </w:p>
        </w:tc>
        <w:tc>
          <w:tcPr>
            <w:tcW w:w="0" w:type="auto"/>
          </w:tcPr>
          <w:p w:rsidR="00225548" w:rsidRPr="00225548" w:rsidRDefault="00225548" w:rsidP="00F543C8">
            <w:r w:rsidRPr="00225548">
              <w:t>Pilgrimage.</w:t>
            </w:r>
          </w:p>
        </w:tc>
      </w:tr>
      <w:tr w:rsidR="00225548" w:rsidRPr="00225548" w:rsidTr="00563095">
        <w:tc>
          <w:tcPr>
            <w:tcW w:w="0" w:type="auto"/>
          </w:tcPr>
          <w:p w:rsidR="00225548" w:rsidRPr="00225548" w:rsidRDefault="00225548" w:rsidP="00F543C8">
            <w:r w:rsidRPr="00225548">
              <w:t>4. Zakaat</w:t>
            </w:r>
          </w:p>
        </w:tc>
        <w:tc>
          <w:tcPr>
            <w:tcW w:w="0" w:type="auto"/>
          </w:tcPr>
          <w:p w:rsidR="00225548" w:rsidRPr="00225548" w:rsidRDefault="00225548" w:rsidP="00F543C8">
            <w:r w:rsidRPr="00225548">
              <w:t>–</w:t>
            </w:r>
          </w:p>
        </w:tc>
        <w:tc>
          <w:tcPr>
            <w:tcW w:w="0" w:type="auto"/>
          </w:tcPr>
          <w:p w:rsidR="00225548" w:rsidRPr="00225548" w:rsidRDefault="00225548" w:rsidP="00F543C8">
            <w:r w:rsidRPr="00225548">
              <w:t>Wealth Tax.</w:t>
            </w:r>
          </w:p>
        </w:tc>
      </w:tr>
      <w:tr w:rsidR="00225548" w:rsidRPr="00225548" w:rsidTr="00563095">
        <w:tc>
          <w:tcPr>
            <w:tcW w:w="0" w:type="auto"/>
          </w:tcPr>
          <w:p w:rsidR="00225548" w:rsidRPr="00225548" w:rsidRDefault="00225548" w:rsidP="00F543C8">
            <w:r w:rsidRPr="00225548">
              <w:t>5. Khums</w:t>
            </w:r>
          </w:p>
        </w:tc>
        <w:tc>
          <w:tcPr>
            <w:tcW w:w="0" w:type="auto"/>
          </w:tcPr>
          <w:p w:rsidR="00225548" w:rsidRPr="00225548" w:rsidRDefault="00225548" w:rsidP="00F543C8">
            <w:r w:rsidRPr="00225548">
              <w:t>–</w:t>
            </w:r>
          </w:p>
        </w:tc>
        <w:tc>
          <w:tcPr>
            <w:tcW w:w="0" w:type="auto"/>
          </w:tcPr>
          <w:p w:rsidR="00225548" w:rsidRPr="00225548" w:rsidRDefault="00225548" w:rsidP="00F543C8">
            <w:r w:rsidRPr="00225548">
              <w:t>One fifth levy.</w:t>
            </w:r>
          </w:p>
        </w:tc>
      </w:tr>
      <w:tr w:rsidR="00225548" w:rsidRPr="00225548" w:rsidTr="00563095">
        <w:tc>
          <w:tcPr>
            <w:tcW w:w="0" w:type="auto"/>
          </w:tcPr>
          <w:p w:rsidR="00225548" w:rsidRPr="00225548" w:rsidRDefault="00225548" w:rsidP="00F543C8">
            <w:r w:rsidRPr="00225548">
              <w:t>6. Jehad</w:t>
            </w:r>
          </w:p>
        </w:tc>
        <w:tc>
          <w:tcPr>
            <w:tcW w:w="0" w:type="auto"/>
          </w:tcPr>
          <w:p w:rsidR="00225548" w:rsidRPr="00225548" w:rsidRDefault="00225548" w:rsidP="00F543C8">
            <w:r w:rsidRPr="00225548">
              <w:t>–</w:t>
            </w:r>
          </w:p>
        </w:tc>
        <w:tc>
          <w:tcPr>
            <w:tcW w:w="0" w:type="auto"/>
          </w:tcPr>
          <w:p w:rsidR="00225548" w:rsidRPr="00225548" w:rsidRDefault="00225548" w:rsidP="00F543C8">
            <w:r w:rsidRPr="00225548">
              <w:t>The Holy War.</w:t>
            </w:r>
          </w:p>
        </w:tc>
      </w:tr>
      <w:tr w:rsidR="00225548" w:rsidRPr="00225548" w:rsidTr="00563095">
        <w:tc>
          <w:tcPr>
            <w:tcW w:w="0" w:type="auto"/>
          </w:tcPr>
          <w:p w:rsidR="00225548" w:rsidRPr="00225548" w:rsidRDefault="00225548" w:rsidP="00F543C8">
            <w:r w:rsidRPr="00225548">
              <w:t>7. Amr Bil Maaroof</w:t>
            </w:r>
          </w:p>
        </w:tc>
        <w:tc>
          <w:tcPr>
            <w:tcW w:w="0" w:type="auto"/>
          </w:tcPr>
          <w:p w:rsidR="00225548" w:rsidRPr="00225548" w:rsidRDefault="00225548" w:rsidP="00F543C8">
            <w:r w:rsidRPr="00225548">
              <w:t>–</w:t>
            </w:r>
          </w:p>
        </w:tc>
        <w:tc>
          <w:tcPr>
            <w:tcW w:w="0" w:type="auto"/>
          </w:tcPr>
          <w:p w:rsidR="00225548" w:rsidRPr="00225548" w:rsidRDefault="00225548" w:rsidP="00F543C8">
            <w:r w:rsidRPr="00225548">
              <w:t>Enjoining good.</w:t>
            </w:r>
          </w:p>
        </w:tc>
      </w:tr>
      <w:tr w:rsidR="00225548" w:rsidRPr="00225548" w:rsidTr="00563095">
        <w:tc>
          <w:tcPr>
            <w:tcW w:w="0" w:type="auto"/>
          </w:tcPr>
          <w:p w:rsidR="00225548" w:rsidRPr="00225548" w:rsidRDefault="00225548" w:rsidP="00F543C8">
            <w:r w:rsidRPr="00225548">
              <w:t>8. Nahy Anil Munkar</w:t>
            </w:r>
          </w:p>
        </w:tc>
        <w:tc>
          <w:tcPr>
            <w:tcW w:w="0" w:type="auto"/>
          </w:tcPr>
          <w:p w:rsidR="00225548" w:rsidRPr="00225548" w:rsidRDefault="00225548" w:rsidP="00F543C8">
            <w:r w:rsidRPr="00225548">
              <w:t>–</w:t>
            </w:r>
          </w:p>
        </w:tc>
        <w:tc>
          <w:tcPr>
            <w:tcW w:w="0" w:type="auto"/>
          </w:tcPr>
          <w:p w:rsidR="00225548" w:rsidRPr="00225548" w:rsidRDefault="00225548" w:rsidP="00F543C8">
            <w:r w:rsidRPr="00225548">
              <w:t>Forbidding Evil.</w:t>
            </w:r>
          </w:p>
        </w:tc>
      </w:tr>
      <w:tr w:rsidR="00225548" w:rsidRPr="00225548" w:rsidTr="00563095">
        <w:tc>
          <w:tcPr>
            <w:tcW w:w="0" w:type="auto"/>
          </w:tcPr>
          <w:p w:rsidR="00225548" w:rsidRPr="00225548" w:rsidRDefault="00225548" w:rsidP="00F543C8">
            <w:r w:rsidRPr="00225548">
              <w:t>9. Tawalla</w:t>
            </w:r>
          </w:p>
        </w:tc>
        <w:tc>
          <w:tcPr>
            <w:tcW w:w="0" w:type="auto"/>
          </w:tcPr>
          <w:p w:rsidR="00225548" w:rsidRPr="00225548" w:rsidRDefault="00225548" w:rsidP="00F543C8">
            <w:r w:rsidRPr="00225548">
              <w:t>–</w:t>
            </w:r>
          </w:p>
        </w:tc>
        <w:tc>
          <w:tcPr>
            <w:tcW w:w="0" w:type="auto"/>
          </w:tcPr>
          <w:p w:rsidR="00225548" w:rsidRPr="00225548" w:rsidRDefault="00225548" w:rsidP="00F543C8">
            <w:r w:rsidRPr="00225548">
              <w:t>Love.</w:t>
            </w:r>
          </w:p>
        </w:tc>
      </w:tr>
      <w:tr w:rsidR="00225548" w:rsidRPr="00225548" w:rsidTr="00563095">
        <w:tc>
          <w:tcPr>
            <w:tcW w:w="0" w:type="auto"/>
          </w:tcPr>
          <w:p w:rsidR="00225548" w:rsidRPr="00225548" w:rsidRDefault="00225548" w:rsidP="00F543C8">
            <w:r w:rsidRPr="00225548">
              <w:t>10. Tabarra</w:t>
            </w:r>
          </w:p>
        </w:tc>
        <w:tc>
          <w:tcPr>
            <w:tcW w:w="0" w:type="auto"/>
          </w:tcPr>
          <w:p w:rsidR="00225548" w:rsidRPr="00225548" w:rsidRDefault="00225548" w:rsidP="00F543C8">
            <w:r w:rsidRPr="00225548">
              <w:t>–</w:t>
            </w:r>
          </w:p>
        </w:tc>
        <w:tc>
          <w:tcPr>
            <w:tcW w:w="0" w:type="auto"/>
          </w:tcPr>
          <w:p w:rsidR="00225548" w:rsidRPr="00225548" w:rsidRDefault="00225548" w:rsidP="00F543C8">
            <w:r w:rsidRPr="00225548">
              <w:t>Hatred.</w:t>
            </w:r>
          </w:p>
        </w:tc>
      </w:tr>
    </w:tbl>
    <w:p w:rsidR="001B3C87" w:rsidRPr="003A1242" w:rsidRDefault="001B3C87" w:rsidP="007E4B57">
      <w:r w:rsidRPr="003A1242">
        <w:t xml:space="preserve">It is </w:t>
      </w:r>
      <w:r w:rsidR="00787D3B">
        <w:t>Waajib</w:t>
      </w:r>
      <w:r w:rsidRPr="003A1242">
        <w:t xml:space="preserve"> (compulsory) on every major person (</w:t>
      </w:r>
      <w:r w:rsidR="00726BE7">
        <w:t>i.e.</w:t>
      </w:r>
      <w:r w:rsidRPr="003A1242">
        <w:t xml:space="preserve"> who attains puberty according to Shar</w:t>
      </w:r>
      <w:r w:rsidR="00225548">
        <w:t>iat</w:t>
      </w:r>
      <w:r w:rsidRPr="003A1242">
        <w:t xml:space="preserve">) to accept Usool-e-Deen, the fundamentals of religion, after a thorough study based on logical reasoning so that he is completely convinced. It is not allowed, according to Shariat, to follow Usool-e-Deen (fundamentals) blindly, but in Furoo-e-Deen, Taqleed of a Mujtahid, who fulfils all the conditions of Ijtehad, is </w:t>
      </w:r>
      <w:r w:rsidR="00787D3B">
        <w:t>Waajib</w:t>
      </w:r>
      <w:r w:rsidRPr="003A1242">
        <w:t xml:space="preserve"> (compulsory). Without Taqleed all religious deeds and practices are invalid.</w:t>
      </w:r>
    </w:p>
    <w:p w:rsidR="001B3C87" w:rsidRPr="003A1242" w:rsidRDefault="00E86ADD" w:rsidP="00E86ADD">
      <w:pPr>
        <w:pStyle w:val="Heading2"/>
      </w:pPr>
      <w:bookmarkStart w:id="51" w:name="_Toc286334351"/>
      <w:r w:rsidRPr="003A1242">
        <w:lastRenderedPageBreak/>
        <w:t>Taqleed</w:t>
      </w:r>
      <w:r>
        <w:t xml:space="preserve"> </w:t>
      </w:r>
      <w:r w:rsidR="001B3C87" w:rsidRPr="003A1242">
        <w:t>(Adherence)</w:t>
      </w:r>
      <w:bookmarkEnd w:id="51"/>
    </w:p>
    <w:p w:rsidR="001B3C87" w:rsidRPr="003A1242" w:rsidRDefault="001B3C87" w:rsidP="00225548">
      <w:r w:rsidRPr="003A1242">
        <w:t xml:space="preserve">To obey the Divine laws (Islamic laws) relating to Halal and </w:t>
      </w:r>
      <w:r w:rsidR="00464F65">
        <w:t>Haraam</w:t>
      </w:r>
      <w:r w:rsidRPr="003A1242">
        <w:t xml:space="preserve"> (permissible and prohibited) </w:t>
      </w:r>
      <w:r w:rsidR="00726BE7">
        <w:t>i.e.</w:t>
      </w:r>
      <w:r w:rsidRPr="003A1242">
        <w:t xml:space="preserve"> </w:t>
      </w:r>
      <w:r w:rsidR="00787D3B">
        <w:t>Waajib</w:t>
      </w:r>
      <w:r w:rsidRPr="003A1242">
        <w:t xml:space="preserve">, </w:t>
      </w:r>
      <w:r w:rsidR="00071200">
        <w:t>Sunnat</w:t>
      </w:r>
      <w:r w:rsidRPr="003A1242">
        <w:t xml:space="preserve">, </w:t>
      </w:r>
      <w:r w:rsidR="00071200">
        <w:t>Makrooh</w:t>
      </w:r>
      <w:r w:rsidRPr="003A1242">
        <w:t>, Mubah deeds according to the rulings of Mujtahid-e-Jamiush Sharait (</w:t>
      </w:r>
      <w:r w:rsidR="00726BE7">
        <w:t>i.e.</w:t>
      </w:r>
      <w:r w:rsidRPr="003A1242">
        <w:t xml:space="preserve"> expert in religious knowledge who fulfills all the conditions of Ijtehad) is called Taqleed; and the one who follows the orders of Mujtahid is a Muqallid (follower).</w:t>
      </w:r>
    </w:p>
    <w:p w:rsidR="001B3C87" w:rsidRPr="003A1242" w:rsidRDefault="00E86ADD" w:rsidP="00E86ADD">
      <w:pPr>
        <w:pStyle w:val="Heading2"/>
      </w:pPr>
      <w:bookmarkStart w:id="52" w:name="_Toc286334352"/>
      <w:r w:rsidRPr="003A1242">
        <w:t>Mujtahid-</w:t>
      </w:r>
      <w:r>
        <w:t>e</w:t>
      </w:r>
      <w:r w:rsidRPr="003A1242">
        <w:t>-Jamiush-Sharait</w:t>
      </w:r>
      <w:r>
        <w:t xml:space="preserve"> (Expert in religious studies)</w:t>
      </w:r>
      <w:bookmarkEnd w:id="52"/>
    </w:p>
    <w:p w:rsidR="00225548" w:rsidRDefault="001B3C87" w:rsidP="00225548">
      <w:r w:rsidRPr="003A1242">
        <w:t>The Mujtahid should be</w:t>
      </w:r>
    </w:p>
    <w:p w:rsidR="00225548" w:rsidRDefault="001B3C87" w:rsidP="007E4B57">
      <w:pPr>
        <w:tabs>
          <w:tab w:val="left" w:pos="720"/>
        </w:tabs>
        <w:ind w:left="720" w:hanging="720"/>
      </w:pPr>
      <w:r w:rsidRPr="003A1242">
        <w:t>(1)</w:t>
      </w:r>
      <w:r w:rsidR="00225548">
        <w:tab/>
      </w:r>
      <w:r w:rsidRPr="003A1242">
        <w:t>Baligh (who has attained puberty)</w:t>
      </w:r>
    </w:p>
    <w:p w:rsidR="00225548" w:rsidRDefault="001B3C87" w:rsidP="00225548">
      <w:pPr>
        <w:tabs>
          <w:tab w:val="left" w:pos="720"/>
        </w:tabs>
        <w:ind w:left="720" w:hanging="720"/>
      </w:pPr>
      <w:r w:rsidRPr="003A1242">
        <w:t>(2)</w:t>
      </w:r>
      <w:r w:rsidR="00225548">
        <w:tab/>
      </w:r>
      <w:r w:rsidRPr="003A1242">
        <w:t>Sane,</w:t>
      </w:r>
    </w:p>
    <w:p w:rsidR="00225548" w:rsidRDefault="001B3C87" w:rsidP="00225548">
      <w:pPr>
        <w:tabs>
          <w:tab w:val="left" w:pos="720"/>
        </w:tabs>
        <w:ind w:left="720" w:hanging="720"/>
      </w:pPr>
      <w:r w:rsidRPr="003A1242">
        <w:t>(3)</w:t>
      </w:r>
      <w:r w:rsidR="00225548">
        <w:tab/>
      </w:r>
      <w:r w:rsidRPr="003A1242">
        <w:t>Muslim,</w:t>
      </w:r>
    </w:p>
    <w:p w:rsidR="00225548" w:rsidRDefault="001B3C87" w:rsidP="00225548">
      <w:pPr>
        <w:tabs>
          <w:tab w:val="left" w:pos="720"/>
        </w:tabs>
        <w:ind w:left="720" w:hanging="720"/>
      </w:pPr>
      <w:r w:rsidRPr="003A1242">
        <w:t>(4)</w:t>
      </w:r>
      <w:r w:rsidR="00225548">
        <w:tab/>
      </w:r>
      <w:r w:rsidRPr="003A1242">
        <w:t>Isna Ashari (who believes in twelve Imams),</w:t>
      </w:r>
    </w:p>
    <w:p w:rsidR="00225548" w:rsidRDefault="001B3C87" w:rsidP="00225548">
      <w:pPr>
        <w:tabs>
          <w:tab w:val="left" w:pos="720"/>
        </w:tabs>
        <w:ind w:left="720" w:hanging="720"/>
      </w:pPr>
      <w:r w:rsidRPr="003A1242">
        <w:t>(5)</w:t>
      </w:r>
      <w:r w:rsidR="00225548">
        <w:tab/>
      </w:r>
      <w:r w:rsidRPr="003A1242">
        <w:t>Adil (Just)</w:t>
      </w:r>
      <w:r w:rsidR="00225548">
        <w:t>,</w:t>
      </w:r>
    </w:p>
    <w:p w:rsidR="00225548" w:rsidRDefault="001B3C87" w:rsidP="00225548">
      <w:pPr>
        <w:tabs>
          <w:tab w:val="left" w:pos="720"/>
        </w:tabs>
        <w:ind w:left="720" w:hanging="720"/>
      </w:pPr>
      <w:r w:rsidRPr="003A1242">
        <w:t>(6)</w:t>
      </w:r>
      <w:r w:rsidR="00225548">
        <w:tab/>
      </w:r>
      <w:r w:rsidRPr="003A1242">
        <w:t>Male but not a female or eunuch,</w:t>
      </w:r>
    </w:p>
    <w:p w:rsidR="00225548" w:rsidRDefault="001B3C87" w:rsidP="00225548">
      <w:pPr>
        <w:tabs>
          <w:tab w:val="left" w:pos="720"/>
        </w:tabs>
        <w:ind w:left="720" w:hanging="720"/>
      </w:pPr>
      <w:r w:rsidRPr="003A1242">
        <w:t>(7)</w:t>
      </w:r>
      <w:r w:rsidR="00225548">
        <w:tab/>
      </w:r>
      <w:r w:rsidRPr="003A1242">
        <w:t>Legitimate by birth,</w:t>
      </w:r>
    </w:p>
    <w:p w:rsidR="00225548" w:rsidRDefault="001B3C87" w:rsidP="007E4B57">
      <w:pPr>
        <w:tabs>
          <w:tab w:val="left" w:pos="720"/>
        </w:tabs>
        <w:ind w:left="720" w:hanging="720"/>
      </w:pPr>
      <w:r w:rsidRPr="003A1242">
        <w:t>(8)</w:t>
      </w:r>
      <w:r w:rsidR="00225548">
        <w:tab/>
      </w:r>
      <w:r w:rsidRPr="003A1242">
        <w:t xml:space="preserve">Mujtahid </w:t>
      </w:r>
      <w:r w:rsidR="00726BE7">
        <w:t>i.e.</w:t>
      </w:r>
      <w:r w:rsidRPr="003A1242">
        <w:t xml:space="preserve"> one who is superior to others in religious</w:t>
      </w:r>
      <w:r>
        <w:t xml:space="preserve"> </w:t>
      </w:r>
      <w:r w:rsidRPr="003A1242">
        <w:t>knowledge</w:t>
      </w:r>
      <w:r>
        <w:t xml:space="preserve"> </w:t>
      </w:r>
      <w:r w:rsidRPr="003A1242">
        <w:t>(in deducing</w:t>
      </w:r>
      <w:r>
        <w:t xml:space="preserve"> </w:t>
      </w:r>
      <w:r w:rsidRPr="003A1242">
        <w:t>Islamic</w:t>
      </w:r>
      <w:r>
        <w:t xml:space="preserve"> </w:t>
      </w:r>
      <w:r w:rsidRPr="003A1242">
        <w:t xml:space="preserve">injunctions from </w:t>
      </w:r>
      <w:r w:rsidR="000A655D">
        <w:t>Holy Qur’an</w:t>
      </w:r>
      <w:r w:rsidRPr="003A1242">
        <w:t xml:space="preserve"> and tradition).</w:t>
      </w:r>
    </w:p>
    <w:p w:rsidR="001B3C87" w:rsidRDefault="001B3C87" w:rsidP="008D630A">
      <w:r w:rsidRPr="003A1242">
        <w:t xml:space="preserve">Adil means one who does not </w:t>
      </w:r>
      <w:r>
        <w:t>commit</w:t>
      </w:r>
      <w:r w:rsidRPr="003A1242">
        <w:t xml:space="preserve"> major sins even unintentionally; and even if he com</w:t>
      </w:r>
      <w:r w:rsidR="008D630A">
        <w:t>m</w:t>
      </w:r>
      <w:r w:rsidRPr="003A1242">
        <w:t>its small sins unintentionally he immediately repents. Only Adil person can lead the prayers.</w:t>
      </w:r>
    </w:p>
    <w:p w:rsidR="001B3C87" w:rsidRDefault="00E86ADD" w:rsidP="00E86ADD">
      <w:pPr>
        <w:pStyle w:val="Heading2"/>
      </w:pPr>
      <w:bookmarkStart w:id="53" w:name="_Toc286334353"/>
      <w:r w:rsidRPr="009F53E3">
        <w:t>Najaasaat</w:t>
      </w:r>
      <w:r>
        <w:t xml:space="preserve"> </w:t>
      </w:r>
      <w:r w:rsidR="001B3C87" w:rsidRPr="009F53E3">
        <w:t>(Polluted things)</w:t>
      </w:r>
      <w:bookmarkEnd w:id="53"/>
    </w:p>
    <w:p w:rsidR="001B3C87" w:rsidRPr="009F53E3" w:rsidRDefault="001B3C87" w:rsidP="0083363C">
      <w:pPr>
        <w:keepNext/>
      </w:pPr>
      <w:r w:rsidRPr="009F53E3">
        <w:t>Ten things are Najis.</w:t>
      </w:r>
    </w:p>
    <w:p w:rsidR="00225548" w:rsidRDefault="001B3C87" w:rsidP="00225548">
      <w:pPr>
        <w:tabs>
          <w:tab w:val="left" w:pos="720"/>
        </w:tabs>
        <w:ind w:left="720" w:hanging="720"/>
      </w:pPr>
      <w:r w:rsidRPr="009F53E3">
        <w:t>1.</w:t>
      </w:r>
      <w:r w:rsidR="00225548">
        <w:tab/>
      </w:r>
      <w:r w:rsidRPr="009F53E3">
        <w:t>Urine,</w:t>
      </w:r>
    </w:p>
    <w:p w:rsidR="00225548" w:rsidRDefault="001B3C87" w:rsidP="00225548">
      <w:pPr>
        <w:tabs>
          <w:tab w:val="left" w:pos="720"/>
        </w:tabs>
        <w:ind w:left="720" w:hanging="720"/>
      </w:pPr>
      <w:r w:rsidRPr="009F53E3">
        <w:lastRenderedPageBreak/>
        <w:t>2.</w:t>
      </w:r>
      <w:r w:rsidR="00225548">
        <w:tab/>
      </w:r>
      <w:r w:rsidRPr="009F53E3">
        <w:t>Stool of man and of all forbidden animals and whose blood gushes out when they are slaughtered,</w:t>
      </w:r>
    </w:p>
    <w:p w:rsidR="00225548" w:rsidRDefault="001B3C87" w:rsidP="00225548">
      <w:pPr>
        <w:tabs>
          <w:tab w:val="left" w:pos="720"/>
        </w:tabs>
        <w:ind w:left="720" w:hanging="720"/>
      </w:pPr>
      <w:r w:rsidRPr="009F53E3">
        <w:t>3.</w:t>
      </w:r>
      <w:r w:rsidR="00225548">
        <w:tab/>
        <w:t>B</w:t>
      </w:r>
      <w:r w:rsidRPr="009F53E3">
        <w:t>lood,</w:t>
      </w:r>
    </w:p>
    <w:p w:rsidR="00225548" w:rsidRDefault="001B3C87" w:rsidP="00225548">
      <w:pPr>
        <w:tabs>
          <w:tab w:val="left" w:pos="720"/>
        </w:tabs>
        <w:ind w:left="720" w:hanging="720"/>
      </w:pPr>
      <w:r w:rsidRPr="009F53E3">
        <w:t>4.</w:t>
      </w:r>
      <w:r w:rsidR="00225548">
        <w:tab/>
      </w:r>
      <w:r w:rsidRPr="009F53E3">
        <w:t xml:space="preserve">Semen of man and all those </w:t>
      </w:r>
      <w:r w:rsidR="00D10CBA" w:rsidRPr="009F53E3">
        <w:t>animals,</w:t>
      </w:r>
      <w:r w:rsidRPr="009F53E3">
        <w:t xml:space="preserve"> whose blood gushes out whether they are Halal or </w:t>
      </w:r>
      <w:r w:rsidR="00464F65">
        <w:t>Haraam</w:t>
      </w:r>
      <w:r w:rsidRPr="009F53E3">
        <w:t>,</w:t>
      </w:r>
    </w:p>
    <w:p w:rsidR="001B3C87" w:rsidRPr="009F53E3" w:rsidRDefault="001B3C87" w:rsidP="00225548">
      <w:pPr>
        <w:tabs>
          <w:tab w:val="left" w:pos="720"/>
        </w:tabs>
        <w:ind w:left="720" w:hanging="720"/>
      </w:pPr>
      <w:r w:rsidRPr="009F53E3">
        <w:t>5.</w:t>
      </w:r>
      <w:r w:rsidR="00225548">
        <w:tab/>
      </w:r>
      <w:r w:rsidRPr="009F53E3">
        <w:t>Dead body of a man and other animals whose blood gushes out.</w:t>
      </w:r>
    </w:p>
    <w:p w:rsidR="00225548" w:rsidRDefault="00225548" w:rsidP="00225548">
      <w:pPr>
        <w:pStyle w:val="Heading3"/>
      </w:pPr>
      <w:r w:rsidRPr="00E86ADD">
        <w:t>Explanation:</w:t>
      </w:r>
    </w:p>
    <w:p w:rsidR="00225548" w:rsidRPr="00E86ADD" w:rsidRDefault="00225548" w:rsidP="00225548">
      <w:r w:rsidRPr="00E86ADD">
        <w:t>Those parts of the body which have no life in them like hair, nail, teeth</w:t>
      </w:r>
      <w:r>
        <w:t>,</w:t>
      </w:r>
      <w:r w:rsidRPr="00E86ADD">
        <w:t xml:space="preserve"> etc. are not Najis except in the case of Najis-ul-ain.</w:t>
      </w:r>
      <w:r>
        <w:rPr>
          <w:rStyle w:val="FootnoteReference"/>
        </w:rPr>
        <w:footnoteReference w:id="4"/>
      </w:r>
      <w:r w:rsidRPr="00E86ADD">
        <w:t xml:space="preserve"> The corpse of a Muslim is Najis before it is washed three times. It is </w:t>
      </w:r>
      <w:r w:rsidR="00DB64D3">
        <w:t>Taahir</w:t>
      </w:r>
      <w:r w:rsidRPr="00E86ADD">
        <w:t xml:space="preserve"> after being washed three times. The limbs which are cut from the living body (as in operation) are treated as corpse.</w:t>
      </w:r>
    </w:p>
    <w:p w:rsidR="00B14D71" w:rsidRDefault="001B3C87" w:rsidP="00B14D71">
      <w:pPr>
        <w:tabs>
          <w:tab w:val="left" w:pos="720"/>
        </w:tabs>
        <w:ind w:left="720" w:hanging="720"/>
      </w:pPr>
      <w:r w:rsidRPr="009F53E3">
        <w:t>6.</w:t>
      </w:r>
      <w:r w:rsidR="00B14D71">
        <w:tab/>
      </w:r>
      <w:r w:rsidRPr="009F53E3">
        <w:t>Dog,</w:t>
      </w:r>
    </w:p>
    <w:p w:rsidR="00B14D71" w:rsidRDefault="001B3C87" w:rsidP="00B14D71">
      <w:pPr>
        <w:tabs>
          <w:tab w:val="left" w:pos="720"/>
        </w:tabs>
        <w:ind w:left="720" w:hanging="720"/>
      </w:pPr>
      <w:r w:rsidRPr="009F53E3">
        <w:t>7.</w:t>
      </w:r>
      <w:r w:rsidR="00B14D71">
        <w:tab/>
      </w:r>
      <w:r w:rsidRPr="009F53E3">
        <w:t>Pig (but river pig is not Najis),</w:t>
      </w:r>
    </w:p>
    <w:p w:rsidR="00B14D71" w:rsidRDefault="001B3C87" w:rsidP="00B14D71">
      <w:pPr>
        <w:tabs>
          <w:tab w:val="left" w:pos="720"/>
        </w:tabs>
        <w:ind w:left="720" w:hanging="720"/>
      </w:pPr>
      <w:r w:rsidRPr="009F53E3">
        <w:t>8.</w:t>
      </w:r>
      <w:r w:rsidR="00B14D71">
        <w:tab/>
      </w:r>
      <w:r w:rsidR="00787D3B">
        <w:t>Kaafir</w:t>
      </w:r>
      <w:r w:rsidRPr="009F53E3">
        <w:t xml:space="preserve"> or mushrik (infidel),</w:t>
      </w:r>
    </w:p>
    <w:p w:rsidR="00B14D71" w:rsidRDefault="001B3C87" w:rsidP="00B14D71">
      <w:pPr>
        <w:tabs>
          <w:tab w:val="left" w:pos="720"/>
        </w:tabs>
        <w:ind w:left="720" w:hanging="720"/>
      </w:pPr>
      <w:r w:rsidRPr="009F53E3">
        <w:t>9.</w:t>
      </w:r>
      <w:r w:rsidR="00B14D71">
        <w:tab/>
      </w:r>
      <w:r w:rsidRPr="009F53E3">
        <w:t>Intoxicant, which essentially flows such as wine, toddy, and the boiled juice of grape when it is still more than 1</w:t>
      </w:r>
      <w:r w:rsidR="00B14D71">
        <w:t>/</w:t>
      </w:r>
      <w:r w:rsidRPr="009F53E3">
        <w:t>3</w:t>
      </w:r>
      <w:r w:rsidR="00B14D71">
        <w:t>.</w:t>
      </w:r>
    </w:p>
    <w:p w:rsidR="001B3C87" w:rsidRPr="009F53E3" w:rsidRDefault="001B3C87" w:rsidP="00B14D71">
      <w:pPr>
        <w:tabs>
          <w:tab w:val="left" w:pos="720"/>
        </w:tabs>
        <w:ind w:left="720" w:hanging="720"/>
      </w:pPr>
      <w:r w:rsidRPr="009F53E3">
        <w:t>10.</w:t>
      </w:r>
      <w:r w:rsidR="00B14D71">
        <w:tab/>
      </w:r>
      <w:r w:rsidRPr="009F53E3">
        <w:t>Fuqqa (any kind of beer).</w:t>
      </w:r>
    </w:p>
    <w:tbl>
      <w:tblPr>
        <w:tblW w:w="0" w:type="auto"/>
        <w:tblLook w:val="01E0" w:firstRow="1" w:lastRow="1" w:firstColumn="1" w:lastColumn="1" w:noHBand="0" w:noVBand="0"/>
      </w:tblPr>
      <w:tblGrid>
        <w:gridCol w:w="683"/>
        <w:gridCol w:w="296"/>
        <w:gridCol w:w="5926"/>
      </w:tblGrid>
      <w:tr w:rsidR="00E86ADD" w:rsidRPr="00E86ADD" w:rsidTr="00563095">
        <w:tc>
          <w:tcPr>
            <w:tcW w:w="0" w:type="auto"/>
          </w:tcPr>
          <w:p w:rsidR="00E86ADD" w:rsidRPr="00563095" w:rsidRDefault="00E86ADD" w:rsidP="00FF5A85">
            <w:pPr>
              <w:rPr>
                <w:b/>
                <w:i/>
              </w:rPr>
            </w:pPr>
            <w:r w:rsidRPr="00563095">
              <w:rPr>
                <w:b/>
                <w:i/>
              </w:rPr>
              <w:t>Note</w:t>
            </w:r>
          </w:p>
        </w:tc>
        <w:tc>
          <w:tcPr>
            <w:tcW w:w="0" w:type="auto"/>
          </w:tcPr>
          <w:p w:rsidR="00E86ADD" w:rsidRPr="00563095" w:rsidRDefault="00E86ADD" w:rsidP="00FF5A85">
            <w:pPr>
              <w:rPr>
                <w:b/>
                <w:i/>
              </w:rPr>
            </w:pPr>
            <w:r w:rsidRPr="00563095">
              <w:rPr>
                <w:b/>
                <w:i/>
              </w:rPr>
              <w:t>:</w:t>
            </w:r>
          </w:p>
        </w:tc>
        <w:tc>
          <w:tcPr>
            <w:tcW w:w="0" w:type="auto"/>
          </w:tcPr>
          <w:p w:rsidR="00E86ADD" w:rsidRPr="00563095" w:rsidRDefault="00E86ADD" w:rsidP="00FF5A85">
            <w:pPr>
              <w:rPr>
                <w:b/>
                <w:i/>
              </w:rPr>
            </w:pPr>
            <w:r w:rsidRPr="00563095">
              <w:rPr>
                <w:b/>
                <w:i/>
              </w:rPr>
              <w:t>The perspiration which comes out after unlawful sexual intercourse is Najis.</w:t>
            </w:r>
          </w:p>
        </w:tc>
      </w:tr>
    </w:tbl>
    <w:p w:rsidR="00E86ADD" w:rsidRDefault="008530F6" w:rsidP="00E86ADD">
      <w:pPr>
        <w:pStyle w:val="Heading2"/>
      </w:pPr>
      <w:bookmarkStart w:id="54" w:name="_Toc286334354"/>
      <w:r>
        <w:t>Mutahharaat</w:t>
      </w:r>
      <w:r w:rsidR="001B3C87">
        <w:t xml:space="preserve"> </w:t>
      </w:r>
      <w:r w:rsidR="001B3C87" w:rsidRPr="009F53E3">
        <w:t>(Purifying Agents)</w:t>
      </w:r>
      <w:bookmarkEnd w:id="54"/>
    </w:p>
    <w:tbl>
      <w:tblPr>
        <w:tblW w:w="0" w:type="auto"/>
        <w:tblLook w:val="01E0" w:firstRow="1" w:lastRow="1" w:firstColumn="1" w:lastColumn="1" w:noHBand="0" w:noVBand="0"/>
      </w:tblPr>
      <w:tblGrid>
        <w:gridCol w:w="683"/>
        <w:gridCol w:w="296"/>
        <w:gridCol w:w="5117"/>
      </w:tblGrid>
      <w:tr w:rsidR="00E86ADD" w:rsidRPr="00E86ADD" w:rsidTr="00563095">
        <w:tc>
          <w:tcPr>
            <w:tcW w:w="0" w:type="auto"/>
          </w:tcPr>
          <w:p w:rsidR="00E86ADD" w:rsidRPr="00563095" w:rsidRDefault="00E86ADD" w:rsidP="00FF5A85">
            <w:pPr>
              <w:rPr>
                <w:b/>
                <w:i/>
              </w:rPr>
            </w:pPr>
            <w:r w:rsidRPr="00563095">
              <w:rPr>
                <w:b/>
                <w:i/>
              </w:rPr>
              <w:t>Note</w:t>
            </w:r>
          </w:p>
        </w:tc>
        <w:tc>
          <w:tcPr>
            <w:tcW w:w="0" w:type="auto"/>
          </w:tcPr>
          <w:p w:rsidR="00E86ADD" w:rsidRPr="00563095" w:rsidRDefault="00E86ADD" w:rsidP="00FF5A85">
            <w:pPr>
              <w:rPr>
                <w:b/>
                <w:i/>
              </w:rPr>
            </w:pPr>
            <w:r w:rsidRPr="00563095">
              <w:rPr>
                <w:b/>
                <w:i/>
              </w:rPr>
              <w:t>:</w:t>
            </w:r>
          </w:p>
        </w:tc>
        <w:tc>
          <w:tcPr>
            <w:tcW w:w="0" w:type="auto"/>
          </w:tcPr>
          <w:p w:rsidR="00E86ADD" w:rsidRPr="00563095" w:rsidRDefault="00E86ADD" w:rsidP="00FF5A85">
            <w:pPr>
              <w:rPr>
                <w:b/>
                <w:i/>
              </w:rPr>
            </w:pPr>
            <w:r w:rsidRPr="00563095">
              <w:rPr>
                <w:b/>
                <w:i/>
              </w:rPr>
              <w:t xml:space="preserve">The words </w:t>
            </w:r>
            <w:r w:rsidR="00DB64D3" w:rsidRPr="00563095">
              <w:rPr>
                <w:b/>
                <w:i/>
              </w:rPr>
              <w:t>Taahir</w:t>
            </w:r>
            <w:r w:rsidRPr="00563095">
              <w:rPr>
                <w:b/>
                <w:i/>
              </w:rPr>
              <w:t xml:space="preserve">, </w:t>
            </w:r>
            <w:r w:rsidR="00742D3E" w:rsidRPr="00563095">
              <w:rPr>
                <w:b/>
                <w:i/>
              </w:rPr>
              <w:t>Paak</w:t>
            </w:r>
            <w:r w:rsidRPr="00563095">
              <w:rPr>
                <w:b/>
                <w:i/>
              </w:rPr>
              <w:t xml:space="preserve"> and clean are synonyms.</w:t>
            </w:r>
          </w:p>
        </w:tc>
      </w:tr>
    </w:tbl>
    <w:p w:rsidR="001B3C87" w:rsidRPr="009F53E3" w:rsidRDefault="001B3C87" w:rsidP="001B3C87">
      <w:r w:rsidRPr="009F53E3">
        <w:t xml:space="preserve">The things which make the Najis things </w:t>
      </w:r>
      <w:r w:rsidR="00742D3E">
        <w:t>Paak</w:t>
      </w:r>
      <w:r w:rsidRPr="009F53E3">
        <w:t xml:space="preserve"> (clean) are </w:t>
      </w:r>
      <w:r w:rsidR="00E86ADD" w:rsidRPr="009F53E3">
        <w:t>Nineteen</w:t>
      </w:r>
      <w:r w:rsidRPr="009F53E3">
        <w:t>.</w:t>
      </w:r>
    </w:p>
    <w:p w:rsidR="008530F6" w:rsidRDefault="001B3C87" w:rsidP="0001466D">
      <w:pPr>
        <w:pStyle w:val="Heading3"/>
      </w:pPr>
      <w:r w:rsidRPr="009F53E3">
        <w:lastRenderedPageBreak/>
        <w:t>1.</w:t>
      </w:r>
      <w:r w:rsidR="0001466D">
        <w:t xml:space="preserve"> </w:t>
      </w:r>
      <w:r w:rsidRPr="009F53E3">
        <w:t>Water:</w:t>
      </w:r>
    </w:p>
    <w:p w:rsidR="00E86ADD" w:rsidRDefault="001B3C87" w:rsidP="008530F6">
      <w:r w:rsidRPr="009F53E3">
        <w:t>It makes other things</w:t>
      </w:r>
      <w:r>
        <w:t xml:space="preserve"> </w:t>
      </w:r>
      <w:r w:rsidRPr="009F53E3">
        <w:t>clean;</w:t>
      </w:r>
      <w:r>
        <w:t xml:space="preserve"> </w:t>
      </w:r>
      <w:r w:rsidRPr="009F53E3">
        <w:t>even the</w:t>
      </w:r>
      <w:r>
        <w:t xml:space="preserve"> </w:t>
      </w:r>
      <w:r w:rsidRPr="009F53E3">
        <w:t>Najis</w:t>
      </w:r>
      <w:r w:rsidR="007849F1">
        <w:t>:</w:t>
      </w:r>
      <w:r w:rsidRPr="009F53E3">
        <w:t xml:space="preserve"> (unclean) water becomes </w:t>
      </w:r>
      <w:r w:rsidR="00742D3E">
        <w:t>Paak</w:t>
      </w:r>
      <w:r>
        <w:t xml:space="preserve"> </w:t>
      </w:r>
      <w:r w:rsidRPr="009F53E3">
        <w:t>(clean)</w:t>
      </w:r>
      <w:r>
        <w:t xml:space="preserve"> </w:t>
      </w:r>
      <w:r w:rsidRPr="009F53E3">
        <w:t>when, it is</w:t>
      </w:r>
      <w:r>
        <w:t xml:space="preserve"> </w:t>
      </w:r>
      <w:r w:rsidRPr="009F53E3">
        <w:t>mixed</w:t>
      </w:r>
      <w:r>
        <w:t xml:space="preserve"> </w:t>
      </w:r>
      <w:r w:rsidRPr="009F53E3">
        <w:t xml:space="preserve">with the </w:t>
      </w:r>
      <w:r w:rsidR="00742D3E">
        <w:t>Paak</w:t>
      </w:r>
      <w:r w:rsidRPr="009F53E3">
        <w:t xml:space="preserve"> (clean) water provided such </w:t>
      </w:r>
      <w:r w:rsidR="00742D3E">
        <w:t>Paak</w:t>
      </w:r>
      <w:r w:rsidRPr="009F53E3">
        <w:t xml:space="preserve"> water is </w:t>
      </w:r>
      <w:r w:rsidR="00491D83">
        <w:t>Aab-e-</w:t>
      </w:r>
      <w:r w:rsidRPr="009F53E3">
        <w:t>Kasee</w:t>
      </w:r>
      <w:r>
        <w:t>r</w:t>
      </w:r>
      <w:r w:rsidRPr="009F53E3">
        <w:t xml:space="preserve"> such as the running</w:t>
      </w:r>
      <w:r>
        <w:t xml:space="preserve"> </w:t>
      </w:r>
      <w:r w:rsidRPr="009F53E3">
        <w:t>water of River, rivulet</w:t>
      </w:r>
      <w:r>
        <w:t xml:space="preserve"> </w:t>
      </w:r>
      <w:r w:rsidR="00A91ED3">
        <w:t>etc.</w:t>
      </w:r>
      <w:r>
        <w:t xml:space="preserve"> </w:t>
      </w:r>
      <w:r w:rsidRPr="009F53E3">
        <w:t xml:space="preserve">the water from well or spring or rain and Kur water. </w:t>
      </w:r>
    </w:p>
    <w:tbl>
      <w:tblPr>
        <w:tblW w:w="0" w:type="auto"/>
        <w:tblLook w:val="01E0" w:firstRow="1" w:lastRow="1" w:firstColumn="1" w:lastColumn="1" w:noHBand="0" w:noVBand="0"/>
      </w:tblPr>
      <w:tblGrid>
        <w:gridCol w:w="683"/>
        <w:gridCol w:w="296"/>
        <w:gridCol w:w="5926"/>
      </w:tblGrid>
      <w:tr w:rsidR="00E86ADD" w:rsidRPr="00E86ADD" w:rsidTr="00563095">
        <w:tc>
          <w:tcPr>
            <w:tcW w:w="0" w:type="auto"/>
          </w:tcPr>
          <w:p w:rsidR="00E86ADD" w:rsidRPr="00563095" w:rsidRDefault="00E86ADD" w:rsidP="00FF5A85">
            <w:pPr>
              <w:rPr>
                <w:b/>
                <w:i/>
              </w:rPr>
            </w:pPr>
            <w:r w:rsidRPr="00563095">
              <w:rPr>
                <w:b/>
                <w:i/>
              </w:rPr>
              <w:t>Note</w:t>
            </w:r>
          </w:p>
        </w:tc>
        <w:tc>
          <w:tcPr>
            <w:tcW w:w="0" w:type="auto"/>
          </w:tcPr>
          <w:p w:rsidR="00E86ADD" w:rsidRPr="00563095" w:rsidRDefault="00E86ADD" w:rsidP="00FF5A85">
            <w:pPr>
              <w:rPr>
                <w:b/>
                <w:i/>
              </w:rPr>
            </w:pPr>
            <w:r w:rsidRPr="00563095">
              <w:rPr>
                <w:b/>
                <w:i/>
              </w:rPr>
              <w:t>:</w:t>
            </w:r>
          </w:p>
        </w:tc>
        <w:tc>
          <w:tcPr>
            <w:tcW w:w="0" w:type="auto"/>
          </w:tcPr>
          <w:p w:rsidR="00E86ADD" w:rsidRPr="00563095" w:rsidRDefault="00E86ADD" w:rsidP="00FF5A85">
            <w:pPr>
              <w:rPr>
                <w:b/>
                <w:i/>
              </w:rPr>
            </w:pPr>
            <w:r w:rsidRPr="00563095">
              <w:rPr>
                <w:b/>
                <w:i/>
              </w:rPr>
              <w:t xml:space="preserve">Kur means 1 the water which takes 27 cubic </w:t>
            </w:r>
            <w:proofErr w:type="gramStart"/>
            <w:r w:rsidRPr="00563095">
              <w:rPr>
                <w:b/>
                <w:i/>
              </w:rPr>
              <w:t>span</w:t>
            </w:r>
            <w:proofErr w:type="gramEnd"/>
            <w:r w:rsidRPr="00563095">
              <w:rPr>
                <w:b/>
                <w:i/>
              </w:rPr>
              <w:t xml:space="preserve"> (3x3x3). 1 span = 9 inches. It is preferable to have </w:t>
            </w:r>
            <w:r w:rsidR="00B472CF" w:rsidRPr="00563095">
              <w:rPr>
                <w:b/>
                <w:i/>
              </w:rPr>
              <w:t xml:space="preserve">42 7/8 cubic </w:t>
            </w:r>
            <w:proofErr w:type="gramStart"/>
            <w:r w:rsidR="00B472CF" w:rsidRPr="00563095">
              <w:rPr>
                <w:b/>
                <w:i/>
              </w:rPr>
              <w:t>span</w:t>
            </w:r>
            <w:proofErr w:type="gramEnd"/>
            <w:r w:rsidR="00B472CF" w:rsidRPr="00563095">
              <w:rPr>
                <w:b/>
                <w:i/>
              </w:rPr>
              <w:t xml:space="preserve"> (3½ x 3½ x 3½</w:t>
            </w:r>
            <w:r w:rsidRPr="00563095">
              <w:rPr>
                <w:b/>
                <w:i/>
              </w:rPr>
              <w:t>.</w:t>
            </w:r>
          </w:p>
        </w:tc>
      </w:tr>
    </w:tbl>
    <w:p w:rsidR="0001466D" w:rsidRDefault="001B3C87" w:rsidP="0001466D">
      <w:pPr>
        <w:pStyle w:val="Heading3"/>
      </w:pPr>
      <w:r w:rsidRPr="009F53E3">
        <w:t>2.</w:t>
      </w:r>
      <w:r>
        <w:t xml:space="preserve"> </w:t>
      </w:r>
      <w:r w:rsidRPr="009F53E3">
        <w:t>Sun:</w:t>
      </w:r>
    </w:p>
    <w:p w:rsidR="0001466D" w:rsidRDefault="001B3C87" w:rsidP="0001466D">
      <w:r w:rsidRPr="009F53E3">
        <w:t>It cleans all the</w:t>
      </w:r>
      <w:r>
        <w:t xml:space="preserve"> </w:t>
      </w:r>
      <w:r w:rsidRPr="009F53E3">
        <w:t>immovable</w:t>
      </w:r>
      <w:r>
        <w:t xml:space="preserve"> things provided</w:t>
      </w:r>
    </w:p>
    <w:p w:rsidR="0001466D" w:rsidRDefault="001B3C87" w:rsidP="0001466D">
      <w:r>
        <w:t>(a)</w:t>
      </w:r>
      <w:r w:rsidR="0001466D">
        <w:tab/>
      </w:r>
      <w:proofErr w:type="gramStart"/>
      <w:r w:rsidRPr="009F53E3">
        <w:t>the</w:t>
      </w:r>
      <w:proofErr w:type="gramEnd"/>
      <w:r w:rsidRPr="009F53E3">
        <w:t xml:space="preserve"> essential </w:t>
      </w:r>
      <w:r w:rsidR="0001466D">
        <w:t>Najaasat</w:t>
      </w:r>
      <w:r w:rsidRPr="009F53E3">
        <w:t xml:space="preserve"> has been removed,</w:t>
      </w:r>
    </w:p>
    <w:p w:rsidR="0001466D" w:rsidRDefault="001B3C87" w:rsidP="0001466D">
      <w:r w:rsidRPr="009F53E3">
        <w:t xml:space="preserve">(b) </w:t>
      </w:r>
      <w:r w:rsidR="0001466D">
        <w:tab/>
      </w:r>
      <w:proofErr w:type="gramStart"/>
      <w:r w:rsidRPr="009F53E3">
        <w:t>it</w:t>
      </w:r>
      <w:proofErr w:type="gramEnd"/>
      <w:r w:rsidRPr="009F53E3">
        <w:t xml:space="preserve"> is wet</w:t>
      </w:r>
      <w:r w:rsidR="0001466D">
        <w:t>,</w:t>
      </w:r>
      <w:r w:rsidRPr="009F53E3">
        <w:t xml:space="preserve"> and</w:t>
      </w:r>
    </w:p>
    <w:p w:rsidR="001B3C87" w:rsidRPr="009F53E3" w:rsidRDefault="001B3C87" w:rsidP="0001466D">
      <w:r w:rsidRPr="009F53E3">
        <w:t>(c)</w:t>
      </w:r>
      <w:r w:rsidR="0001466D">
        <w:tab/>
      </w:r>
      <w:proofErr w:type="gramStart"/>
      <w:r w:rsidRPr="009F53E3">
        <w:t>it</w:t>
      </w:r>
      <w:proofErr w:type="gramEnd"/>
      <w:r w:rsidRPr="009F53E3">
        <w:t xml:space="preserve"> is dried on account of sun.</w:t>
      </w:r>
    </w:p>
    <w:p w:rsidR="0001466D" w:rsidRDefault="001B3C87" w:rsidP="0001466D">
      <w:pPr>
        <w:pStyle w:val="Heading3"/>
      </w:pPr>
      <w:r w:rsidRPr="009F53E3">
        <w:t>3 Earth:</w:t>
      </w:r>
    </w:p>
    <w:p w:rsidR="0001466D" w:rsidRDefault="001B3C87" w:rsidP="0001466D">
      <w:r w:rsidRPr="009F53E3">
        <w:t xml:space="preserve">It makes clean the feet of the man who walks, the sole of </w:t>
      </w:r>
      <w:r>
        <w:t>‘</w:t>
      </w:r>
      <w:r w:rsidRPr="009F53E3">
        <w:t>the shoe, the pointed end of the stick, and the iron (pata) of the wheel of a cart provided</w:t>
      </w:r>
    </w:p>
    <w:p w:rsidR="0001466D" w:rsidRDefault="001B3C87" w:rsidP="0001466D">
      <w:r w:rsidRPr="009F53E3">
        <w:t>(a)</w:t>
      </w:r>
      <w:r w:rsidR="0001466D">
        <w:tab/>
      </w:r>
      <w:proofErr w:type="gramStart"/>
      <w:r w:rsidRPr="009F53E3">
        <w:t>the</w:t>
      </w:r>
      <w:proofErr w:type="gramEnd"/>
      <w:r w:rsidRPr="009F53E3">
        <w:t xml:space="preserve"> essential </w:t>
      </w:r>
      <w:r w:rsidR="0001466D">
        <w:t>Najaasat</w:t>
      </w:r>
      <w:r w:rsidRPr="009F53E3">
        <w:t xml:space="preserve"> is removed,</w:t>
      </w:r>
    </w:p>
    <w:p w:rsidR="001B3C87" w:rsidRPr="009F53E3" w:rsidRDefault="001B3C87" w:rsidP="0001466D">
      <w:r w:rsidRPr="009F53E3">
        <w:t>(b)</w:t>
      </w:r>
      <w:r w:rsidR="0001466D">
        <w:tab/>
      </w:r>
      <w:proofErr w:type="gramStart"/>
      <w:r w:rsidRPr="009F53E3">
        <w:t>the</w:t>
      </w:r>
      <w:proofErr w:type="gramEnd"/>
      <w:r w:rsidRPr="009F53E3">
        <w:t xml:space="preserve"> earth is </w:t>
      </w:r>
      <w:r w:rsidR="00742D3E">
        <w:t>Paak</w:t>
      </w:r>
      <w:r w:rsidRPr="009F53E3">
        <w:t xml:space="preserve"> (clean) and dry.</w:t>
      </w:r>
    </w:p>
    <w:p w:rsidR="0001466D" w:rsidRDefault="001B3C87" w:rsidP="0001466D">
      <w:pPr>
        <w:pStyle w:val="Heading3"/>
      </w:pPr>
      <w:r w:rsidRPr="009F53E3">
        <w:t>4.</w:t>
      </w:r>
      <w:r>
        <w:t xml:space="preserve"> </w:t>
      </w:r>
      <w:r w:rsidR="0001466D">
        <w:t>Istehaalaa</w:t>
      </w:r>
      <w:r w:rsidRPr="009F53E3">
        <w:t>:</w:t>
      </w:r>
    </w:p>
    <w:p w:rsidR="001B3C87" w:rsidRPr="009F53E3" w:rsidRDefault="001B3C87" w:rsidP="0001466D">
      <w:r w:rsidRPr="009F53E3">
        <w:t>If a Najis thing is changed into clean</w:t>
      </w:r>
      <w:r>
        <w:t xml:space="preserve"> </w:t>
      </w:r>
      <w:r w:rsidRPr="009F53E3">
        <w:t>thing chemically</w:t>
      </w:r>
      <w:r>
        <w:t xml:space="preserve"> </w:t>
      </w:r>
      <w:r w:rsidRPr="009F53E3">
        <w:t xml:space="preserve">it will become clean. In </w:t>
      </w:r>
      <w:r w:rsidR="0001466D">
        <w:t>Istehaalaa</w:t>
      </w:r>
      <w:r w:rsidRPr="009F53E3">
        <w:t>,</w:t>
      </w:r>
      <w:r>
        <w:t xml:space="preserve"> </w:t>
      </w:r>
      <w:r w:rsidRPr="009F53E3">
        <w:t>the shape, form and constitution all are changed.</w:t>
      </w:r>
    </w:p>
    <w:p w:rsidR="0001466D" w:rsidRDefault="001B3C87" w:rsidP="0001466D">
      <w:pPr>
        <w:pStyle w:val="Heading3"/>
      </w:pPr>
      <w:r w:rsidRPr="009F53E3">
        <w:t>5.</w:t>
      </w:r>
      <w:r>
        <w:t xml:space="preserve"> </w:t>
      </w:r>
      <w:r w:rsidR="0001466D">
        <w:t>Inqelaab</w:t>
      </w:r>
      <w:r w:rsidRPr="009F53E3">
        <w:t>:</w:t>
      </w:r>
    </w:p>
    <w:p w:rsidR="001B3C87" w:rsidRPr="009F53E3" w:rsidRDefault="001B3C87" w:rsidP="00D10CBA">
      <w:r w:rsidRPr="009F53E3">
        <w:t xml:space="preserve">When a Najis thing is essentially turned into </w:t>
      </w:r>
      <w:r w:rsidR="00742D3E">
        <w:t>Paak</w:t>
      </w:r>
      <w:r w:rsidRPr="009F53E3">
        <w:t xml:space="preserve"> things; </w:t>
      </w:r>
      <w:r w:rsidR="0001466D">
        <w:t>e.g.</w:t>
      </w:r>
      <w:r w:rsidRPr="009F53E3">
        <w:t xml:space="preserve"> the Najis wood is turned into ashes after burning; the wine is turned into vinegar; the buffalo gives milk after drinking Najis water and any </w:t>
      </w:r>
      <w:r w:rsidRPr="009F53E3">
        <w:lastRenderedPageBreak/>
        <w:t xml:space="preserve">Najis thing which becomes salt, they are all </w:t>
      </w:r>
      <w:r w:rsidR="00742D3E">
        <w:t>Paak</w:t>
      </w:r>
      <w:r w:rsidRPr="009F53E3">
        <w:t>.</w:t>
      </w:r>
    </w:p>
    <w:p w:rsidR="0001466D" w:rsidRDefault="0001466D" w:rsidP="0001466D">
      <w:pPr>
        <w:pStyle w:val="Heading3"/>
      </w:pPr>
      <w:r w:rsidRPr="00B472CF">
        <w:t>Explanation:</w:t>
      </w:r>
    </w:p>
    <w:p w:rsidR="0001466D" w:rsidRPr="00B472CF" w:rsidRDefault="0001466D" w:rsidP="0001466D">
      <w:r w:rsidRPr="00B472CF">
        <w:t xml:space="preserve">The coal of a Najis wood, the curd of Najis milk, the bread of Najis yeast, the pots made of Najis clay are not </w:t>
      </w:r>
      <w:r w:rsidR="00742D3E">
        <w:t>Paak</w:t>
      </w:r>
      <w:r w:rsidRPr="00B472CF">
        <w:t xml:space="preserve"> (clean).</w:t>
      </w:r>
    </w:p>
    <w:p w:rsidR="0001466D" w:rsidRDefault="001B3C87" w:rsidP="0001466D">
      <w:pPr>
        <w:pStyle w:val="Heading3"/>
      </w:pPr>
      <w:r w:rsidRPr="009F53E3">
        <w:t>6.</w:t>
      </w:r>
      <w:r>
        <w:t xml:space="preserve"> </w:t>
      </w:r>
      <w:r w:rsidR="0001466D">
        <w:t>Inteqaal</w:t>
      </w:r>
      <w:r w:rsidRPr="009F53E3">
        <w:t>:</w:t>
      </w:r>
    </w:p>
    <w:p w:rsidR="001B3C87" w:rsidRPr="009F53E3" w:rsidRDefault="001B3C87" w:rsidP="0001466D">
      <w:r w:rsidRPr="009F53E3">
        <w:t>It</w:t>
      </w:r>
      <w:r>
        <w:t xml:space="preserve"> </w:t>
      </w:r>
      <w:r w:rsidRPr="009F53E3">
        <w:t>means</w:t>
      </w:r>
      <w:r>
        <w:t xml:space="preserve"> </w:t>
      </w:r>
      <w:r w:rsidRPr="009F53E3">
        <w:t>change</w:t>
      </w:r>
      <w:r>
        <w:t xml:space="preserve"> </w:t>
      </w:r>
      <w:r w:rsidRPr="009F53E3">
        <w:t>of</w:t>
      </w:r>
      <w:r>
        <w:t xml:space="preserve"> </w:t>
      </w:r>
      <w:r w:rsidRPr="009F53E3">
        <w:t>place.</w:t>
      </w:r>
      <w:r>
        <w:t xml:space="preserve"> </w:t>
      </w:r>
      <w:r w:rsidRPr="009F53E3">
        <w:t>The</w:t>
      </w:r>
      <w:r>
        <w:t xml:space="preserve"> </w:t>
      </w:r>
      <w:r w:rsidRPr="009F53E3">
        <w:t>Najis</w:t>
      </w:r>
      <w:r>
        <w:t xml:space="preserve"> </w:t>
      </w:r>
      <w:r w:rsidRPr="009F53E3">
        <w:t xml:space="preserve">thing is </w:t>
      </w:r>
      <w:r w:rsidR="00742D3E">
        <w:t>Paak</w:t>
      </w:r>
      <w:r w:rsidRPr="009F53E3">
        <w:t xml:space="preserve"> when it occupies a </w:t>
      </w:r>
      <w:r w:rsidR="00742D3E">
        <w:t>Paak</w:t>
      </w:r>
      <w:r w:rsidRPr="009F53E3">
        <w:t xml:space="preserve"> place and becomes its part, </w:t>
      </w:r>
      <w:r w:rsidR="003F5F0C">
        <w:t>e.g.</w:t>
      </w:r>
      <w:r w:rsidRPr="009F53E3">
        <w:t xml:space="preserve"> the</w:t>
      </w:r>
      <w:r>
        <w:t xml:space="preserve"> </w:t>
      </w:r>
      <w:r w:rsidRPr="009F53E3">
        <w:t>mosquito or bug or louse sucks the blood of a man</w:t>
      </w:r>
      <w:r>
        <w:t xml:space="preserve"> </w:t>
      </w:r>
      <w:r w:rsidRPr="009F53E3">
        <w:t>which becomes the part of it. Thus such blood is not Najis.</w:t>
      </w:r>
    </w:p>
    <w:p w:rsidR="0001466D" w:rsidRDefault="001B3C87" w:rsidP="0001466D">
      <w:pPr>
        <w:pStyle w:val="Heading3"/>
      </w:pPr>
      <w:r w:rsidRPr="009F53E3">
        <w:t>7.</w:t>
      </w:r>
      <w:r>
        <w:t xml:space="preserve"> </w:t>
      </w:r>
      <w:r w:rsidRPr="009F53E3">
        <w:t>Islam:</w:t>
      </w:r>
    </w:p>
    <w:p w:rsidR="001B3C87" w:rsidRPr="009F53E3" w:rsidRDefault="00787D3B" w:rsidP="0001466D">
      <w:r>
        <w:t>Kaafir</w:t>
      </w:r>
      <w:r w:rsidR="001B3C87" w:rsidRPr="009F53E3">
        <w:t xml:space="preserve"> becomes </w:t>
      </w:r>
      <w:r w:rsidR="00742D3E">
        <w:t>Paak</w:t>
      </w:r>
      <w:r w:rsidR="001B3C87" w:rsidRPr="009F53E3">
        <w:t xml:space="preserve"> after accepting Islam.</w:t>
      </w:r>
    </w:p>
    <w:p w:rsidR="0001466D" w:rsidRDefault="001B3C87" w:rsidP="0001466D">
      <w:pPr>
        <w:pStyle w:val="Heading3"/>
      </w:pPr>
      <w:r w:rsidRPr="009F53E3">
        <w:t>8.</w:t>
      </w:r>
      <w:r>
        <w:t xml:space="preserve"> </w:t>
      </w:r>
      <w:r w:rsidRPr="009F53E3">
        <w:t>Zawal-e-Ain</w:t>
      </w:r>
      <w:r w:rsidR="0001466D">
        <w:t>-e-Najaasat</w:t>
      </w:r>
      <w:r w:rsidRPr="009F53E3">
        <w:t>:</w:t>
      </w:r>
    </w:p>
    <w:p w:rsidR="001B3C87" w:rsidRPr="009F53E3" w:rsidRDefault="001B3C87" w:rsidP="0001466D">
      <w:r w:rsidRPr="009F53E3">
        <w:t>If</w:t>
      </w:r>
      <w:r>
        <w:t xml:space="preserve"> </w:t>
      </w:r>
      <w:r w:rsidRPr="009F53E3">
        <w:t>the</w:t>
      </w:r>
      <w:r>
        <w:t xml:space="preserve"> </w:t>
      </w:r>
      <w:r w:rsidR="0001466D">
        <w:t>Najaasat</w:t>
      </w:r>
      <w:r>
        <w:t xml:space="preserve"> </w:t>
      </w:r>
      <w:r w:rsidRPr="009F53E3">
        <w:t>on</w:t>
      </w:r>
      <w:r>
        <w:t xml:space="preserve"> </w:t>
      </w:r>
      <w:r w:rsidRPr="009F53E3">
        <w:t>the part</w:t>
      </w:r>
      <w:r>
        <w:t xml:space="preserve"> </w:t>
      </w:r>
      <w:r w:rsidRPr="009F53E3">
        <w:t xml:space="preserve">of the body of an animal is removed and as such the wet part is dried, it will become </w:t>
      </w:r>
      <w:r w:rsidR="00742D3E">
        <w:t>Paak</w:t>
      </w:r>
      <w:r w:rsidRPr="009F53E3">
        <w:t xml:space="preserve"> (clean).</w:t>
      </w:r>
      <w:r>
        <w:t xml:space="preserve"> </w:t>
      </w:r>
      <w:r w:rsidRPr="009F53E3">
        <w:t xml:space="preserve">Likewise the inside of the human organs are </w:t>
      </w:r>
      <w:r w:rsidR="00742D3E">
        <w:t>Paak</w:t>
      </w:r>
      <w:r w:rsidRPr="009F53E3">
        <w:t xml:space="preserve"> when the </w:t>
      </w:r>
      <w:r w:rsidR="0001466D">
        <w:t>Najaasat</w:t>
      </w:r>
      <w:r w:rsidRPr="009F53E3">
        <w:t xml:space="preserve"> is removed from them: </w:t>
      </w:r>
      <w:r w:rsidR="0001466D">
        <w:t>e.g.</w:t>
      </w:r>
      <w:r>
        <w:t xml:space="preserve"> </w:t>
      </w:r>
      <w:r w:rsidRPr="009F53E3">
        <w:t>when the</w:t>
      </w:r>
      <w:r>
        <w:t xml:space="preserve"> </w:t>
      </w:r>
      <w:r w:rsidR="0001466D">
        <w:t>Najaasat</w:t>
      </w:r>
      <w:r>
        <w:t xml:space="preserve"> </w:t>
      </w:r>
      <w:r w:rsidRPr="009F53E3">
        <w:t>comes out</w:t>
      </w:r>
      <w:r>
        <w:t xml:space="preserve"> </w:t>
      </w:r>
      <w:r w:rsidRPr="009F53E3">
        <w:t>of</w:t>
      </w:r>
      <w:r>
        <w:t xml:space="preserve"> </w:t>
      </w:r>
      <w:r w:rsidRPr="009F53E3">
        <w:t>the mouth,</w:t>
      </w:r>
      <w:r>
        <w:t xml:space="preserve"> </w:t>
      </w:r>
      <w:r w:rsidRPr="009F53E3">
        <w:t>nose</w:t>
      </w:r>
      <w:r>
        <w:t xml:space="preserve"> </w:t>
      </w:r>
      <w:r w:rsidRPr="009F53E3">
        <w:t xml:space="preserve">and ear and eye, the inside of the organ is </w:t>
      </w:r>
      <w:r w:rsidR="00742D3E">
        <w:t>Paak</w:t>
      </w:r>
      <w:r w:rsidRPr="009F53E3">
        <w:t>.</w:t>
      </w:r>
    </w:p>
    <w:p w:rsidR="001B3C87" w:rsidRPr="009F53E3" w:rsidRDefault="001B3C87" w:rsidP="001B3C87">
      <w:r w:rsidRPr="009F53E3">
        <w:t>The remaining blood</w:t>
      </w:r>
      <w:r>
        <w:t xml:space="preserve"> </w:t>
      </w:r>
      <w:r w:rsidRPr="009F53E3">
        <w:t>in</w:t>
      </w:r>
      <w:r>
        <w:t xml:space="preserve"> </w:t>
      </w:r>
      <w:r w:rsidRPr="009F53E3">
        <w:t>the body of</w:t>
      </w:r>
      <w:r>
        <w:t xml:space="preserve"> </w:t>
      </w:r>
      <w:r w:rsidRPr="009F53E3">
        <w:t xml:space="preserve">the animal after slaughtering is </w:t>
      </w:r>
      <w:r w:rsidR="00742D3E">
        <w:t>Paak</w:t>
      </w:r>
      <w:r w:rsidRPr="009F53E3">
        <w:t xml:space="preserve"> provided it gushes out thoroughly when it</w:t>
      </w:r>
      <w:r w:rsidR="0001466D">
        <w:t>;</w:t>
      </w:r>
      <w:r w:rsidRPr="009F53E3">
        <w:t xml:space="preserve"> slaughtered or does not run back into the veins again, due to am</w:t>
      </w:r>
      <w:r>
        <w:t xml:space="preserve"> </w:t>
      </w:r>
      <w:r w:rsidRPr="009F53E3">
        <w:t>cause, after slaughter.</w:t>
      </w:r>
    </w:p>
    <w:p w:rsidR="0001466D" w:rsidRDefault="0001466D" w:rsidP="0001466D">
      <w:pPr>
        <w:pStyle w:val="Heading3"/>
      </w:pPr>
      <w:r w:rsidRPr="000755C0">
        <w:t>Explanation:</w:t>
      </w:r>
    </w:p>
    <w:p w:rsidR="0001466D" w:rsidRPr="000755C0" w:rsidRDefault="0001466D" w:rsidP="0001466D">
      <w:r w:rsidRPr="000755C0">
        <w:t xml:space="preserve">It is </w:t>
      </w:r>
      <w:r>
        <w:t>Ahwat</w:t>
      </w:r>
      <w:r w:rsidRPr="000755C0">
        <w:t xml:space="preserve"> (safe side) to avoid the blood in the spleen.</w:t>
      </w:r>
    </w:p>
    <w:p w:rsidR="001B3C87" w:rsidRPr="00005501" w:rsidRDefault="001B3C87" w:rsidP="007E4B57">
      <w:r w:rsidRPr="0001466D">
        <w:rPr>
          <w:b/>
          <w:bCs/>
        </w:rPr>
        <w:t>10.</w:t>
      </w:r>
      <w:r>
        <w:t xml:space="preserve"> </w:t>
      </w:r>
      <w:r w:rsidRPr="00005501">
        <w:t>When a Najis thing</w:t>
      </w:r>
      <w:r>
        <w:t xml:space="preserve"> </w:t>
      </w:r>
      <w:r w:rsidRPr="00005501">
        <w:t>becomes</w:t>
      </w:r>
      <w:r>
        <w:t xml:space="preserve"> </w:t>
      </w:r>
      <w:r w:rsidRPr="00005501">
        <w:t>clean</w:t>
      </w:r>
      <w:r w:rsidR="0001466D">
        <w:t xml:space="preserve"> </w:t>
      </w:r>
      <w:r w:rsidRPr="00005501">
        <w:t>by</w:t>
      </w:r>
      <w:r>
        <w:t xml:space="preserve"> </w:t>
      </w:r>
      <w:r w:rsidRPr="00005501">
        <w:t xml:space="preserve">washing with water according to the prescribed process, the remaining wetness in the thing is </w:t>
      </w:r>
      <w:r w:rsidR="00742D3E">
        <w:t>Paak</w:t>
      </w:r>
      <w:r w:rsidRPr="00005501">
        <w:t xml:space="preserve"> (clean).</w:t>
      </w:r>
    </w:p>
    <w:p w:rsidR="0001466D" w:rsidRDefault="001B3C87" w:rsidP="00491D83">
      <w:pPr>
        <w:pStyle w:val="Heading3"/>
      </w:pPr>
      <w:r w:rsidRPr="00005501">
        <w:lastRenderedPageBreak/>
        <w:t>11.</w:t>
      </w:r>
      <w:r>
        <w:t xml:space="preserve"> </w:t>
      </w:r>
      <w:r w:rsidR="0001466D">
        <w:t>Istebraa</w:t>
      </w:r>
      <w:r w:rsidRPr="00005501">
        <w:t>:</w:t>
      </w:r>
    </w:p>
    <w:p w:rsidR="001B3C87" w:rsidRPr="00005501" w:rsidRDefault="001B3C87" w:rsidP="007E4B57">
      <w:r w:rsidRPr="00005501">
        <w:t>After passing</w:t>
      </w:r>
      <w:r>
        <w:t xml:space="preserve"> </w:t>
      </w:r>
      <w:r w:rsidRPr="00005501">
        <w:t xml:space="preserve">urine, the </w:t>
      </w:r>
      <w:r w:rsidR="0001466D" w:rsidRPr="00005501">
        <w:t>process</w:t>
      </w:r>
      <w:r w:rsidRPr="00005501">
        <w:t xml:space="preserve"> of</w:t>
      </w:r>
      <w:r>
        <w:t xml:space="preserve"> </w:t>
      </w:r>
      <w:r w:rsidR="0001466D">
        <w:t>Istebraa</w:t>
      </w:r>
      <w:r w:rsidRPr="00005501">
        <w:t xml:space="preserve"> is necessary and the wetness which appears</w:t>
      </w:r>
      <w:r>
        <w:t xml:space="preserve"> </w:t>
      </w:r>
      <w:r w:rsidRPr="00005501">
        <w:t>similar</w:t>
      </w:r>
      <w:r>
        <w:t xml:space="preserve"> </w:t>
      </w:r>
      <w:r w:rsidRPr="00005501">
        <w:t>to</w:t>
      </w:r>
      <w:r>
        <w:t xml:space="preserve"> </w:t>
      </w:r>
      <w:r w:rsidRPr="00005501">
        <w:t>urinal wetness, a</w:t>
      </w:r>
      <w:r w:rsidR="00491D83">
        <w:t>fter this process, is not Najis.</w:t>
      </w:r>
      <w:r>
        <w:t xml:space="preserve"> </w:t>
      </w:r>
      <w:r w:rsidRPr="00005501">
        <w:t>(Refer</w:t>
      </w:r>
      <w:r>
        <w:t xml:space="preserve"> </w:t>
      </w:r>
      <w:r w:rsidRPr="00005501">
        <w:t>relevant</w:t>
      </w:r>
      <w:r>
        <w:t xml:space="preserve"> </w:t>
      </w:r>
      <w:r w:rsidRPr="00005501">
        <w:t xml:space="preserve">section on </w:t>
      </w:r>
      <w:r w:rsidR="0001466D">
        <w:t>Istebraa</w:t>
      </w:r>
      <w:r w:rsidRPr="00005501">
        <w:t>).</w:t>
      </w:r>
    </w:p>
    <w:p w:rsidR="00491D83" w:rsidRDefault="001B3C87" w:rsidP="00491D83">
      <w:pPr>
        <w:pStyle w:val="Heading3"/>
      </w:pPr>
      <w:r w:rsidRPr="00005501">
        <w:t>12.</w:t>
      </w:r>
      <w:r>
        <w:t xml:space="preserve"> </w:t>
      </w:r>
      <w:r w:rsidR="0001466D">
        <w:t>Istebraa</w:t>
      </w:r>
      <w:r w:rsidRPr="00005501">
        <w:t>-e-Haiva</w:t>
      </w:r>
      <w:r w:rsidR="00491D83">
        <w:t>a</w:t>
      </w:r>
      <w:r w:rsidRPr="00005501">
        <w:t>n-e-Halal:</w:t>
      </w:r>
    </w:p>
    <w:p w:rsidR="001B3C87" w:rsidRPr="00005501" w:rsidRDefault="001B3C87" w:rsidP="00491D83">
      <w:r w:rsidRPr="00005501">
        <w:t>When a Halal animal eats human</w:t>
      </w:r>
      <w:r>
        <w:t xml:space="preserve"> </w:t>
      </w:r>
      <w:r w:rsidRPr="00005501">
        <w:t>excreta its</w:t>
      </w:r>
      <w:r>
        <w:t xml:space="preserve"> </w:t>
      </w:r>
      <w:r w:rsidRPr="00005501">
        <w:t>flesh,</w:t>
      </w:r>
      <w:r>
        <w:t xml:space="preserve"> </w:t>
      </w:r>
      <w:r w:rsidRPr="00005501">
        <w:t>urine</w:t>
      </w:r>
      <w:r>
        <w:t xml:space="preserve"> </w:t>
      </w:r>
      <w:r w:rsidRPr="00005501">
        <w:t>and dung</w:t>
      </w:r>
      <w:r>
        <w:t xml:space="preserve"> </w:t>
      </w:r>
      <w:r w:rsidRPr="00005501">
        <w:t>become</w:t>
      </w:r>
      <w:r>
        <w:t xml:space="preserve"> </w:t>
      </w:r>
      <w:r w:rsidRPr="00005501">
        <w:t>Najis.</w:t>
      </w:r>
      <w:r>
        <w:t xml:space="preserve"> </w:t>
      </w:r>
      <w:r w:rsidRPr="00005501">
        <w:t xml:space="preserve">It becomes </w:t>
      </w:r>
      <w:r w:rsidR="00742D3E">
        <w:t>Paak</w:t>
      </w:r>
      <w:r w:rsidRPr="00005501">
        <w:t xml:space="preserve"> and its meat becomes Halal after confining it to a place for a certain prescribed period</w:t>
      </w:r>
      <w:r>
        <w:t xml:space="preserve"> </w:t>
      </w:r>
      <w:r w:rsidRPr="00005501">
        <w:t>and feeding</w:t>
      </w:r>
      <w:r>
        <w:t xml:space="preserve"> </w:t>
      </w:r>
      <w:r w:rsidRPr="00005501">
        <w:t>it Halal food. The period</w:t>
      </w:r>
      <w:r w:rsidR="00491D83">
        <w:t xml:space="preserve"> of confinement is given below:</w:t>
      </w:r>
    </w:p>
    <w:tbl>
      <w:tblPr>
        <w:tblW w:w="0" w:type="auto"/>
        <w:jc w:val="center"/>
        <w:tblLook w:val="01E0" w:firstRow="1" w:lastRow="1" w:firstColumn="1" w:lastColumn="1" w:noHBand="0" w:noVBand="0"/>
      </w:tblPr>
      <w:tblGrid>
        <w:gridCol w:w="1883"/>
        <w:gridCol w:w="2483"/>
      </w:tblGrid>
      <w:tr w:rsidR="000755C0" w:rsidRPr="000755C0" w:rsidTr="00563095">
        <w:trPr>
          <w:jc w:val="center"/>
        </w:trPr>
        <w:tc>
          <w:tcPr>
            <w:tcW w:w="0" w:type="auto"/>
          </w:tcPr>
          <w:p w:rsidR="000755C0" w:rsidRPr="00563095" w:rsidRDefault="000755C0" w:rsidP="00FF5A85">
            <w:pPr>
              <w:rPr>
                <w:b/>
                <w:bCs/>
                <w:i/>
              </w:rPr>
            </w:pPr>
            <w:r w:rsidRPr="00563095">
              <w:rPr>
                <w:b/>
                <w:bCs/>
                <w:i/>
              </w:rPr>
              <w:t>Animal</w:t>
            </w:r>
          </w:p>
        </w:tc>
        <w:tc>
          <w:tcPr>
            <w:tcW w:w="0" w:type="auto"/>
          </w:tcPr>
          <w:p w:rsidR="000755C0" w:rsidRPr="00563095" w:rsidRDefault="000755C0" w:rsidP="00563095">
            <w:pPr>
              <w:jc w:val="center"/>
              <w:rPr>
                <w:b/>
                <w:bCs/>
                <w:i/>
              </w:rPr>
            </w:pPr>
            <w:r w:rsidRPr="00563095">
              <w:rPr>
                <w:b/>
                <w:bCs/>
                <w:i/>
              </w:rPr>
              <w:t>Period of Confinement</w:t>
            </w:r>
          </w:p>
        </w:tc>
      </w:tr>
      <w:tr w:rsidR="000755C0" w:rsidRPr="000755C0" w:rsidTr="00563095">
        <w:trPr>
          <w:jc w:val="center"/>
        </w:trPr>
        <w:tc>
          <w:tcPr>
            <w:tcW w:w="0" w:type="auto"/>
          </w:tcPr>
          <w:p w:rsidR="000755C0" w:rsidRPr="00563095" w:rsidRDefault="000755C0" w:rsidP="00FF5A85">
            <w:pPr>
              <w:rPr>
                <w:b/>
                <w:i/>
              </w:rPr>
            </w:pPr>
            <w:r w:rsidRPr="00563095">
              <w:rPr>
                <w:b/>
                <w:i/>
              </w:rPr>
              <w:t>Camel</w:t>
            </w:r>
          </w:p>
        </w:tc>
        <w:tc>
          <w:tcPr>
            <w:tcW w:w="0" w:type="auto"/>
          </w:tcPr>
          <w:p w:rsidR="000755C0" w:rsidRPr="00563095" w:rsidRDefault="000755C0" w:rsidP="00563095">
            <w:pPr>
              <w:jc w:val="center"/>
              <w:rPr>
                <w:b/>
                <w:i/>
              </w:rPr>
            </w:pPr>
            <w:r w:rsidRPr="00563095">
              <w:rPr>
                <w:b/>
                <w:i/>
              </w:rPr>
              <w:t>40 days</w:t>
            </w:r>
          </w:p>
        </w:tc>
      </w:tr>
      <w:tr w:rsidR="000755C0" w:rsidRPr="000755C0" w:rsidTr="00563095">
        <w:trPr>
          <w:jc w:val="center"/>
        </w:trPr>
        <w:tc>
          <w:tcPr>
            <w:tcW w:w="0" w:type="auto"/>
          </w:tcPr>
          <w:p w:rsidR="000755C0" w:rsidRPr="00563095" w:rsidRDefault="000755C0" w:rsidP="00FF5A85">
            <w:pPr>
              <w:rPr>
                <w:b/>
                <w:i/>
              </w:rPr>
            </w:pPr>
            <w:r w:rsidRPr="00563095">
              <w:rPr>
                <w:b/>
                <w:i/>
              </w:rPr>
              <w:t>Cow and bullock</w:t>
            </w:r>
          </w:p>
        </w:tc>
        <w:tc>
          <w:tcPr>
            <w:tcW w:w="0" w:type="auto"/>
          </w:tcPr>
          <w:p w:rsidR="000755C0" w:rsidRPr="00563095" w:rsidRDefault="000755C0" w:rsidP="00563095">
            <w:pPr>
              <w:jc w:val="center"/>
              <w:rPr>
                <w:b/>
                <w:i/>
              </w:rPr>
            </w:pPr>
            <w:r w:rsidRPr="00563095">
              <w:rPr>
                <w:b/>
                <w:i/>
              </w:rPr>
              <w:t>20 days</w:t>
            </w:r>
          </w:p>
        </w:tc>
      </w:tr>
      <w:tr w:rsidR="000755C0" w:rsidRPr="000755C0" w:rsidTr="00563095">
        <w:trPr>
          <w:jc w:val="center"/>
        </w:trPr>
        <w:tc>
          <w:tcPr>
            <w:tcW w:w="0" w:type="auto"/>
          </w:tcPr>
          <w:p w:rsidR="000755C0" w:rsidRPr="00563095" w:rsidRDefault="000755C0" w:rsidP="00FF5A85">
            <w:pPr>
              <w:rPr>
                <w:b/>
                <w:i/>
              </w:rPr>
            </w:pPr>
            <w:r w:rsidRPr="00563095">
              <w:rPr>
                <w:b/>
                <w:i/>
              </w:rPr>
              <w:t>Goat, sheep</w:t>
            </w:r>
          </w:p>
        </w:tc>
        <w:tc>
          <w:tcPr>
            <w:tcW w:w="0" w:type="auto"/>
          </w:tcPr>
          <w:p w:rsidR="000755C0" w:rsidRPr="00563095" w:rsidRDefault="000755C0" w:rsidP="00563095">
            <w:pPr>
              <w:jc w:val="center"/>
              <w:rPr>
                <w:b/>
                <w:i/>
              </w:rPr>
            </w:pPr>
            <w:r w:rsidRPr="00563095">
              <w:rPr>
                <w:b/>
                <w:i/>
              </w:rPr>
              <w:t>10 days</w:t>
            </w:r>
          </w:p>
        </w:tc>
      </w:tr>
      <w:tr w:rsidR="000755C0" w:rsidRPr="000755C0" w:rsidTr="00563095">
        <w:trPr>
          <w:jc w:val="center"/>
        </w:trPr>
        <w:tc>
          <w:tcPr>
            <w:tcW w:w="0" w:type="auto"/>
          </w:tcPr>
          <w:p w:rsidR="000755C0" w:rsidRPr="00563095" w:rsidRDefault="000755C0" w:rsidP="00FF5A85">
            <w:pPr>
              <w:rPr>
                <w:b/>
                <w:i/>
              </w:rPr>
            </w:pPr>
            <w:r w:rsidRPr="00563095">
              <w:rPr>
                <w:b/>
                <w:i/>
              </w:rPr>
              <w:t>Water fowl</w:t>
            </w:r>
          </w:p>
        </w:tc>
        <w:tc>
          <w:tcPr>
            <w:tcW w:w="0" w:type="auto"/>
          </w:tcPr>
          <w:p w:rsidR="000755C0" w:rsidRPr="00563095" w:rsidRDefault="000755C0" w:rsidP="00563095">
            <w:pPr>
              <w:jc w:val="center"/>
              <w:rPr>
                <w:b/>
                <w:i/>
              </w:rPr>
            </w:pPr>
            <w:r w:rsidRPr="00563095">
              <w:rPr>
                <w:b/>
                <w:i/>
              </w:rPr>
              <w:t>5 days</w:t>
            </w:r>
          </w:p>
        </w:tc>
      </w:tr>
      <w:tr w:rsidR="000755C0" w:rsidRPr="000755C0" w:rsidTr="00563095">
        <w:trPr>
          <w:jc w:val="center"/>
        </w:trPr>
        <w:tc>
          <w:tcPr>
            <w:tcW w:w="0" w:type="auto"/>
          </w:tcPr>
          <w:p w:rsidR="000755C0" w:rsidRPr="00563095" w:rsidRDefault="000755C0" w:rsidP="00FF5A85">
            <w:pPr>
              <w:rPr>
                <w:b/>
                <w:i/>
              </w:rPr>
            </w:pPr>
            <w:r w:rsidRPr="00563095">
              <w:rPr>
                <w:b/>
                <w:i/>
              </w:rPr>
              <w:t>Domestic fowl</w:t>
            </w:r>
          </w:p>
        </w:tc>
        <w:tc>
          <w:tcPr>
            <w:tcW w:w="0" w:type="auto"/>
          </w:tcPr>
          <w:p w:rsidR="000755C0" w:rsidRPr="00563095" w:rsidRDefault="000755C0" w:rsidP="00563095">
            <w:pPr>
              <w:jc w:val="center"/>
              <w:rPr>
                <w:b/>
                <w:i/>
              </w:rPr>
            </w:pPr>
            <w:r w:rsidRPr="00563095">
              <w:rPr>
                <w:b/>
                <w:i/>
              </w:rPr>
              <w:t>3 days</w:t>
            </w:r>
          </w:p>
        </w:tc>
      </w:tr>
      <w:tr w:rsidR="000755C0" w:rsidRPr="000755C0" w:rsidTr="00563095">
        <w:trPr>
          <w:jc w:val="center"/>
        </w:trPr>
        <w:tc>
          <w:tcPr>
            <w:tcW w:w="0" w:type="auto"/>
          </w:tcPr>
          <w:p w:rsidR="000755C0" w:rsidRPr="00563095" w:rsidRDefault="000755C0" w:rsidP="00FF5A85">
            <w:pPr>
              <w:rPr>
                <w:b/>
                <w:i/>
              </w:rPr>
            </w:pPr>
            <w:r w:rsidRPr="00563095">
              <w:rPr>
                <w:b/>
                <w:i/>
              </w:rPr>
              <w:t>Fish.</w:t>
            </w:r>
          </w:p>
        </w:tc>
        <w:tc>
          <w:tcPr>
            <w:tcW w:w="0" w:type="auto"/>
          </w:tcPr>
          <w:p w:rsidR="000755C0" w:rsidRPr="00563095" w:rsidRDefault="000755C0" w:rsidP="00563095">
            <w:pPr>
              <w:jc w:val="center"/>
              <w:rPr>
                <w:b/>
                <w:i/>
              </w:rPr>
            </w:pPr>
            <w:r w:rsidRPr="00563095">
              <w:rPr>
                <w:b/>
                <w:i/>
              </w:rPr>
              <w:t>one night and day</w:t>
            </w:r>
          </w:p>
        </w:tc>
      </w:tr>
    </w:tbl>
    <w:p w:rsidR="00491D83" w:rsidRDefault="001B3C87" w:rsidP="00491D83">
      <w:pPr>
        <w:pStyle w:val="Heading3"/>
      </w:pPr>
      <w:r w:rsidRPr="00005501">
        <w:t>13.</w:t>
      </w:r>
      <w:r>
        <w:t xml:space="preserve"> </w:t>
      </w:r>
      <w:r w:rsidR="00194C4B">
        <w:t>Ghaibat</w:t>
      </w:r>
      <w:r w:rsidRPr="00005501">
        <w:t>-e-Muslim</w:t>
      </w:r>
      <w:r>
        <w:t xml:space="preserve"> </w:t>
      </w:r>
      <w:r w:rsidRPr="00005501">
        <w:t>(disappearance):</w:t>
      </w:r>
    </w:p>
    <w:p w:rsidR="001B3C87" w:rsidRPr="00005501" w:rsidRDefault="001B3C87" w:rsidP="007E4B57">
      <w:r w:rsidRPr="00005501">
        <w:t>If</w:t>
      </w:r>
      <w:r>
        <w:t xml:space="preserve"> </w:t>
      </w:r>
      <w:r w:rsidRPr="00005501">
        <w:t>a</w:t>
      </w:r>
      <w:r>
        <w:t xml:space="preserve"> M</w:t>
      </w:r>
      <w:r w:rsidRPr="00005501">
        <w:t>uslim whose any part of the body or dress etc. has become Najis and he goes out of sight for a reasonable time during which purification of the part of body or cloth is possible, comes back and performs his prayer or such other duties</w:t>
      </w:r>
      <w:r>
        <w:t xml:space="preserve"> </w:t>
      </w:r>
      <w:r w:rsidRPr="00005501">
        <w:t>which require</w:t>
      </w:r>
      <w:r>
        <w:t xml:space="preserve"> </w:t>
      </w:r>
      <w:r w:rsidR="00DD6165">
        <w:t>Tahaarat</w:t>
      </w:r>
      <w:r w:rsidRPr="00005501">
        <w:t xml:space="preserve"> then he or his dress will be considered </w:t>
      </w:r>
      <w:r w:rsidR="00DB64D3">
        <w:t>Taahir</w:t>
      </w:r>
      <w:r w:rsidRPr="00005501">
        <w:t xml:space="preserve"> (</w:t>
      </w:r>
      <w:r w:rsidR="00742D3E">
        <w:t>Paak</w:t>
      </w:r>
      <w:r w:rsidRPr="00005501">
        <w:t>, clean).</w:t>
      </w:r>
    </w:p>
    <w:p w:rsidR="00491D83" w:rsidRDefault="001B3C87" w:rsidP="00491D83">
      <w:pPr>
        <w:pStyle w:val="Heading3"/>
      </w:pPr>
      <w:r w:rsidRPr="00005501">
        <w:t>14.</w:t>
      </w:r>
      <w:r>
        <w:t xml:space="preserve"> </w:t>
      </w:r>
      <w:r w:rsidRPr="00005501">
        <w:t>Taba-iyyat:</w:t>
      </w:r>
    </w:p>
    <w:p w:rsidR="00491D83" w:rsidRDefault="001B3C87" w:rsidP="00491D83">
      <w:pPr>
        <w:tabs>
          <w:tab w:val="left" w:pos="720"/>
        </w:tabs>
        <w:ind w:left="720" w:hanging="720"/>
      </w:pPr>
      <w:r w:rsidRPr="00005501">
        <w:t>(i)</w:t>
      </w:r>
      <w:r w:rsidR="00491D83">
        <w:tab/>
      </w:r>
      <w:r w:rsidRPr="00005501">
        <w:t>When a</w:t>
      </w:r>
      <w:r>
        <w:t xml:space="preserve"> </w:t>
      </w:r>
      <w:r w:rsidR="00787D3B">
        <w:t>Kaafir</w:t>
      </w:r>
      <w:r w:rsidRPr="00005501">
        <w:t xml:space="preserve"> becomes</w:t>
      </w:r>
      <w:r>
        <w:t xml:space="preserve"> </w:t>
      </w:r>
      <w:r w:rsidRPr="00005501">
        <w:t xml:space="preserve">Muslim his minor children or grandchildren under his or her care will also become </w:t>
      </w:r>
      <w:r w:rsidR="00742D3E">
        <w:t>Paak</w:t>
      </w:r>
      <w:r w:rsidRPr="00005501">
        <w:t>.</w:t>
      </w:r>
      <w:r>
        <w:t xml:space="preserve"> </w:t>
      </w:r>
      <w:r w:rsidRPr="00005501">
        <w:t xml:space="preserve">Parentless minor child under the protection of a Muslim is </w:t>
      </w:r>
      <w:r w:rsidR="00742D3E">
        <w:lastRenderedPageBreak/>
        <w:t>Paak</w:t>
      </w:r>
      <w:r w:rsidRPr="00005501">
        <w:t>,</w:t>
      </w:r>
    </w:p>
    <w:p w:rsidR="00491D83" w:rsidRDefault="001B3C87" w:rsidP="00491D83">
      <w:pPr>
        <w:tabs>
          <w:tab w:val="left" w:pos="720"/>
        </w:tabs>
        <w:ind w:left="720" w:hanging="720"/>
      </w:pPr>
      <w:r w:rsidRPr="00005501">
        <w:t>(ii)</w:t>
      </w:r>
      <w:r w:rsidR="00491D83">
        <w:tab/>
      </w:r>
      <w:r w:rsidRPr="00005501">
        <w:t xml:space="preserve">When the wine is turned into vinegar the container also becomes </w:t>
      </w:r>
      <w:r w:rsidR="00742D3E">
        <w:t>Paak</w:t>
      </w:r>
      <w:r w:rsidRPr="00005501">
        <w:t xml:space="preserve"> (clean).</w:t>
      </w:r>
    </w:p>
    <w:p w:rsidR="001B3C87" w:rsidRPr="00005501" w:rsidRDefault="001B3C87" w:rsidP="00491D83">
      <w:r w:rsidRPr="00005501">
        <w:t>There are</w:t>
      </w:r>
      <w:r>
        <w:t xml:space="preserve"> </w:t>
      </w:r>
      <w:r w:rsidRPr="00005501">
        <w:t xml:space="preserve">many other things which become </w:t>
      </w:r>
      <w:r w:rsidR="00742D3E">
        <w:t>Paak</w:t>
      </w:r>
      <w:r w:rsidRPr="00005501">
        <w:t xml:space="preserve"> on account of Taba</w:t>
      </w:r>
      <w:r w:rsidR="00491D83">
        <w:t>-</w:t>
      </w:r>
      <w:r w:rsidRPr="00005501">
        <w:t>iyyat.</w:t>
      </w:r>
    </w:p>
    <w:p w:rsidR="001B3C87" w:rsidRPr="00005501" w:rsidRDefault="001B3C87" w:rsidP="001B3C87">
      <w:r w:rsidRPr="00491D83">
        <w:rPr>
          <w:b/>
          <w:bCs/>
        </w:rPr>
        <w:t>15.</w:t>
      </w:r>
      <w:r>
        <w:t xml:space="preserve"> </w:t>
      </w:r>
      <w:r w:rsidRPr="00005501">
        <w:t>The boiled juice</w:t>
      </w:r>
      <w:r>
        <w:t xml:space="preserve"> </w:t>
      </w:r>
      <w:r w:rsidRPr="00005501">
        <w:t>of</w:t>
      </w:r>
      <w:r>
        <w:t xml:space="preserve"> </w:t>
      </w:r>
      <w:r w:rsidRPr="00005501">
        <w:t>the grapes</w:t>
      </w:r>
      <w:r>
        <w:t xml:space="preserve"> </w:t>
      </w:r>
      <w:r w:rsidRPr="00005501">
        <w:t>when</w:t>
      </w:r>
      <w:r>
        <w:t xml:space="preserve"> </w:t>
      </w:r>
      <w:r w:rsidRPr="00005501">
        <w:t>the</w:t>
      </w:r>
      <w:r>
        <w:t xml:space="preserve"> </w:t>
      </w:r>
      <w:r w:rsidRPr="00005501">
        <w:t>2/3</w:t>
      </w:r>
      <w:r>
        <w:t xml:space="preserve"> </w:t>
      </w:r>
      <w:r w:rsidRPr="00005501">
        <w:t>of it is</w:t>
      </w:r>
      <w:r>
        <w:t xml:space="preserve"> </w:t>
      </w:r>
      <w:r w:rsidRPr="00005501">
        <w:t xml:space="preserve">evaporated or dried after being boiled is </w:t>
      </w:r>
      <w:r w:rsidR="00742D3E">
        <w:t>Paak</w:t>
      </w:r>
      <w:r w:rsidRPr="00005501">
        <w:t>.</w:t>
      </w:r>
    </w:p>
    <w:p w:rsidR="00491D83" w:rsidRDefault="001B3C87" w:rsidP="00491D83">
      <w:pPr>
        <w:pStyle w:val="Heading3"/>
      </w:pPr>
      <w:r w:rsidRPr="00005501">
        <w:t>16.</w:t>
      </w:r>
      <w:r>
        <w:t xml:space="preserve"> </w:t>
      </w:r>
      <w:r w:rsidRPr="00005501">
        <w:t>Drawing out the water from the well</w:t>
      </w:r>
      <w:r w:rsidR="00491D83">
        <w:rPr>
          <w:rStyle w:val="FootnoteReference"/>
        </w:rPr>
        <w:footnoteReference w:id="5"/>
      </w:r>
    </w:p>
    <w:p w:rsidR="001B3C87" w:rsidRPr="00005501" w:rsidRDefault="001B3C87" w:rsidP="00491D83">
      <w:r>
        <w:t>The reasonable quantity of w</w:t>
      </w:r>
      <w:r w:rsidRPr="00005501">
        <w:t xml:space="preserve">ater should be taken out from the well so that the change that had </w:t>
      </w:r>
      <w:r w:rsidR="00194C4B" w:rsidRPr="00005501">
        <w:t>occurred</w:t>
      </w:r>
      <w:r w:rsidRPr="00005501">
        <w:t xml:space="preserve"> in the water disappears.</w:t>
      </w:r>
    </w:p>
    <w:p w:rsidR="00491D83" w:rsidRDefault="00491D83" w:rsidP="00491D83">
      <w:pPr>
        <w:pStyle w:val="Heading3"/>
      </w:pPr>
      <w:r w:rsidRPr="006A5013">
        <w:t>Explanation:</w:t>
      </w:r>
    </w:p>
    <w:p w:rsidR="00491D83" w:rsidRPr="006A5013" w:rsidRDefault="00491D83" w:rsidP="007E4B57">
      <w:pPr>
        <w:tabs>
          <w:tab w:val="left" w:pos="720"/>
        </w:tabs>
        <w:ind w:left="720" w:hanging="720"/>
      </w:pPr>
      <w:r w:rsidRPr="006A5013">
        <w:t>(i)</w:t>
      </w:r>
      <w:r>
        <w:tab/>
      </w:r>
      <w:r w:rsidRPr="006A5013">
        <w:t>When a small quantity of water is contaminated with Najis thing, it also becomes Najis.</w:t>
      </w:r>
    </w:p>
    <w:p w:rsidR="00491D83" w:rsidRPr="006A5013" w:rsidRDefault="00491D83" w:rsidP="007E4B57">
      <w:pPr>
        <w:tabs>
          <w:tab w:val="left" w:pos="720"/>
        </w:tabs>
        <w:ind w:left="720" w:hanging="720"/>
      </w:pPr>
      <w:r w:rsidRPr="00005501">
        <w:t>(ii)</w:t>
      </w:r>
      <w:r>
        <w:tab/>
      </w:r>
      <w:r w:rsidRPr="00005501">
        <w:t xml:space="preserve">The water equal to Kur or more, well water, rain water or running water becomes Najis when it changes its colour, smell or taste due to contamination with any </w:t>
      </w:r>
      <w:r>
        <w:t>Najaasat</w:t>
      </w:r>
      <w:r w:rsidRPr="00005501">
        <w:t xml:space="preserve">. This is termed </w:t>
      </w:r>
      <w:r>
        <w:t>‘</w:t>
      </w:r>
      <w:r w:rsidRPr="00005501">
        <w:t>Taghaiyyur</w:t>
      </w:r>
      <w:r>
        <w:t>’</w:t>
      </w:r>
      <w:r w:rsidRPr="00005501">
        <w:t xml:space="preserve"> (change).</w:t>
      </w:r>
    </w:p>
    <w:p w:rsidR="00491D83" w:rsidRDefault="001B3C87" w:rsidP="00491D83">
      <w:pPr>
        <w:pStyle w:val="Heading3"/>
      </w:pPr>
      <w:r w:rsidRPr="00005501">
        <w:t>17.</w:t>
      </w:r>
      <w:r>
        <w:t xml:space="preserve"> </w:t>
      </w:r>
      <w:r w:rsidR="00491D83" w:rsidRPr="00005501">
        <w:t>Disappearance</w:t>
      </w:r>
      <w:r w:rsidRPr="00005501">
        <w:t xml:space="preserve"> of the change:</w:t>
      </w:r>
    </w:p>
    <w:p w:rsidR="001B3C87" w:rsidRPr="00005501" w:rsidRDefault="001B3C87" w:rsidP="00491D83">
      <w:r w:rsidRPr="00005501">
        <w:t>The</w:t>
      </w:r>
      <w:r>
        <w:t xml:space="preserve"> </w:t>
      </w:r>
      <w:r w:rsidRPr="00005501">
        <w:t>thing becomes</w:t>
      </w:r>
      <w:r>
        <w:t xml:space="preserve"> </w:t>
      </w:r>
      <w:r w:rsidR="00742D3E">
        <w:t>Paak</w:t>
      </w:r>
      <w:r w:rsidRPr="00005501">
        <w:t xml:space="preserve"> when the change which makes it</w:t>
      </w:r>
      <w:r>
        <w:t xml:space="preserve"> </w:t>
      </w:r>
      <w:r w:rsidRPr="00005501">
        <w:t>Najis,</w:t>
      </w:r>
      <w:r>
        <w:t xml:space="preserve"> </w:t>
      </w:r>
      <w:r w:rsidRPr="00005501">
        <w:t>disappears,</w:t>
      </w:r>
      <w:r>
        <w:t xml:space="preserve"> </w:t>
      </w:r>
      <w:r w:rsidR="003F5F0C">
        <w:t>e.g.</w:t>
      </w:r>
      <w:r>
        <w:t xml:space="preserve"> </w:t>
      </w:r>
      <w:r w:rsidRPr="00005501">
        <w:t>well water.</w:t>
      </w:r>
    </w:p>
    <w:p w:rsidR="00491D83" w:rsidRDefault="001B3C87" w:rsidP="00491D83">
      <w:pPr>
        <w:pStyle w:val="Heading3"/>
      </w:pPr>
      <w:r w:rsidRPr="00005501">
        <w:t>18.</w:t>
      </w:r>
      <w:r>
        <w:t xml:space="preserve"> </w:t>
      </w:r>
      <w:r w:rsidR="00D976AA">
        <w:t>Ghusl</w:t>
      </w:r>
      <w:r w:rsidRPr="00005501">
        <w:t>-e-Mayyit:</w:t>
      </w:r>
    </w:p>
    <w:p w:rsidR="001B3C87" w:rsidRPr="00005501" w:rsidRDefault="001B3C87" w:rsidP="00491D83">
      <w:r w:rsidRPr="00005501">
        <w:t xml:space="preserve">The corpse of a </w:t>
      </w:r>
      <w:r w:rsidR="00932501">
        <w:t>Momeen</w:t>
      </w:r>
      <w:r w:rsidRPr="00005501">
        <w:t xml:space="preserve"> (believer) is </w:t>
      </w:r>
      <w:r w:rsidR="00742D3E">
        <w:t>Paak</w:t>
      </w:r>
      <w:r w:rsidRPr="00005501">
        <w:t xml:space="preserve"> after three washings.</w:t>
      </w:r>
    </w:p>
    <w:p w:rsidR="00491D83" w:rsidRDefault="001B3C87" w:rsidP="00491D83">
      <w:pPr>
        <w:pStyle w:val="Heading3"/>
      </w:pPr>
      <w:r w:rsidRPr="00005501">
        <w:t>19.</w:t>
      </w:r>
      <w:r>
        <w:t xml:space="preserve"> </w:t>
      </w:r>
      <w:r w:rsidRPr="00005501">
        <w:t>Alaat-e-Istinja:</w:t>
      </w:r>
    </w:p>
    <w:p w:rsidR="001B3C87" w:rsidRPr="00005501" w:rsidRDefault="001B3C87" w:rsidP="00491D83">
      <w:r w:rsidRPr="00005501">
        <w:t>After</w:t>
      </w:r>
      <w:r>
        <w:t xml:space="preserve"> </w:t>
      </w:r>
      <w:r w:rsidRPr="00005501">
        <w:t>excretion,</w:t>
      </w:r>
      <w:r>
        <w:t xml:space="preserve"> </w:t>
      </w:r>
      <w:r w:rsidRPr="00005501">
        <w:t>the</w:t>
      </w:r>
      <w:r>
        <w:t xml:space="preserve"> </w:t>
      </w:r>
      <w:r w:rsidRPr="00005501">
        <w:t>private</w:t>
      </w:r>
      <w:r>
        <w:t xml:space="preserve"> </w:t>
      </w:r>
      <w:r w:rsidRPr="00005501">
        <w:t>parts (</w:t>
      </w:r>
      <w:r w:rsidR="00726BE7">
        <w:t>i.e.</w:t>
      </w:r>
      <w:r w:rsidRPr="00005501">
        <w:t xml:space="preserve"> source of excretion)</w:t>
      </w:r>
      <w:r>
        <w:t xml:space="preserve"> </w:t>
      </w:r>
      <w:r w:rsidRPr="00005501">
        <w:t>can</w:t>
      </w:r>
      <w:r>
        <w:t xml:space="preserve"> </w:t>
      </w:r>
      <w:r w:rsidRPr="00005501">
        <w:t>be</w:t>
      </w:r>
      <w:r>
        <w:t xml:space="preserve"> </w:t>
      </w:r>
      <w:r w:rsidRPr="00005501">
        <w:lastRenderedPageBreak/>
        <w:t>cleaned</w:t>
      </w:r>
      <w:r>
        <w:t xml:space="preserve"> </w:t>
      </w:r>
      <w:r w:rsidRPr="00005501">
        <w:t>with</w:t>
      </w:r>
      <w:r>
        <w:t xml:space="preserve"> </w:t>
      </w:r>
      <w:r w:rsidRPr="00005501">
        <w:t xml:space="preserve">3 </w:t>
      </w:r>
      <w:r w:rsidR="00742D3E">
        <w:t>Paak</w:t>
      </w:r>
      <w:r w:rsidRPr="00005501">
        <w:t xml:space="preserve"> clay chunks or cloth </w:t>
      </w:r>
      <w:r w:rsidR="00A91ED3">
        <w:t>etc.</w:t>
      </w:r>
      <w:r w:rsidRPr="00005501">
        <w:t xml:space="preserve"> if stool is not spread over and above the limits.</w:t>
      </w:r>
      <w:r>
        <w:t xml:space="preserve"> (Note: </w:t>
      </w:r>
      <w:r w:rsidRPr="00005501">
        <w:t>It should be cleaned again immed</w:t>
      </w:r>
      <w:r>
        <w:t>iately when water is available)</w:t>
      </w:r>
    </w:p>
    <w:p w:rsidR="00491D83" w:rsidRDefault="00665F5A" w:rsidP="00491D83">
      <w:pPr>
        <w:pStyle w:val="Heading2"/>
      </w:pPr>
      <w:bookmarkStart w:id="55" w:name="_Toc286334355"/>
      <w:r>
        <w:t>H</w:t>
      </w:r>
      <w:r w:rsidRPr="00005501">
        <w:t xml:space="preserve">ow to make </w:t>
      </w:r>
      <w:r w:rsidR="00742D3E">
        <w:t>Paak</w:t>
      </w:r>
      <w:r w:rsidRPr="00005501">
        <w:t xml:space="preserve"> (clean) a thing</w:t>
      </w:r>
      <w:bookmarkEnd w:id="55"/>
    </w:p>
    <w:p w:rsidR="001B3C87" w:rsidRPr="00005501" w:rsidRDefault="001B3C87" w:rsidP="00491D83">
      <w:pPr>
        <w:pStyle w:val="Heading2"/>
      </w:pPr>
      <w:bookmarkStart w:id="56" w:name="_Toc286334356"/>
      <w:r w:rsidRPr="00005501">
        <w:t>(Method of Cleaning or purifying)</w:t>
      </w:r>
      <w:bookmarkEnd w:id="56"/>
    </w:p>
    <w:tbl>
      <w:tblPr>
        <w:tblW w:w="0" w:type="auto"/>
        <w:tblLook w:val="01E0" w:firstRow="1" w:lastRow="1" w:firstColumn="1" w:lastColumn="1" w:noHBand="0" w:noVBand="0"/>
      </w:tblPr>
      <w:tblGrid>
        <w:gridCol w:w="1097"/>
        <w:gridCol w:w="296"/>
        <w:gridCol w:w="5512"/>
      </w:tblGrid>
      <w:tr w:rsidR="0005590D" w:rsidRPr="0005590D" w:rsidTr="00563095">
        <w:tc>
          <w:tcPr>
            <w:tcW w:w="0" w:type="auto"/>
          </w:tcPr>
          <w:p w:rsidR="0005590D" w:rsidRPr="00563095" w:rsidRDefault="0005590D" w:rsidP="00FF5A85">
            <w:pPr>
              <w:rPr>
                <w:b/>
                <w:i/>
              </w:rPr>
            </w:pPr>
            <w:r w:rsidRPr="00563095">
              <w:rPr>
                <w:b/>
                <w:i/>
              </w:rPr>
              <w:t>Warning</w:t>
            </w:r>
          </w:p>
        </w:tc>
        <w:tc>
          <w:tcPr>
            <w:tcW w:w="0" w:type="auto"/>
          </w:tcPr>
          <w:p w:rsidR="0005590D" w:rsidRPr="00563095" w:rsidRDefault="0005590D" w:rsidP="00FF5A85">
            <w:pPr>
              <w:rPr>
                <w:b/>
                <w:i/>
              </w:rPr>
            </w:pPr>
            <w:r w:rsidRPr="00563095">
              <w:rPr>
                <w:b/>
                <w:i/>
              </w:rPr>
              <w:t>:</w:t>
            </w:r>
          </w:p>
        </w:tc>
        <w:tc>
          <w:tcPr>
            <w:tcW w:w="0" w:type="auto"/>
          </w:tcPr>
          <w:p w:rsidR="0005590D" w:rsidRPr="00563095" w:rsidRDefault="0005590D" w:rsidP="00FF5A85">
            <w:pPr>
              <w:rPr>
                <w:b/>
                <w:i/>
              </w:rPr>
            </w:pPr>
            <w:r w:rsidRPr="00563095">
              <w:rPr>
                <w:b/>
                <w:i/>
              </w:rPr>
              <w:t xml:space="preserve">There are four conditions to make clean with </w:t>
            </w:r>
            <w:r w:rsidR="00491D83" w:rsidRPr="00563095">
              <w:rPr>
                <w:b/>
                <w:i/>
              </w:rPr>
              <w:t>Aab-e-</w:t>
            </w:r>
            <w:r w:rsidRPr="00563095">
              <w:rPr>
                <w:b/>
                <w:i/>
              </w:rPr>
              <w:t>qaleel.</w:t>
            </w:r>
            <w:r w:rsidR="00491D83" w:rsidRPr="004F53E3">
              <w:rPr>
                <w:rStyle w:val="FootnoteReference"/>
              </w:rPr>
              <w:footnoteReference w:id="6"/>
            </w:r>
          </w:p>
        </w:tc>
      </w:tr>
    </w:tbl>
    <w:p w:rsidR="001B3C87" w:rsidRPr="00005501" w:rsidRDefault="001B3C87" w:rsidP="0005590D">
      <w:pPr>
        <w:tabs>
          <w:tab w:val="left" w:pos="720"/>
        </w:tabs>
        <w:ind w:left="720" w:hanging="720"/>
      </w:pPr>
      <w:r w:rsidRPr="00005501">
        <w:t>1.</w:t>
      </w:r>
      <w:r w:rsidR="0005590D">
        <w:tab/>
      </w:r>
      <w:r w:rsidRPr="00005501">
        <w:t>The Mutanajjis</w:t>
      </w:r>
      <w:r>
        <w:t xml:space="preserve"> </w:t>
      </w:r>
      <w:r w:rsidRPr="00005501">
        <w:t>(the</w:t>
      </w:r>
      <w:r>
        <w:t xml:space="preserve"> </w:t>
      </w:r>
      <w:r w:rsidRPr="00005501">
        <w:t>thing</w:t>
      </w:r>
      <w:r>
        <w:t xml:space="preserve"> </w:t>
      </w:r>
      <w:r w:rsidRPr="00005501">
        <w:t>or the portion of the thing which has become unclean) should not be drowned into small quantity of water, but the water should be poured over it.</w:t>
      </w:r>
    </w:p>
    <w:p w:rsidR="0005590D" w:rsidRDefault="001B3C87" w:rsidP="0005590D">
      <w:pPr>
        <w:tabs>
          <w:tab w:val="left" w:pos="720"/>
        </w:tabs>
        <w:ind w:left="720" w:hanging="720"/>
      </w:pPr>
      <w:r w:rsidRPr="00005501">
        <w:t>2.</w:t>
      </w:r>
      <w:r w:rsidR="0005590D">
        <w:tab/>
      </w:r>
      <w:r w:rsidRPr="00005501">
        <w:t>The water should reach the Najis part.</w:t>
      </w:r>
    </w:p>
    <w:p w:rsidR="001B3C87" w:rsidRPr="00005501" w:rsidRDefault="001B3C87" w:rsidP="0005590D">
      <w:pPr>
        <w:tabs>
          <w:tab w:val="left" w:pos="720"/>
        </w:tabs>
        <w:ind w:left="720" w:hanging="720"/>
      </w:pPr>
      <w:r w:rsidRPr="00005501">
        <w:t>3</w:t>
      </w:r>
      <w:r w:rsidR="0005590D">
        <w:t>.</w:t>
      </w:r>
      <w:r w:rsidR="0005590D">
        <w:tab/>
      </w:r>
      <w:r w:rsidRPr="00005501">
        <w:t>Ghusala should be removed.</w:t>
      </w:r>
    </w:p>
    <w:p w:rsidR="001B3C87" w:rsidRPr="00005501" w:rsidRDefault="001B3C87" w:rsidP="0005590D">
      <w:pPr>
        <w:tabs>
          <w:tab w:val="left" w:pos="720"/>
        </w:tabs>
        <w:ind w:left="720" w:hanging="720"/>
      </w:pPr>
      <w:r w:rsidRPr="00005501">
        <w:t>4.</w:t>
      </w:r>
      <w:r w:rsidR="0005590D">
        <w:tab/>
      </w:r>
      <w:r w:rsidRPr="00005501">
        <w:t>The main Najaasat (pollution) should be removed.</w:t>
      </w:r>
    </w:p>
    <w:p w:rsidR="00491D83" w:rsidRDefault="00491D83" w:rsidP="00491D83">
      <w:pPr>
        <w:pStyle w:val="Heading3"/>
      </w:pPr>
      <w:r w:rsidRPr="0005590D">
        <w:t>Explanation:</w:t>
      </w:r>
    </w:p>
    <w:p w:rsidR="00491D83" w:rsidRDefault="00491D83" w:rsidP="00491D83">
      <w:r w:rsidRPr="0005590D">
        <w:t>There is no harm if after the removal of main Najaasat from a thing, the colour, smell or taste remains.</w:t>
      </w:r>
    </w:p>
    <w:p w:rsidR="00737051" w:rsidRDefault="00737051">
      <w:pPr>
        <w:widowControl/>
        <w:spacing w:after="0" w:line="240" w:lineRule="auto"/>
        <w:jc w:val="lef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9"/>
        <w:gridCol w:w="1277"/>
        <w:gridCol w:w="2313"/>
        <w:gridCol w:w="649"/>
        <w:gridCol w:w="649"/>
        <w:gridCol w:w="648"/>
      </w:tblGrid>
      <w:tr w:rsidR="0083363C" w:rsidRPr="00563095" w:rsidTr="00737051">
        <w:trPr>
          <w:cantSplit/>
          <w:trHeight w:val="1584"/>
        </w:trPr>
        <w:tc>
          <w:tcPr>
            <w:tcW w:w="991" w:type="pct"/>
            <w:vMerge w:val="restart"/>
            <w:textDirection w:val="btLr"/>
            <w:vAlign w:val="center"/>
          </w:tcPr>
          <w:p w:rsidR="0083363C" w:rsidRPr="007C732D" w:rsidRDefault="0083363C" w:rsidP="00563095">
            <w:pPr>
              <w:pStyle w:val="Heading2"/>
              <w:jc w:val="center"/>
            </w:pPr>
            <w:bookmarkStart w:id="57" w:name="_Toc286334357"/>
            <w:r w:rsidRPr="007C732D">
              <w:lastRenderedPageBreak/>
              <w:t xml:space="preserve">Method of </w:t>
            </w:r>
            <w:r>
              <w:t>Tahaarat</w:t>
            </w:r>
            <w:r w:rsidRPr="004F53E3">
              <w:rPr>
                <w:rStyle w:val="FootnoteReference"/>
              </w:rPr>
              <w:footnoteReference w:id="7"/>
            </w:r>
            <w:bookmarkEnd w:id="57"/>
          </w:p>
        </w:tc>
        <w:tc>
          <w:tcPr>
            <w:tcW w:w="925" w:type="pct"/>
            <w:textDirection w:val="btLr"/>
            <w:vAlign w:val="center"/>
          </w:tcPr>
          <w:p w:rsidR="0083363C" w:rsidRPr="00563095" w:rsidRDefault="0083363C" w:rsidP="00563095">
            <w:pPr>
              <w:spacing w:after="0" w:line="240" w:lineRule="auto"/>
              <w:ind w:left="113" w:right="113"/>
              <w:rPr>
                <w:sz w:val="16"/>
                <w:szCs w:val="16"/>
              </w:rPr>
            </w:pPr>
            <w:r w:rsidRPr="00563095">
              <w:rPr>
                <w:sz w:val="16"/>
                <w:szCs w:val="16"/>
              </w:rPr>
              <w:t>Remarks</w:t>
            </w:r>
          </w:p>
        </w:tc>
        <w:tc>
          <w:tcPr>
            <w:tcW w:w="1675" w:type="pct"/>
            <w:textDirection w:val="btLr"/>
            <w:vAlign w:val="center"/>
          </w:tcPr>
          <w:p w:rsidR="0083363C" w:rsidRPr="00563095" w:rsidRDefault="0083363C" w:rsidP="00563095">
            <w:pPr>
              <w:spacing w:after="0" w:line="240" w:lineRule="auto"/>
              <w:ind w:left="113" w:right="113"/>
              <w:rPr>
                <w:sz w:val="16"/>
                <w:szCs w:val="16"/>
              </w:rPr>
            </w:pPr>
            <w:r w:rsidRPr="00563095">
              <w:rPr>
                <w:sz w:val="16"/>
                <w:szCs w:val="16"/>
              </w:rPr>
              <w:t>If the male child is under two years and often feeds on milk, the Najaasat of his urine can be removed if the area of Najaasat is covered by the available quantity of water.</w:t>
            </w:r>
          </w:p>
        </w:tc>
        <w:tc>
          <w:tcPr>
            <w:tcW w:w="470" w:type="pct"/>
            <w:textDirection w:val="btLr"/>
            <w:vAlign w:val="center"/>
          </w:tcPr>
          <w:p w:rsidR="0083363C" w:rsidRPr="00563095" w:rsidRDefault="0083363C" w:rsidP="00563095">
            <w:pPr>
              <w:spacing w:after="0" w:line="240" w:lineRule="auto"/>
              <w:ind w:left="113" w:right="113"/>
              <w:rPr>
                <w:sz w:val="16"/>
                <w:szCs w:val="16"/>
              </w:rPr>
            </w:pPr>
          </w:p>
        </w:tc>
        <w:tc>
          <w:tcPr>
            <w:tcW w:w="470" w:type="pct"/>
            <w:textDirection w:val="btLr"/>
            <w:vAlign w:val="center"/>
          </w:tcPr>
          <w:p w:rsidR="0083363C" w:rsidRPr="00563095" w:rsidRDefault="0083363C" w:rsidP="00563095">
            <w:pPr>
              <w:spacing w:after="0" w:line="240" w:lineRule="auto"/>
              <w:ind w:left="113" w:right="113"/>
              <w:rPr>
                <w:sz w:val="16"/>
                <w:szCs w:val="16"/>
              </w:rPr>
            </w:pPr>
          </w:p>
        </w:tc>
        <w:tc>
          <w:tcPr>
            <w:tcW w:w="469" w:type="pct"/>
            <w:textDirection w:val="btLr"/>
            <w:vAlign w:val="center"/>
          </w:tcPr>
          <w:p w:rsidR="0083363C" w:rsidRPr="00563095" w:rsidRDefault="0083363C" w:rsidP="00563095">
            <w:pPr>
              <w:spacing w:after="0" w:line="240" w:lineRule="auto"/>
              <w:ind w:left="113" w:right="113"/>
              <w:rPr>
                <w:sz w:val="16"/>
                <w:szCs w:val="16"/>
              </w:rPr>
            </w:pPr>
          </w:p>
        </w:tc>
      </w:tr>
      <w:tr w:rsidR="0083363C" w:rsidRPr="00563095" w:rsidTr="00737051">
        <w:trPr>
          <w:cantSplit/>
          <w:trHeight w:val="1584"/>
        </w:trPr>
        <w:tc>
          <w:tcPr>
            <w:tcW w:w="991" w:type="pct"/>
            <w:vMerge/>
            <w:textDirection w:val="btLr"/>
            <w:vAlign w:val="center"/>
          </w:tcPr>
          <w:p w:rsidR="0083363C" w:rsidRPr="00563095" w:rsidRDefault="0083363C" w:rsidP="00563095">
            <w:pPr>
              <w:spacing w:after="0" w:line="240" w:lineRule="auto"/>
              <w:ind w:left="113" w:right="113"/>
              <w:rPr>
                <w:sz w:val="16"/>
                <w:szCs w:val="16"/>
              </w:rPr>
            </w:pPr>
          </w:p>
        </w:tc>
        <w:tc>
          <w:tcPr>
            <w:tcW w:w="925" w:type="pct"/>
            <w:textDirection w:val="btLr"/>
            <w:vAlign w:val="center"/>
          </w:tcPr>
          <w:p w:rsidR="0083363C" w:rsidRPr="00563095" w:rsidRDefault="0083363C" w:rsidP="00563095">
            <w:pPr>
              <w:spacing w:after="0" w:line="240" w:lineRule="auto"/>
              <w:ind w:left="113" w:right="113"/>
              <w:rPr>
                <w:sz w:val="16"/>
                <w:szCs w:val="16"/>
              </w:rPr>
            </w:pPr>
            <w:r w:rsidRPr="00563095">
              <w:rPr>
                <w:sz w:val="16"/>
                <w:szCs w:val="16"/>
              </w:rPr>
              <w:t>Aab-e-Kaseer</w:t>
            </w:r>
            <w:r w:rsidRPr="00563095">
              <w:rPr>
                <w:rStyle w:val="FootnoteReference"/>
                <w:sz w:val="16"/>
                <w:szCs w:val="16"/>
              </w:rPr>
              <w:footnoteReference w:id="8"/>
            </w:r>
          </w:p>
        </w:tc>
        <w:tc>
          <w:tcPr>
            <w:tcW w:w="1675" w:type="pct"/>
            <w:textDirection w:val="btLr"/>
            <w:vAlign w:val="center"/>
          </w:tcPr>
          <w:p w:rsidR="0083363C" w:rsidRPr="00563095" w:rsidRDefault="0083363C" w:rsidP="00563095">
            <w:pPr>
              <w:spacing w:after="0" w:line="240" w:lineRule="auto"/>
              <w:ind w:left="113" w:right="113"/>
              <w:rPr>
                <w:sz w:val="16"/>
                <w:szCs w:val="16"/>
              </w:rPr>
            </w:pPr>
            <w:r w:rsidRPr="00563095">
              <w:rPr>
                <w:sz w:val="16"/>
                <w:szCs w:val="16"/>
              </w:rPr>
              <w:t>Wash or dip the cloth in the water once.</w:t>
            </w:r>
          </w:p>
        </w:tc>
        <w:tc>
          <w:tcPr>
            <w:tcW w:w="470" w:type="pct"/>
            <w:textDirection w:val="btLr"/>
            <w:vAlign w:val="center"/>
          </w:tcPr>
          <w:p w:rsidR="0083363C" w:rsidRPr="00563095" w:rsidRDefault="0083363C" w:rsidP="00563095">
            <w:pPr>
              <w:spacing w:after="0" w:line="240" w:lineRule="auto"/>
              <w:ind w:left="113" w:right="113"/>
              <w:rPr>
                <w:sz w:val="16"/>
                <w:szCs w:val="16"/>
              </w:rPr>
            </w:pPr>
            <w:r w:rsidRPr="00563095">
              <w:rPr>
                <w:sz w:val="16"/>
                <w:szCs w:val="16"/>
              </w:rPr>
              <w:t>Follow the above method</w:t>
            </w:r>
          </w:p>
        </w:tc>
        <w:tc>
          <w:tcPr>
            <w:tcW w:w="470" w:type="pct"/>
            <w:textDirection w:val="btLr"/>
            <w:vAlign w:val="center"/>
          </w:tcPr>
          <w:p w:rsidR="0083363C" w:rsidRPr="00563095" w:rsidRDefault="0083363C" w:rsidP="00563095">
            <w:pPr>
              <w:spacing w:after="0" w:line="240" w:lineRule="auto"/>
              <w:ind w:left="113" w:right="113"/>
              <w:rPr>
                <w:sz w:val="16"/>
                <w:szCs w:val="16"/>
              </w:rPr>
            </w:pPr>
            <w:r w:rsidRPr="00563095">
              <w:rPr>
                <w:sz w:val="16"/>
                <w:szCs w:val="16"/>
              </w:rPr>
              <w:t>Wash once</w:t>
            </w:r>
          </w:p>
        </w:tc>
        <w:tc>
          <w:tcPr>
            <w:tcW w:w="469" w:type="pct"/>
            <w:textDirection w:val="btLr"/>
            <w:vAlign w:val="center"/>
          </w:tcPr>
          <w:p w:rsidR="0083363C" w:rsidRPr="00563095" w:rsidRDefault="0083363C" w:rsidP="00563095">
            <w:pPr>
              <w:spacing w:after="0" w:line="240" w:lineRule="auto"/>
              <w:ind w:left="113" w:right="113"/>
              <w:rPr>
                <w:sz w:val="16"/>
                <w:szCs w:val="16"/>
              </w:rPr>
            </w:pPr>
            <w:r w:rsidRPr="00563095">
              <w:rPr>
                <w:sz w:val="16"/>
                <w:szCs w:val="16"/>
              </w:rPr>
              <w:t>Wash once</w:t>
            </w:r>
          </w:p>
        </w:tc>
      </w:tr>
      <w:tr w:rsidR="0083363C" w:rsidRPr="00563095" w:rsidTr="00737051">
        <w:trPr>
          <w:cantSplit/>
          <w:trHeight w:val="1584"/>
        </w:trPr>
        <w:tc>
          <w:tcPr>
            <w:tcW w:w="991" w:type="pct"/>
            <w:vMerge/>
            <w:textDirection w:val="btLr"/>
            <w:vAlign w:val="center"/>
          </w:tcPr>
          <w:p w:rsidR="0083363C" w:rsidRPr="00563095" w:rsidRDefault="0083363C" w:rsidP="00563095">
            <w:pPr>
              <w:spacing w:after="0" w:line="240" w:lineRule="auto"/>
              <w:ind w:left="113" w:right="113"/>
              <w:rPr>
                <w:sz w:val="16"/>
                <w:szCs w:val="16"/>
              </w:rPr>
            </w:pPr>
          </w:p>
        </w:tc>
        <w:tc>
          <w:tcPr>
            <w:tcW w:w="925" w:type="pct"/>
            <w:textDirection w:val="btLr"/>
            <w:vAlign w:val="center"/>
          </w:tcPr>
          <w:p w:rsidR="0083363C" w:rsidRPr="00563095" w:rsidRDefault="0083363C" w:rsidP="00563095">
            <w:pPr>
              <w:spacing w:after="0" w:line="240" w:lineRule="auto"/>
              <w:ind w:left="113" w:right="113"/>
              <w:rPr>
                <w:sz w:val="16"/>
                <w:szCs w:val="16"/>
              </w:rPr>
            </w:pPr>
            <w:r w:rsidRPr="00563095">
              <w:rPr>
                <w:sz w:val="16"/>
                <w:szCs w:val="16"/>
              </w:rPr>
              <w:t>Aab-e-Qalel</w:t>
            </w:r>
            <w:r w:rsidRPr="00563095">
              <w:rPr>
                <w:rStyle w:val="FootnoteReference"/>
                <w:sz w:val="16"/>
                <w:szCs w:val="16"/>
              </w:rPr>
              <w:footnoteReference w:id="9"/>
            </w:r>
          </w:p>
        </w:tc>
        <w:tc>
          <w:tcPr>
            <w:tcW w:w="1675" w:type="pct"/>
            <w:textDirection w:val="btLr"/>
            <w:vAlign w:val="center"/>
          </w:tcPr>
          <w:p w:rsidR="0083363C" w:rsidRPr="00563095" w:rsidRDefault="0083363C" w:rsidP="00563095">
            <w:pPr>
              <w:spacing w:after="0" w:line="240" w:lineRule="auto"/>
              <w:ind w:left="113" w:right="113"/>
              <w:rPr>
                <w:sz w:val="16"/>
                <w:szCs w:val="16"/>
              </w:rPr>
            </w:pPr>
            <w:r w:rsidRPr="00563095">
              <w:rPr>
                <w:sz w:val="16"/>
                <w:szCs w:val="16"/>
              </w:rPr>
              <w:t xml:space="preserve">Keep the cloth in hand or in a pot and pour water on it or dip the cloth in the water. Wash it twice and </w:t>
            </w:r>
            <w:r w:rsidR="00194C4B" w:rsidRPr="00563095">
              <w:rPr>
                <w:sz w:val="16"/>
                <w:szCs w:val="16"/>
              </w:rPr>
              <w:t>squeeze</w:t>
            </w:r>
            <w:r w:rsidRPr="00563095">
              <w:rPr>
                <w:sz w:val="16"/>
                <w:szCs w:val="16"/>
              </w:rPr>
              <w:t xml:space="preserve"> each time. Change the water while washing second time</w:t>
            </w:r>
          </w:p>
        </w:tc>
        <w:tc>
          <w:tcPr>
            <w:tcW w:w="470" w:type="pct"/>
            <w:textDirection w:val="btLr"/>
            <w:vAlign w:val="center"/>
          </w:tcPr>
          <w:p w:rsidR="0083363C" w:rsidRPr="00563095" w:rsidRDefault="0083363C" w:rsidP="00563095">
            <w:pPr>
              <w:spacing w:after="0" w:line="240" w:lineRule="auto"/>
              <w:ind w:left="113" w:right="113"/>
              <w:rPr>
                <w:sz w:val="16"/>
                <w:szCs w:val="16"/>
              </w:rPr>
            </w:pPr>
            <w:r w:rsidRPr="00563095">
              <w:rPr>
                <w:sz w:val="16"/>
                <w:szCs w:val="16"/>
              </w:rPr>
              <w:t>Follow the above method</w:t>
            </w:r>
          </w:p>
        </w:tc>
        <w:tc>
          <w:tcPr>
            <w:tcW w:w="470" w:type="pct"/>
            <w:textDirection w:val="btLr"/>
            <w:vAlign w:val="center"/>
          </w:tcPr>
          <w:p w:rsidR="0083363C" w:rsidRPr="00563095" w:rsidRDefault="0083363C" w:rsidP="00563095">
            <w:pPr>
              <w:spacing w:after="0" w:line="240" w:lineRule="auto"/>
              <w:ind w:left="113" w:right="113"/>
              <w:rPr>
                <w:sz w:val="16"/>
                <w:szCs w:val="16"/>
              </w:rPr>
            </w:pPr>
            <w:r w:rsidRPr="00563095">
              <w:rPr>
                <w:sz w:val="16"/>
                <w:szCs w:val="16"/>
              </w:rPr>
              <w:t>Wash twice</w:t>
            </w:r>
          </w:p>
        </w:tc>
        <w:tc>
          <w:tcPr>
            <w:tcW w:w="469" w:type="pct"/>
            <w:textDirection w:val="btLr"/>
            <w:vAlign w:val="center"/>
          </w:tcPr>
          <w:p w:rsidR="0083363C" w:rsidRPr="00563095" w:rsidRDefault="0083363C" w:rsidP="00563095">
            <w:pPr>
              <w:spacing w:after="0" w:line="240" w:lineRule="auto"/>
              <w:ind w:left="113" w:right="113"/>
              <w:rPr>
                <w:sz w:val="16"/>
                <w:szCs w:val="16"/>
              </w:rPr>
            </w:pPr>
            <w:r w:rsidRPr="00563095">
              <w:rPr>
                <w:sz w:val="16"/>
                <w:szCs w:val="16"/>
              </w:rPr>
              <w:t>Wash once</w:t>
            </w:r>
          </w:p>
        </w:tc>
      </w:tr>
      <w:tr w:rsidR="0083363C" w:rsidRPr="00563095" w:rsidTr="00737051">
        <w:trPr>
          <w:cantSplit/>
          <w:trHeight w:val="1584"/>
        </w:trPr>
        <w:tc>
          <w:tcPr>
            <w:tcW w:w="991" w:type="pct"/>
            <w:vMerge/>
            <w:textDirection w:val="btLr"/>
            <w:vAlign w:val="center"/>
          </w:tcPr>
          <w:p w:rsidR="0083363C" w:rsidRPr="00563095" w:rsidRDefault="0083363C" w:rsidP="00563095">
            <w:pPr>
              <w:spacing w:after="0" w:line="240" w:lineRule="auto"/>
              <w:ind w:left="113" w:right="113"/>
              <w:rPr>
                <w:sz w:val="16"/>
                <w:szCs w:val="16"/>
              </w:rPr>
            </w:pPr>
          </w:p>
        </w:tc>
        <w:tc>
          <w:tcPr>
            <w:tcW w:w="925" w:type="pct"/>
            <w:textDirection w:val="btLr"/>
            <w:vAlign w:val="center"/>
          </w:tcPr>
          <w:p w:rsidR="0083363C" w:rsidRPr="00563095" w:rsidRDefault="0083363C" w:rsidP="00563095">
            <w:pPr>
              <w:spacing w:after="0" w:line="240" w:lineRule="auto"/>
              <w:ind w:left="113" w:right="113"/>
              <w:rPr>
                <w:sz w:val="16"/>
                <w:szCs w:val="16"/>
              </w:rPr>
            </w:pPr>
            <w:r w:rsidRPr="00563095">
              <w:rPr>
                <w:sz w:val="16"/>
                <w:szCs w:val="16"/>
              </w:rPr>
              <w:t>Najaasat</w:t>
            </w:r>
            <w:r w:rsidRPr="00563095">
              <w:rPr>
                <w:rStyle w:val="FootnoteReference"/>
                <w:sz w:val="16"/>
                <w:szCs w:val="16"/>
              </w:rPr>
              <w:footnoteReference w:id="10"/>
            </w:r>
          </w:p>
        </w:tc>
        <w:tc>
          <w:tcPr>
            <w:tcW w:w="1675" w:type="pct"/>
            <w:textDirection w:val="btLr"/>
            <w:vAlign w:val="center"/>
          </w:tcPr>
          <w:p w:rsidR="0083363C" w:rsidRPr="00563095" w:rsidRDefault="0083363C" w:rsidP="00563095">
            <w:pPr>
              <w:spacing w:after="0" w:line="240" w:lineRule="auto"/>
              <w:ind w:left="113" w:right="113"/>
              <w:rPr>
                <w:sz w:val="16"/>
                <w:szCs w:val="16"/>
              </w:rPr>
            </w:pPr>
            <w:r w:rsidRPr="00563095">
              <w:rPr>
                <w:sz w:val="16"/>
                <w:szCs w:val="16"/>
              </w:rPr>
              <w:t>Urine</w:t>
            </w:r>
          </w:p>
        </w:tc>
        <w:tc>
          <w:tcPr>
            <w:tcW w:w="470" w:type="pct"/>
            <w:textDirection w:val="btLr"/>
            <w:vAlign w:val="center"/>
          </w:tcPr>
          <w:p w:rsidR="0083363C" w:rsidRPr="00563095" w:rsidRDefault="0083363C" w:rsidP="00563095">
            <w:pPr>
              <w:spacing w:after="0" w:line="240" w:lineRule="auto"/>
              <w:ind w:left="113" w:right="113"/>
              <w:rPr>
                <w:sz w:val="16"/>
                <w:szCs w:val="16"/>
              </w:rPr>
            </w:pPr>
            <w:r w:rsidRPr="00563095">
              <w:rPr>
                <w:sz w:val="16"/>
                <w:szCs w:val="16"/>
              </w:rPr>
              <w:t>Other than the urine</w:t>
            </w:r>
          </w:p>
        </w:tc>
        <w:tc>
          <w:tcPr>
            <w:tcW w:w="470" w:type="pct"/>
            <w:textDirection w:val="btLr"/>
            <w:vAlign w:val="center"/>
          </w:tcPr>
          <w:p w:rsidR="0083363C" w:rsidRPr="00563095" w:rsidRDefault="0083363C" w:rsidP="00563095">
            <w:pPr>
              <w:spacing w:after="0" w:line="240" w:lineRule="auto"/>
              <w:ind w:left="113" w:right="113"/>
              <w:rPr>
                <w:sz w:val="16"/>
                <w:szCs w:val="16"/>
              </w:rPr>
            </w:pPr>
            <w:r w:rsidRPr="00563095">
              <w:rPr>
                <w:sz w:val="16"/>
                <w:szCs w:val="16"/>
              </w:rPr>
              <w:t>Urine</w:t>
            </w:r>
          </w:p>
        </w:tc>
        <w:tc>
          <w:tcPr>
            <w:tcW w:w="469" w:type="pct"/>
            <w:textDirection w:val="btLr"/>
            <w:vAlign w:val="center"/>
          </w:tcPr>
          <w:p w:rsidR="0083363C" w:rsidRPr="00563095" w:rsidRDefault="0083363C" w:rsidP="00563095">
            <w:pPr>
              <w:spacing w:after="0" w:line="240" w:lineRule="auto"/>
              <w:ind w:left="113" w:right="113"/>
              <w:rPr>
                <w:sz w:val="16"/>
                <w:szCs w:val="16"/>
              </w:rPr>
            </w:pPr>
            <w:r w:rsidRPr="00563095">
              <w:rPr>
                <w:sz w:val="16"/>
                <w:szCs w:val="16"/>
              </w:rPr>
              <w:t>Other than the urine</w:t>
            </w:r>
          </w:p>
        </w:tc>
      </w:tr>
      <w:tr w:rsidR="0083363C" w:rsidRPr="00563095" w:rsidTr="00737051">
        <w:trPr>
          <w:cantSplit/>
          <w:trHeight w:val="1080"/>
        </w:trPr>
        <w:tc>
          <w:tcPr>
            <w:tcW w:w="991" w:type="pct"/>
            <w:vMerge/>
            <w:textDirection w:val="btLr"/>
            <w:vAlign w:val="center"/>
          </w:tcPr>
          <w:p w:rsidR="0083363C" w:rsidRPr="00563095" w:rsidRDefault="0083363C" w:rsidP="00563095">
            <w:pPr>
              <w:spacing w:after="0" w:line="240" w:lineRule="auto"/>
              <w:ind w:left="113" w:right="113"/>
              <w:rPr>
                <w:sz w:val="16"/>
                <w:szCs w:val="16"/>
              </w:rPr>
            </w:pPr>
          </w:p>
        </w:tc>
        <w:tc>
          <w:tcPr>
            <w:tcW w:w="925" w:type="pct"/>
            <w:textDirection w:val="btLr"/>
            <w:vAlign w:val="center"/>
          </w:tcPr>
          <w:p w:rsidR="0083363C" w:rsidRPr="00563095" w:rsidRDefault="0083363C" w:rsidP="00563095">
            <w:pPr>
              <w:spacing w:after="0" w:line="240" w:lineRule="auto"/>
              <w:ind w:left="113" w:right="113"/>
              <w:rPr>
                <w:sz w:val="16"/>
                <w:szCs w:val="16"/>
              </w:rPr>
            </w:pPr>
            <w:r w:rsidRPr="00563095">
              <w:rPr>
                <w:sz w:val="16"/>
                <w:szCs w:val="16"/>
              </w:rPr>
              <w:t>Mutanajjis</w:t>
            </w:r>
            <w:r w:rsidRPr="00563095">
              <w:rPr>
                <w:rStyle w:val="FootnoteReference"/>
                <w:sz w:val="16"/>
                <w:szCs w:val="16"/>
              </w:rPr>
              <w:footnoteReference w:id="11"/>
            </w:r>
          </w:p>
        </w:tc>
        <w:tc>
          <w:tcPr>
            <w:tcW w:w="1675" w:type="pct"/>
            <w:textDirection w:val="btLr"/>
            <w:vAlign w:val="center"/>
          </w:tcPr>
          <w:p w:rsidR="0083363C" w:rsidRPr="00563095" w:rsidRDefault="0083363C" w:rsidP="00563095">
            <w:pPr>
              <w:spacing w:after="0" w:line="240" w:lineRule="auto"/>
              <w:ind w:left="113" w:right="113"/>
              <w:rPr>
                <w:sz w:val="16"/>
                <w:szCs w:val="16"/>
              </w:rPr>
            </w:pPr>
            <w:r w:rsidRPr="00563095">
              <w:rPr>
                <w:sz w:val="16"/>
                <w:szCs w:val="16"/>
              </w:rPr>
              <w:t>Cloth, etc.</w:t>
            </w:r>
          </w:p>
        </w:tc>
        <w:tc>
          <w:tcPr>
            <w:tcW w:w="470" w:type="pct"/>
            <w:textDirection w:val="btLr"/>
            <w:vAlign w:val="center"/>
          </w:tcPr>
          <w:p w:rsidR="0083363C" w:rsidRPr="00563095" w:rsidRDefault="0083363C" w:rsidP="00563095">
            <w:pPr>
              <w:spacing w:after="0" w:line="240" w:lineRule="auto"/>
              <w:ind w:left="113" w:right="113"/>
              <w:rPr>
                <w:sz w:val="16"/>
                <w:szCs w:val="16"/>
              </w:rPr>
            </w:pPr>
            <w:r w:rsidRPr="00563095">
              <w:rPr>
                <w:sz w:val="16"/>
                <w:szCs w:val="16"/>
              </w:rPr>
              <w:t>Cloth, etc.</w:t>
            </w:r>
          </w:p>
        </w:tc>
        <w:tc>
          <w:tcPr>
            <w:tcW w:w="470" w:type="pct"/>
            <w:textDirection w:val="btLr"/>
            <w:vAlign w:val="center"/>
          </w:tcPr>
          <w:p w:rsidR="0083363C" w:rsidRPr="00563095" w:rsidRDefault="0083363C" w:rsidP="00563095">
            <w:pPr>
              <w:spacing w:after="0" w:line="240" w:lineRule="auto"/>
              <w:ind w:left="113" w:right="113"/>
              <w:rPr>
                <w:sz w:val="16"/>
                <w:szCs w:val="16"/>
              </w:rPr>
            </w:pPr>
            <w:r w:rsidRPr="00563095">
              <w:rPr>
                <w:sz w:val="16"/>
                <w:szCs w:val="16"/>
              </w:rPr>
              <w:t>Body</w:t>
            </w:r>
          </w:p>
        </w:tc>
        <w:tc>
          <w:tcPr>
            <w:tcW w:w="469" w:type="pct"/>
            <w:textDirection w:val="btLr"/>
            <w:vAlign w:val="center"/>
          </w:tcPr>
          <w:p w:rsidR="0083363C" w:rsidRPr="00563095" w:rsidRDefault="0083363C" w:rsidP="00563095">
            <w:pPr>
              <w:spacing w:after="0" w:line="240" w:lineRule="auto"/>
              <w:ind w:left="113" w:right="113"/>
              <w:rPr>
                <w:sz w:val="16"/>
                <w:szCs w:val="16"/>
              </w:rPr>
            </w:pPr>
            <w:r w:rsidRPr="00563095">
              <w:rPr>
                <w:sz w:val="16"/>
                <w:szCs w:val="16"/>
              </w:rPr>
              <w:t>Body</w:t>
            </w:r>
          </w:p>
        </w:tc>
      </w:tr>
      <w:tr w:rsidR="0083363C" w:rsidRPr="00563095" w:rsidTr="00737051">
        <w:trPr>
          <w:cantSplit/>
          <w:trHeight w:val="504"/>
        </w:trPr>
        <w:tc>
          <w:tcPr>
            <w:tcW w:w="991" w:type="pct"/>
            <w:vMerge/>
            <w:textDirection w:val="btLr"/>
            <w:vAlign w:val="center"/>
          </w:tcPr>
          <w:p w:rsidR="0083363C" w:rsidRPr="00563095" w:rsidRDefault="0083363C" w:rsidP="00563095">
            <w:pPr>
              <w:spacing w:after="0" w:line="240" w:lineRule="auto"/>
              <w:ind w:left="113" w:right="113"/>
              <w:rPr>
                <w:sz w:val="16"/>
                <w:szCs w:val="16"/>
              </w:rPr>
            </w:pPr>
          </w:p>
        </w:tc>
        <w:tc>
          <w:tcPr>
            <w:tcW w:w="925" w:type="pct"/>
            <w:textDirection w:val="btLr"/>
            <w:vAlign w:val="center"/>
          </w:tcPr>
          <w:p w:rsidR="0083363C" w:rsidRPr="00563095" w:rsidRDefault="0083363C" w:rsidP="00563095">
            <w:pPr>
              <w:spacing w:after="0" w:line="240" w:lineRule="auto"/>
              <w:ind w:left="113" w:right="113"/>
              <w:rPr>
                <w:sz w:val="16"/>
                <w:szCs w:val="16"/>
              </w:rPr>
            </w:pPr>
            <w:r w:rsidRPr="00563095">
              <w:rPr>
                <w:sz w:val="16"/>
                <w:szCs w:val="16"/>
              </w:rPr>
              <w:t>No.</w:t>
            </w:r>
          </w:p>
        </w:tc>
        <w:tc>
          <w:tcPr>
            <w:tcW w:w="1675" w:type="pct"/>
            <w:textDirection w:val="btLr"/>
            <w:vAlign w:val="center"/>
          </w:tcPr>
          <w:p w:rsidR="0083363C" w:rsidRPr="00563095" w:rsidRDefault="0083363C" w:rsidP="00563095">
            <w:pPr>
              <w:spacing w:after="0" w:line="240" w:lineRule="auto"/>
              <w:ind w:left="113" w:right="113"/>
              <w:rPr>
                <w:sz w:val="16"/>
                <w:szCs w:val="16"/>
              </w:rPr>
            </w:pPr>
            <w:r w:rsidRPr="00563095">
              <w:rPr>
                <w:sz w:val="16"/>
                <w:szCs w:val="16"/>
              </w:rPr>
              <w:t>1.</w:t>
            </w:r>
          </w:p>
        </w:tc>
        <w:tc>
          <w:tcPr>
            <w:tcW w:w="470" w:type="pct"/>
            <w:textDirection w:val="btLr"/>
            <w:vAlign w:val="center"/>
          </w:tcPr>
          <w:p w:rsidR="0083363C" w:rsidRPr="00563095" w:rsidRDefault="0083363C" w:rsidP="00563095">
            <w:pPr>
              <w:spacing w:after="0" w:line="240" w:lineRule="auto"/>
              <w:ind w:left="113" w:right="113"/>
              <w:rPr>
                <w:sz w:val="16"/>
                <w:szCs w:val="16"/>
              </w:rPr>
            </w:pPr>
            <w:r w:rsidRPr="00563095">
              <w:rPr>
                <w:sz w:val="16"/>
                <w:szCs w:val="16"/>
              </w:rPr>
              <w:t>2.</w:t>
            </w:r>
          </w:p>
        </w:tc>
        <w:tc>
          <w:tcPr>
            <w:tcW w:w="470" w:type="pct"/>
            <w:textDirection w:val="btLr"/>
            <w:vAlign w:val="center"/>
          </w:tcPr>
          <w:p w:rsidR="0083363C" w:rsidRPr="00563095" w:rsidRDefault="0083363C" w:rsidP="00563095">
            <w:pPr>
              <w:spacing w:after="0" w:line="240" w:lineRule="auto"/>
              <w:ind w:left="113" w:right="113"/>
              <w:rPr>
                <w:sz w:val="16"/>
                <w:szCs w:val="16"/>
              </w:rPr>
            </w:pPr>
            <w:r w:rsidRPr="00563095">
              <w:rPr>
                <w:sz w:val="16"/>
                <w:szCs w:val="16"/>
              </w:rPr>
              <w:t>3.</w:t>
            </w:r>
          </w:p>
        </w:tc>
        <w:tc>
          <w:tcPr>
            <w:tcW w:w="469" w:type="pct"/>
            <w:textDirection w:val="btLr"/>
            <w:vAlign w:val="center"/>
          </w:tcPr>
          <w:p w:rsidR="0083363C" w:rsidRPr="00563095" w:rsidRDefault="0083363C" w:rsidP="00563095">
            <w:pPr>
              <w:spacing w:after="0" w:line="240" w:lineRule="auto"/>
              <w:ind w:left="113" w:right="113"/>
              <w:rPr>
                <w:sz w:val="16"/>
                <w:szCs w:val="16"/>
              </w:rPr>
            </w:pPr>
            <w:r w:rsidRPr="00563095">
              <w:rPr>
                <w:sz w:val="16"/>
                <w:szCs w:val="16"/>
              </w:rPr>
              <w:t>4.</w:t>
            </w:r>
          </w:p>
        </w:tc>
      </w:tr>
    </w:tbl>
    <w:p w:rsidR="003259BD" w:rsidRDefault="003259BD" w:rsidP="00491D83"/>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9"/>
        <w:gridCol w:w="899"/>
        <w:gridCol w:w="900"/>
        <w:gridCol w:w="1322"/>
        <w:gridCol w:w="840"/>
        <w:gridCol w:w="1259"/>
        <w:gridCol w:w="856"/>
      </w:tblGrid>
      <w:tr w:rsidR="00285743" w:rsidRPr="00563095" w:rsidTr="00563095">
        <w:trPr>
          <w:cantSplit/>
          <w:trHeight w:val="1584"/>
          <w:jc w:val="center"/>
        </w:trPr>
        <w:tc>
          <w:tcPr>
            <w:tcW w:w="600" w:type="pct"/>
            <w:textDirection w:val="btLr"/>
            <w:vAlign w:val="center"/>
          </w:tcPr>
          <w:p w:rsidR="00285743" w:rsidRPr="00563095" w:rsidRDefault="003259BD" w:rsidP="00563095">
            <w:pPr>
              <w:spacing w:after="0" w:line="240" w:lineRule="auto"/>
              <w:ind w:left="113" w:right="113"/>
              <w:rPr>
                <w:sz w:val="16"/>
                <w:szCs w:val="16"/>
              </w:rPr>
            </w:pPr>
            <w:r>
              <w:lastRenderedPageBreak/>
              <w:br w:type="page"/>
            </w:r>
            <w:r w:rsidR="00285743" w:rsidRPr="00563095">
              <w:rPr>
                <w:sz w:val="16"/>
                <w:szCs w:val="16"/>
              </w:rPr>
              <w:t>Rub it with wet clay wash seven times with Aab-e-Qaleel.</w:t>
            </w:r>
          </w:p>
        </w:tc>
        <w:tc>
          <w:tcPr>
            <w:tcW w:w="651" w:type="pct"/>
            <w:textDirection w:val="btLr"/>
            <w:vAlign w:val="center"/>
          </w:tcPr>
          <w:p w:rsidR="00285743" w:rsidRPr="00563095" w:rsidRDefault="00285743" w:rsidP="00563095">
            <w:pPr>
              <w:spacing w:after="0" w:line="240" w:lineRule="auto"/>
              <w:ind w:left="113" w:right="113"/>
              <w:rPr>
                <w:sz w:val="16"/>
                <w:szCs w:val="16"/>
              </w:rPr>
            </w:pPr>
            <w:r w:rsidRPr="00563095">
              <w:rPr>
                <w:sz w:val="16"/>
                <w:szCs w:val="16"/>
              </w:rPr>
              <w:t>Rub it with dry Paak clay and wash it twice.</w:t>
            </w:r>
          </w:p>
        </w:tc>
        <w:tc>
          <w:tcPr>
            <w:tcW w:w="652" w:type="pct"/>
            <w:textDirection w:val="btLr"/>
            <w:vAlign w:val="center"/>
          </w:tcPr>
          <w:p w:rsidR="00285743" w:rsidRPr="00563095" w:rsidRDefault="00285743" w:rsidP="00563095">
            <w:pPr>
              <w:spacing w:after="0" w:line="240" w:lineRule="auto"/>
              <w:ind w:left="113" w:right="113"/>
              <w:rPr>
                <w:sz w:val="16"/>
                <w:szCs w:val="16"/>
              </w:rPr>
            </w:pPr>
            <w:r w:rsidRPr="00563095">
              <w:rPr>
                <w:sz w:val="16"/>
                <w:szCs w:val="16"/>
              </w:rPr>
              <w:t>It is safe (ahwat) to wash seven times</w:t>
            </w:r>
          </w:p>
        </w:tc>
        <w:tc>
          <w:tcPr>
            <w:tcW w:w="957" w:type="pct"/>
            <w:textDirection w:val="btLr"/>
            <w:vAlign w:val="center"/>
          </w:tcPr>
          <w:p w:rsidR="00285743" w:rsidRPr="00563095" w:rsidRDefault="00285743" w:rsidP="00563095">
            <w:pPr>
              <w:spacing w:after="0" w:line="240" w:lineRule="auto"/>
              <w:ind w:left="113" w:right="113"/>
              <w:rPr>
                <w:sz w:val="16"/>
                <w:szCs w:val="16"/>
              </w:rPr>
            </w:pPr>
            <w:r w:rsidRPr="00563095">
              <w:rPr>
                <w:sz w:val="16"/>
                <w:szCs w:val="16"/>
              </w:rPr>
              <w:t>If the piece of cloth is one, then after each cleaning (wash) of the pot, the cloth should be made Paak.</w:t>
            </w:r>
          </w:p>
        </w:tc>
        <w:tc>
          <w:tcPr>
            <w:tcW w:w="608" w:type="pct"/>
            <w:textDirection w:val="btLr"/>
            <w:vAlign w:val="center"/>
          </w:tcPr>
          <w:p w:rsidR="00285743" w:rsidRPr="00563095" w:rsidRDefault="00285743" w:rsidP="00563095">
            <w:pPr>
              <w:spacing w:after="0" w:line="240" w:lineRule="auto"/>
              <w:ind w:left="113" w:right="113"/>
              <w:rPr>
                <w:sz w:val="16"/>
                <w:szCs w:val="16"/>
              </w:rPr>
            </w:pPr>
            <w:r w:rsidRPr="00563095">
              <w:rPr>
                <w:sz w:val="16"/>
                <w:szCs w:val="16"/>
              </w:rPr>
              <w:t>The pot or cloth also becomes Paak with this process</w:t>
            </w:r>
          </w:p>
        </w:tc>
        <w:tc>
          <w:tcPr>
            <w:tcW w:w="912" w:type="pct"/>
            <w:textDirection w:val="btLr"/>
            <w:vAlign w:val="center"/>
          </w:tcPr>
          <w:p w:rsidR="00285743" w:rsidRPr="00563095" w:rsidRDefault="00285743" w:rsidP="00563095">
            <w:pPr>
              <w:spacing w:after="0" w:line="240" w:lineRule="auto"/>
              <w:ind w:left="113" w:right="113"/>
              <w:rPr>
                <w:sz w:val="16"/>
                <w:szCs w:val="16"/>
              </w:rPr>
            </w:pPr>
          </w:p>
        </w:tc>
        <w:tc>
          <w:tcPr>
            <w:tcW w:w="621" w:type="pct"/>
            <w:textDirection w:val="btLr"/>
            <w:vAlign w:val="center"/>
          </w:tcPr>
          <w:p w:rsidR="00285743" w:rsidRPr="00563095" w:rsidRDefault="00285743" w:rsidP="00563095">
            <w:pPr>
              <w:spacing w:after="0" w:line="240" w:lineRule="auto"/>
              <w:ind w:left="113" w:right="113"/>
              <w:rPr>
                <w:sz w:val="16"/>
                <w:szCs w:val="16"/>
              </w:rPr>
            </w:pPr>
          </w:p>
        </w:tc>
      </w:tr>
      <w:tr w:rsidR="00285743" w:rsidRPr="00563095" w:rsidTr="00563095">
        <w:trPr>
          <w:cantSplit/>
          <w:trHeight w:val="1584"/>
          <w:jc w:val="center"/>
        </w:trPr>
        <w:tc>
          <w:tcPr>
            <w:tcW w:w="600" w:type="pct"/>
            <w:textDirection w:val="btLr"/>
            <w:vAlign w:val="center"/>
          </w:tcPr>
          <w:p w:rsidR="00285743" w:rsidRPr="00563095" w:rsidRDefault="00285743" w:rsidP="00563095">
            <w:pPr>
              <w:spacing w:after="0" w:line="240" w:lineRule="auto"/>
              <w:ind w:left="113" w:right="113"/>
              <w:rPr>
                <w:sz w:val="16"/>
                <w:szCs w:val="16"/>
              </w:rPr>
            </w:pPr>
            <w:r w:rsidRPr="00563095">
              <w:rPr>
                <w:sz w:val="16"/>
                <w:szCs w:val="16"/>
              </w:rPr>
              <w:t>Wash it once after rubbing it with Paak clay.</w:t>
            </w:r>
            <w:r w:rsidRPr="00563095">
              <w:rPr>
                <w:rStyle w:val="FootnoteReference"/>
                <w:sz w:val="16"/>
                <w:szCs w:val="16"/>
              </w:rPr>
              <w:footnoteReference w:id="12"/>
            </w:r>
          </w:p>
        </w:tc>
        <w:tc>
          <w:tcPr>
            <w:tcW w:w="651" w:type="pct"/>
            <w:textDirection w:val="btLr"/>
            <w:vAlign w:val="center"/>
          </w:tcPr>
          <w:p w:rsidR="00285743" w:rsidRPr="00563095" w:rsidRDefault="00285743" w:rsidP="00563095">
            <w:pPr>
              <w:spacing w:after="0" w:line="240" w:lineRule="auto"/>
              <w:ind w:left="113" w:right="113"/>
              <w:rPr>
                <w:sz w:val="16"/>
                <w:szCs w:val="16"/>
              </w:rPr>
            </w:pPr>
            <w:r w:rsidRPr="00563095">
              <w:rPr>
                <w:sz w:val="16"/>
                <w:szCs w:val="16"/>
              </w:rPr>
              <w:t>Wash it once after rubbing it with Paak clay.</w:t>
            </w:r>
          </w:p>
        </w:tc>
        <w:tc>
          <w:tcPr>
            <w:tcW w:w="652" w:type="pct"/>
            <w:textDirection w:val="btLr"/>
            <w:vAlign w:val="center"/>
          </w:tcPr>
          <w:p w:rsidR="00285743" w:rsidRPr="00563095" w:rsidRDefault="00285743" w:rsidP="00563095">
            <w:pPr>
              <w:spacing w:after="0" w:line="240" w:lineRule="auto"/>
              <w:ind w:left="113" w:right="113"/>
              <w:rPr>
                <w:sz w:val="16"/>
                <w:szCs w:val="16"/>
              </w:rPr>
            </w:pPr>
            <w:r w:rsidRPr="00563095">
              <w:rPr>
                <w:sz w:val="16"/>
                <w:szCs w:val="16"/>
              </w:rPr>
              <w:t>Wash once</w:t>
            </w:r>
          </w:p>
        </w:tc>
        <w:tc>
          <w:tcPr>
            <w:tcW w:w="957" w:type="pct"/>
            <w:textDirection w:val="btLr"/>
            <w:vAlign w:val="center"/>
          </w:tcPr>
          <w:p w:rsidR="00285743" w:rsidRPr="00563095" w:rsidRDefault="00285743" w:rsidP="00563095">
            <w:pPr>
              <w:spacing w:after="0" w:line="240" w:lineRule="auto"/>
              <w:ind w:left="113" w:right="113"/>
              <w:rPr>
                <w:sz w:val="16"/>
                <w:szCs w:val="16"/>
              </w:rPr>
            </w:pPr>
            <w:r w:rsidRPr="00563095">
              <w:rPr>
                <w:sz w:val="16"/>
                <w:szCs w:val="16"/>
              </w:rPr>
              <w:t>Wash once</w:t>
            </w:r>
          </w:p>
        </w:tc>
        <w:tc>
          <w:tcPr>
            <w:tcW w:w="608" w:type="pct"/>
            <w:textDirection w:val="btLr"/>
            <w:vAlign w:val="center"/>
          </w:tcPr>
          <w:p w:rsidR="00285743" w:rsidRPr="00563095" w:rsidRDefault="00285743" w:rsidP="00563095">
            <w:pPr>
              <w:spacing w:after="0" w:line="240" w:lineRule="auto"/>
              <w:ind w:left="113" w:right="113"/>
              <w:rPr>
                <w:sz w:val="16"/>
                <w:szCs w:val="16"/>
              </w:rPr>
            </w:pPr>
            <w:r w:rsidRPr="00563095">
              <w:rPr>
                <w:sz w:val="16"/>
                <w:szCs w:val="16"/>
              </w:rPr>
              <w:t>Wash once</w:t>
            </w:r>
          </w:p>
        </w:tc>
        <w:tc>
          <w:tcPr>
            <w:tcW w:w="912" w:type="pct"/>
            <w:textDirection w:val="btLr"/>
            <w:vAlign w:val="center"/>
          </w:tcPr>
          <w:p w:rsidR="00285743" w:rsidRPr="00563095" w:rsidRDefault="00285743" w:rsidP="00563095">
            <w:pPr>
              <w:spacing w:after="0" w:line="240" w:lineRule="auto"/>
              <w:ind w:left="113" w:right="113"/>
              <w:rPr>
                <w:sz w:val="16"/>
                <w:szCs w:val="16"/>
              </w:rPr>
            </w:pPr>
            <w:r w:rsidRPr="00563095">
              <w:rPr>
                <w:sz w:val="16"/>
                <w:szCs w:val="16"/>
              </w:rPr>
              <w:t>Once</w:t>
            </w:r>
          </w:p>
        </w:tc>
        <w:tc>
          <w:tcPr>
            <w:tcW w:w="621" w:type="pct"/>
            <w:textDirection w:val="btLr"/>
            <w:vAlign w:val="center"/>
          </w:tcPr>
          <w:p w:rsidR="00285743" w:rsidRPr="00563095" w:rsidRDefault="00285743" w:rsidP="00563095">
            <w:pPr>
              <w:spacing w:after="0" w:line="240" w:lineRule="auto"/>
              <w:ind w:left="113" w:right="113"/>
              <w:rPr>
                <w:sz w:val="16"/>
                <w:szCs w:val="16"/>
              </w:rPr>
            </w:pPr>
          </w:p>
        </w:tc>
      </w:tr>
      <w:tr w:rsidR="00285743" w:rsidRPr="00563095" w:rsidTr="00563095">
        <w:trPr>
          <w:cantSplit/>
          <w:trHeight w:val="1584"/>
          <w:jc w:val="center"/>
        </w:trPr>
        <w:tc>
          <w:tcPr>
            <w:tcW w:w="600" w:type="pct"/>
            <w:textDirection w:val="btLr"/>
            <w:vAlign w:val="center"/>
          </w:tcPr>
          <w:p w:rsidR="00285743" w:rsidRPr="00563095" w:rsidRDefault="00285743" w:rsidP="00563095">
            <w:pPr>
              <w:spacing w:after="0" w:line="240" w:lineRule="auto"/>
              <w:ind w:left="113" w:right="113"/>
              <w:rPr>
                <w:sz w:val="16"/>
                <w:szCs w:val="16"/>
              </w:rPr>
            </w:pPr>
            <w:r w:rsidRPr="00563095">
              <w:rPr>
                <w:sz w:val="16"/>
                <w:szCs w:val="16"/>
              </w:rPr>
              <w:t>Once rub it with dry pak (clean) clay and wash it twice.</w:t>
            </w:r>
            <w:r w:rsidRPr="00563095">
              <w:rPr>
                <w:rStyle w:val="FootnoteReference"/>
                <w:sz w:val="16"/>
                <w:szCs w:val="16"/>
              </w:rPr>
              <w:footnoteReference w:id="13"/>
            </w:r>
          </w:p>
        </w:tc>
        <w:tc>
          <w:tcPr>
            <w:tcW w:w="651" w:type="pct"/>
            <w:textDirection w:val="btLr"/>
            <w:vAlign w:val="center"/>
          </w:tcPr>
          <w:p w:rsidR="00285743" w:rsidRPr="00563095" w:rsidRDefault="00285743" w:rsidP="00563095">
            <w:pPr>
              <w:spacing w:after="0" w:line="240" w:lineRule="auto"/>
              <w:ind w:left="113" w:right="113"/>
              <w:rPr>
                <w:sz w:val="16"/>
                <w:szCs w:val="16"/>
              </w:rPr>
            </w:pPr>
            <w:r w:rsidRPr="00563095">
              <w:rPr>
                <w:sz w:val="16"/>
                <w:szCs w:val="16"/>
              </w:rPr>
              <w:t>Wash it three times. Rub it once with dry Paak clay.</w:t>
            </w:r>
          </w:p>
        </w:tc>
        <w:tc>
          <w:tcPr>
            <w:tcW w:w="652" w:type="pct"/>
            <w:textDirection w:val="btLr"/>
            <w:vAlign w:val="center"/>
          </w:tcPr>
          <w:p w:rsidR="00285743" w:rsidRPr="00563095" w:rsidRDefault="00285743" w:rsidP="00563095">
            <w:pPr>
              <w:spacing w:after="0" w:line="240" w:lineRule="auto"/>
              <w:ind w:left="113" w:right="113"/>
              <w:rPr>
                <w:sz w:val="16"/>
                <w:szCs w:val="16"/>
              </w:rPr>
            </w:pPr>
            <w:r w:rsidRPr="00563095">
              <w:rPr>
                <w:sz w:val="16"/>
                <w:szCs w:val="16"/>
              </w:rPr>
              <w:t>Wash three times</w:t>
            </w:r>
          </w:p>
        </w:tc>
        <w:tc>
          <w:tcPr>
            <w:tcW w:w="957" w:type="pct"/>
            <w:textDirection w:val="btLr"/>
            <w:vAlign w:val="center"/>
          </w:tcPr>
          <w:p w:rsidR="00285743" w:rsidRPr="00563095" w:rsidRDefault="00285743" w:rsidP="00563095">
            <w:pPr>
              <w:spacing w:after="0" w:line="240" w:lineRule="auto"/>
              <w:ind w:left="113" w:right="113"/>
              <w:rPr>
                <w:sz w:val="16"/>
                <w:szCs w:val="16"/>
              </w:rPr>
            </w:pPr>
            <w:r w:rsidRPr="00563095">
              <w:rPr>
                <w:sz w:val="16"/>
                <w:szCs w:val="16"/>
              </w:rPr>
              <w:t>Wash it inside three times and after each washing water remaining in the bottom should be soaked with Paak cloth</w:t>
            </w:r>
          </w:p>
        </w:tc>
        <w:tc>
          <w:tcPr>
            <w:tcW w:w="608" w:type="pct"/>
            <w:textDirection w:val="btLr"/>
            <w:vAlign w:val="center"/>
          </w:tcPr>
          <w:p w:rsidR="00285743" w:rsidRPr="00563095" w:rsidRDefault="00285743" w:rsidP="00563095">
            <w:pPr>
              <w:spacing w:after="0" w:line="240" w:lineRule="auto"/>
              <w:ind w:left="113" w:right="113"/>
              <w:rPr>
                <w:sz w:val="16"/>
                <w:szCs w:val="16"/>
              </w:rPr>
            </w:pPr>
            <w:r w:rsidRPr="00563095">
              <w:rPr>
                <w:sz w:val="16"/>
                <w:szCs w:val="16"/>
              </w:rPr>
              <w:t>Wash it twice, three times is Ahwat (safe side)</w:t>
            </w:r>
          </w:p>
        </w:tc>
        <w:tc>
          <w:tcPr>
            <w:tcW w:w="912" w:type="pct"/>
            <w:textDirection w:val="btLr"/>
            <w:vAlign w:val="center"/>
          </w:tcPr>
          <w:p w:rsidR="00285743" w:rsidRPr="00563095" w:rsidRDefault="00285743" w:rsidP="00563095">
            <w:pPr>
              <w:spacing w:after="0" w:line="240" w:lineRule="auto"/>
              <w:ind w:left="113" w:right="113"/>
              <w:rPr>
                <w:sz w:val="16"/>
                <w:szCs w:val="16"/>
              </w:rPr>
            </w:pPr>
            <w:r w:rsidRPr="00563095">
              <w:rPr>
                <w:sz w:val="16"/>
                <w:szCs w:val="16"/>
              </w:rPr>
              <w:t xml:space="preserve">Wash it twice; the collected water should be dried or soaked with Paak cloth, if it is earth make </w:t>
            </w:r>
            <w:proofErr w:type="gramStart"/>
            <w:r w:rsidRPr="00563095">
              <w:rPr>
                <w:sz w:val="16"/>
                <w:szCs w:val="16"/>
              </w:rPr>
              <w:t>hole</w:t>
            </w:r>
            <w:proofErr w:type="gramEnd"/>
            <w:r w:rsidRPr="00563095">
              <w:rPr>
                <w:sz w:val="16"/>
                <w:szCs w:val="16"/>
              </w:rPr>
              <w:t xml:space="preserve"> in it.</w:t>
            </w:r>
          </w:p>
        </w:tc>
        <w:tc>
          <w:tcPr>
            <w:tcW w:w="621" w:type="pct"/>
            <w:textDirection w:val="btLr"/>
            <w:vAlign w:val="center"/>
          </w:tcPr>
          <w:p w:rsidR="00285743" w:rsidRPr="00563095" w:rsidRDefault="00285743" w:rsidP="00563095">
            <w:pPr>
              <w:spacing w:after="0" w:line="240" w:lineRule="auto"/>
              <w:ind w:left="113" w:right="113"/>
              <w:rPr>
                <w:sz w:val="16"/>
                <w:szCs w:val="16"/>
              </w:rPr>
            </w:pPr>
            <w:r w:rsidRPr="00563095">
              <w:rPr>
                <w:sz w:val="16"/>
                <w:szCs w:val="16"/>
              </w:rPr>
              <w:t>Wash once as directed above.</w:t>
            </w:r>
          </w:p>
        </w:tc>
      </w:tr>
      <w:tr w:rsidR="00285743" w:rsidRPr="00563095" w:rsidTr="00563095">
        <w:trPr>
          <w:cantSplit/>
          <w:trHeight w:val="1584"/>
          <w:jc w:val="center"/>
        </w:trPr>
        <w:tc>
          <w:tcPr>
            <w:tcW w:w="600" w:type="pct"/>
            <w:textDirection w:val="btLr"/>
            <w:vAlign w:val="center"/>
          </w:tcPr>
          <w:p w:rsidR="00285743" w:rsidRPr="00563095" w:rsidRDefault="00285743" w:rsidP="00563095">
            <w:pPr>
              <w:spacing w:after="0" w:line="240" w:lineRule="auto"/>
              <w:ind w:left="113" w:right="113"/>
              <w:rPr>
                <w:sz w:val="16"/>
                <w:szCs w:val="16"/>
              </w:rPr>
            </w:pPr>
            <w:r w:rsidRPr="00563095">
              <w:rPr>
                <w:sz w:val="16"/>
                <w:szCs w:val="16"/>
              </w:rPr>
              <w:t>saliva or any thing fallen from its mouth Dogs</w:t>
            </w:r>
          </w:p>
        </w:tc>
        <w:tc>
          <w:tcPr>
            <w:tcW w:w="651" w:type="pct"/>
            <w:textDirection w:val="btLr"/>
            <w:vAlign w:val="center"/>
          </w:tcPr>
          <w:p w:rsidR="00285743" w:rsidRPr="00563095" w:rsidRDefault="00285743" w:rsidP="00563095">
            <w:pPr>
              <w:spacing w:after="0" w:line="240" w:lineRule="auto"/>
              <w:ind w:left="113" w:right="113"/>
              <w:rPr>
                <w:sz w:val="16"/>
                <w:szCs w:val="16"/>
              </w:rPr>
            </w:pPr>
            <w:r w:rsidRPr="00563095">
              <w:rPr>
                <w:sz w:val="16"/>
                <w:szCs w:val="16"/>
              </w:rPr>
              <w:t>If dog has licked it or his body and mouth has touched it.</w:t>
            </w:r>
          </w:p>
        </w:tc>
        <w:tc>
          <w:tcPr>
            <w:tcW w:w="652" w:type="pct"/>
            <w:textDirection w:val="btLr"/>
            <w:vAlign w:val="center"/>
          </w:tcPr>
          <w:p w:rsidR="00285743" w:rsidRPr="00563095" w:rsidRDefault="00285743" w:rsidP="00563095">
            <w:pPr>
              <w:spacing w:after="0" w:line="240" w:lineRule="auto"/>
              <w:ind w:left="113" w:right="113"/>
              <w:rPr>
                <w:sz w:val="16"/>
                <w:szCs w:val="16"/>
              </w:rPr>
            </w:pPr>
            <w:r w:rsidRPr="00563095">
              <w:rPr>
                <w:sz w:val="16"/>
                <w:szCs w:val="16"/>
              </w:rPr>
              <w:t>Wine, Toddy, pig, jungle big rat</w:t>
            </w:r>
          </w:p>
        </w:tc>
        <w:tc>
          <w:tcPr>
            <w:tcW w:w="957" w:type="pct"/>
            <w:textDirection w:val="btLr"/>
            <w:vAlign w:val="center"/>
          </w:tcPr>
          <w:p w:rsidR="00285743" w:rsidRPr="00563095" w:rsidRDefault="00285743" w:rsidP="00563095">
            <w:pPr>
              <w:spacing w:after="0" w:line="240" w:lineRule="auto"/>
              <w:ind w:left="113" w:right="113"/>
              <w:rPr>
                <w:sz w:val="16"/>
                <w:szCs w:val="16"/>
              </w:rPr>
            </w:pPr>
            <w:r w:rsidRPr="00563095">
              <w:rPr>
                <w:sz w:val="16"/>
                <w:szCs w:val="16"/>
              </w:rPr>
              <w:t>Najaasat other than 5 and 6</w:t>
            </w:r>
          </w:p>
        </w:tc>
        <w:tc>
          <w:tcPr>
            <w:tcW w:w="608" w:type="pct"/>
            <w:textDirection w:val="btLr"/>
            <w:vAlign w:val="center"/>
          </w:tcPr>
          <w:p w:rsidR="00285743" w:rsidRPr="00563095" w:rsidRDefault="00285743" w:rsidP="00563095">
            <w:pPr>
              <w:spacing w:after="0" w:line="240" w:lineRule="auto"/>
              <w:ind w:left="113" w:right="113"/>
              <w:rPr>
                <w:sz w:val="16"/>
                <w:szCs w:val="16"/>
              </w:rPr>
            </w:pPr>
            <w:r w:rsidRPr="00563095">
              <w:rPr>
                <w:sz w:val="16"/>
                <w:szCs w:val="16"/>
              </w:rPr>
              <w:t>Urine</w:t>
            </w:r>
          </w:p>
        </w:tc>
        <w:tc>
          <w:tcPr>
            <w:tcW w:w="912" w:type="pct"/>
            <w:textDirection w:val="btLr"/>
            <w:vAlign w:val="center"/>
          </w:tcPr>
          <w:p w:rsidR="00285743" w:rsidRPr="00563095" w:rsidRDefault="00285743" w:rsidP="00563095">
            <w:pPr>
              <w:spacing w:after="0" w:line="240" w:lineRule="auto"/>
              <w:ind w:left="113" w:right="113"/>
              <w:rPr>
                <w:sz w:val="16"/>
                <w:szCs w:val="16"/>
              </w:rPr>
            </w:pPr>
            <w:r w:rsidRPr="00563095">
              <w:rPr>
                <w:sz w:val="16"/>
                <w:szCs w:val="16"/>
              </w:rPr>
              <w:t>Urine</w:t>
            </w:r>
          </w:p>
        </w:tc>
        <w:tc>
          <w:tcPr>
            <w:tcW w:w="621" w:type="pct"/>
            <w:textDirection w:val="btLr"/>
            <w:vAlign w:val="center"/>
          </w:tcPr>
          <w:p w:rsidR="00285743" w:rsidRPr="00563095" w:rsidRDefault="00285743" w:rsidP="00563095">
            <w:pPr>
              <w:spacing w:after="0" w:line="240" w:lineRule="auto"/>
              <w:ind w:left="113" w:right="113"/>
              <w:rPr>
                <w:sz w:val="16"/>
                <w:szCs w:val="16"/>
              </w:rPr>
            </w:pPr>
            <w:r w:rsidRPr="00563095">
              <w:rPr>
                <w:sz w:val="16"/>
                <w:szCs w:val="16"/>
              </w:rPr>
              <w:t>Najaasat other than urine</w:t>
            </w:r>
          </w:p>
        </w:tc>
      </w:tr>
      <w:tr w:rsidR="00285743" w:rsidRPr="00563095" w:rsidTr="00563095">
        <w:trPr>
          <w:cantSplit/>
          <w:trHeight w:val="1080"/>
          <w:jc w:val="center"/>
        </w:trPr>
        <w:tc>
          <w:tcPr>
            <w:tcW w:w="600" w:type="pct"/>
            <w:textDirection w:val="btLr"/>
            <w:vAlign w:val="center"/>
          </w:tcPr>
          <w:p w:rsidR="00285743" w:rsidRPr="00563095" w:rsidRDefault="00285743" w:rsidP="00563095">
            <w:pPr>
              <w:spacing w:after="0" w:line="240" w:lineRule="auto"/>
              <w:ind w:left="113" w:right="113"/>
              <w:rPr>
                <w:sz w:val="16"/>
                <w:szCs w:val="16"/>
              </w:rPr>
            </w:pPr>
            <w:r w:rsidRPr="00563095">
              <w:rPr>
                <w:sz w:val="16"/>
                <w:szCs w:val="16"/>
              </w:rPr>
              <w:t>Utensil</w:t>
            </w:r>
          </w:p>
        </w:tc>
        <w:tc>
          <w:tcPr>
            <w:tcW w:w="651" w:type="pct"/>
            <w:textDirection w:val="btLr"/>
            <w:vAlign w:val="center"/>
          </w:tcPr>
          <w:p w:rsidR="00285743" w:rsidRPr="00563095" w:rsidRDefault="00285743" w:rsidP="00563095">
            <w:pPr>
              <w:spacing w:after="0" w:line="240" w:lineRule="auto"/>
              <w:ind w:left="113" w:right="113"/>
              <w:rPr>
                <w:sz w:val="16"/>
                <w:szCs w:val="16"/>
              </w:rPr>
            </w:pPr>
            <w:r w:rsidRPr="00563095">
              <w:rPr>
                <w:sz w:val="16"/>
                <w:szCs w:val="16"/>
              </w:rPr>
              <w:t>Utensil</w:t>
            </w:r>
          </w:p>
        </w:tc>
        <w:tc>
          <w:tcPr>
            <w:tcW w:w="652" w:type="pct"/>
            <w:textDirection w:val="btLr"/>
            <w:vAlign w:val="center"/>
          </w:tcPr>
          <w:p w:rsidR="00285743" w:rsidRPr="00563095" w:rsidRDefault="00285743" w:rsidP="00563095">
            <w:pPr>
              <w:spacing w:after="0" w:line="240" w:lineRule="auto"/>
              <w:ind w:left="113" w:right="113"/>
              <w:rPr>
                <w:sz w:val="16"/>
                <w:szCs w:val="16"/>
              </w:rPr>
            </w:pPr>
            <w:r w:rsidRPr="00563095">
              <w:rPr>
                <w:sz w:val="16"/>
                <w:szCs w:val="16"/>
              </w:rPr>
              <w:t>Utensil</w:t>
            </w:r>
          </w:p>
        </w:tc>
        <w:tc>
          <w:tcPr>
            <w:tcW w:w="957" w:type="pct"/>
            <w:textDirection w:val="btLr"/>
            <w:vAlign w:val="center"/>
          </w:tcPr>
          <w:p w:rsidR="00285743" w:rsidRPr="00563095" w:rsidRDefault="00285743" w:rsidP="00563095">
            <w:pPr>
              <w:spacing w:after="0" w:line="240" w:lineRule="auto"/>
              <w:ind w:left="113" w:right="113"/>
              <w:rPr>
                <w:sz w:val="16"/>
                <w:szCs w:val="16"/>
              </w:rPr>
            </w:pPr>
            <w:r w:rsidRPr="00563095">
              <w:rPr>
                <w:sz w:val="16"/>
                <w:szCs w:val="16"/>
              </w:rPr>
              <w:t>Large Utensil</w:t>
            </w:r>
          </w:p>
        </w:tc>
        <w:tc>
          <w:tcPr>
            <w:tcW w:w="608" w:type="pct"/>
            <w:textDirection w:val="btLr"/>
            <w:vAlign w:val="center"/>
          </w:tcPr>
          <w:p w:rsidR="00285743" w:rsidRPr="00563095" w:rsidRDefault="00285743" w:rsidP="00563095">
            <w:pPr>
              <w:spacing w:after="0" w:line="240" w:lineRule="auto"/>
              <w:ind w:left="113" w:right="113"/>
              <w:rPr>
                <w:sz w:val="16"/>
                <w:szCs w:val="16"/>
              </w:rPr>
            </w:pPr>
            <w:r w:rsidRPr="00563095">
              <w:rPr>
                <w:sz w:val="16"/>
                <w:szCs w:val="16"/>
              </w:rPr>
              <w:t>Meat or Grain</w:t>
            </w:r>
          </w:p>
        </w:tc>
        <w:tc>
          <w:tcPr>
            <w:tcW w:w="912" w:type="pct"/>
            <w:textDirection w:val="btLr"/>
            <w:vAlign w:val="center"/>
          </w:tcPr>
          <w:p w:rsidR="00285743" w:rsidRPr="00563095" w:rsidRDefault="00285743" w:rsidP="00563095">
            <w:pPr>
              <w:spacing w:after="0" w:line="240" w:lineRule="auto"/>
              <w:ind w:left="113" w:right="113"/>
              <w:rPr>
                <w:sz w:val="16"/>
                <w:szCs w:val="16"/>
              </w:rPr>
            </w:pPr>
            <w:r w:rsidRPr="00563095">
              <w:rPr>
                <w:sz w:val="16"/>
                <w:szCs w:val="16"/>
              </w:rPr>
              <w:t>Hard earth or floor</w:t>
            </w:r>
          </w:p>
        </w:tc>
        <w:tc>
          <w:tcPr>
            <w:tcW w:w="621" w:type="pct"/>
            <w:textDirection w:val="btLr"/>
            <w:vAlign w:val="center"/>
          </w:tcPr>
          <w:p w:rsidR="00285743" w:rsidRPr="00563095" w:rsidRDefault="00285743" w:rsidP="00563095">
            <w:pPr>
              <w:spacing w:after="0" w:line="240" w:lineRule="auto"/>
              <w:ind w:left="113" w:right="113"/>
              <w:rPr>
                <w:sz w:val="16"/>
                <w:szCs w:val="16"/>
              </w:rPr>
            </w:pPr>
            <w:r w:rsidRPr="00563095">
              <w:rPr>
                <w:sz w:val="16"/>
                <w:szCs w:val="16"/>
              </w:rPr>
              <w:t>Hard earth or floor</w:t>
            </w:r>
          </w:p>
        </w:tc>
      </w:tr>
      <w:tr w:rsidR="00285743" w:rsidRPr="00563095" w:rsidTr="00563095">
        <w:trPr>
          <w:cantSplit/>
          <w:trHeight w:val="504"/>
          <w:jc w:val="center"/>
        </w:trPr>
        <w:tc>
          <w:tcPr>
            <w:tcW w:w="600" w:type="pct"/>
            <w:textDirection w:val="btLr"/>
            <w:vAlign w:val="center"/>
          </w:tcPr>
          <w:p w:rsidR="00285743" w:rsidRPr="00563095" w:rsidRDefault="00285743" w:rsidP="00563095">
            <w:pPr>
              <w:spacing w:after="0" w:line="240" w:lineRule="auto"/>
              <w:ind w:left="113" w:right="113"/>
              <w:rPr>
                <w:sz w:val="16"/>
                <w:szCs w:val="16"/>
              </w:rPr>
            </w:pPr>
            <w:r w:rsidRPr="00563095">
              <w:rPr>
                <w:sz w:val="16"/>
                <w:szCs w:val="16"/>
              </w:rPr>
              <w:t>5.</w:t>
            </w:r>
          </w:p>
        </w:tc>
        <w:tc>
          <w:tcPr>
            <w:tcW w:w="651" w:type="pct"/>
            <w:textDirection w:val="btLr"/>
            <w:vAlign w:val="center"/>
          </w:tcPr>
          <w:p w:rsidR="00285743" w:rsidRPr="00563095" w:rsidRDefault="00285743" w:rsidP="00563095">
            <w:pPr>
              <w:spacing w:after="0" w:line="240" w:lineRule="auto"/>
              <w:ind w:left="113" w:right="113"/>
              <w:rPr>
                <w:sz w:val="16"/>
                <w:szCs w:val="16"/>
              </w:rPr>
            </w:pPr>
            <w:r w:rsidRPr="00563095">
              <w:rPr>
                <w:sz w:val="16"/>
                <w:szCs w:val="16"/>
              </w:rPr>
              <w:t>6.</w:t>
            </w:r>
          </w:p>
        </w:tc>
        <w:tc>
          <w:tcPr>
            <w:tcW w:w="652" w:type="pct"/>
            <w:textDirection w:val="btLr"/>
            <w:vAlign w:val="center"/>
          </w:tcPr>
          <w:p w:rsidR="00285743" w:rsidRPr="00563095" w:rsidRDefault="00285743" w:rsidP="00563095">
            <w:pPr>
              <w:spacing w:after="0" w:line="240" w:lineRule="auto"/>
              <w:ind w:left="113" w:right="113"/>
              <w:rPr>
                <w:sz w:val="16"/>
                <w:szCs w:val="16"/>
              </w:rPr>
            </w:pPr>
            <w:r w:rsidRPr="00563095">
              <w:rPr>
                <w:sz w:val="16"/>
                <w:szCs w:val="16"/>
              </w:rPr>
              <w:t>7.</w:t>
            </w:r>
          </w:p>
        </w:tc>
        <w:tc>
          <w:tcPr>
            <w:tcW w:w="957" w:type="pct"/>
            <w:textDirection w:val="btLr"/>
            <w:vAlign w:val="center"/>
          </w:tcPr>
          <w:p w:rsidR="00285743" w:rsidRPr="00563095" w:rsidRDefault="00285743" w:rsidP="00563095">
            <w:pPr>
              <w:spacing w:after="0" w:line="240" w:lineRule="auto"/>
              <w:ind w:left="113" w:right="113"/>
              <w:rPr>
                <w:sz w:val="16"/>
                <w:szCs w:val="16"/>
              </w:rPr>
            </w:pPr>
            <w:r w:rsidRPr="00563095">
              <w:rPr>
                <w:sz w:val="16"/>
                <w:szCs w:val="16"/>
              </w:rPr>
              <w:t>8.</w:t>
            </w:r>
          </w:p>
        </w:tc>
        <w:tc>
          <w:tcPr>
            <w:tcW w:w="608" w:type="pct"/>
            <w:textDirection w:val="btLr"/>
            <w:vAlign w:val="center"/>
          </w:tcPr>
          <w:p w:rsidR="00285743" w:rsidRPr="00563095" w:rsidRDefault="00285743" w:rsidP="00563095">
            <w:pPr>
              <w:spacing w:after="0" w:line="240" w:lineRule="auto"/>
              <w:ind w:left="113" w:right="113"/>
              <w:rPr>
                <w:sz w:val="16"/>
                <w:szCs w:val="16"/>
              </w:rPr>
            </w:pPr>
            <w:r w:rsidRPr="00563095">
              <w:rPr>
                <w:sz w:val="16"/>
                <w:szCs w:val="16"/>
              </w:rPr>
              <w:t>9.</w:t>
            </w:r>
          </w:p>
        </w:tc>
        <w:tc>
          <w:tcPr>
            <w:tcW w:w="912" w:type="pct"/>
            <w:textDirection w:val="btLr"/>
            <w:vAlign w:val="center"/>
          </w:tcPr>
          <w:p w:rsidR="00285743" w:rsidRPr="00563095" w:rsidRDefault="00285743" w:rsidP="00563095">
            <w:pPr>
              <w:spacing w:after="0" w:line="240" w:lineRule="auto"/>
              <w:ind w:left="113" w:right="113"/>
              <w:rPr>
                <w:sz w:val="16"/>
                <w:szCs w:val="16"/>
              </w:rPr>
            </w:pPr>
            <w:r w:rsidRPr="00563095">
              <w:rPr>
                <w:sz w:val="16"/>
                <w:szCs w:val="16"/>
              </w:rPr>
              <w:t>10.</w:t>
            </w:r>
          </w:p>
        </w:tc>
        <w:tc>
          <w:tcPr>
            <w:tcW w:w="621" w:type="pct"/>
            <w:textDirection w:val="btLr"/>
            <w:vAlign w:val="center"/>
          </w:tcPr>
          <w:p w:rsidR="00285743" w:rsidRPr="00563095" w:rsidRDefault="00285743" w:rsidP="00563095">
            <w:pPr>
              <w:spacing w:after="0" w:line="240" w:lineRule="auto"/>
              <w:ind w:left="113" w:right="113"/>
              <w:rPr>
                <w:sz w:val="16"/>
                <w:szCs w:val="16"/>
              </w:rPr>
            </w:pPr>
            <w:r w:rsidRPr="00563095">
              <w:rPr>
                <w:sz w:val="16"/>
                <w:szCs w:val="16"/>
              </w:rPr>
              <w:t>11.</w:t>
            </w:r>
          </w:p>
        </w:tc>
      </w:tr>
    </w:tbl>
    <w:p w:rsidR="003259BD" w:rsidRDefault="003259BD" w:rsidP="00491D83"/>
    <w:p w:rsidR="001B3C87" w:rsidRPr="0020787A" w:rsidRDefault="0005590D" w:rsidP="0005590D">
      <w:pPr>
        <w:pStyle w:val="Heading2"/>
      </w:pPr>
      <w:bookmarkStart w:id="58" w:name="_Toc286334358"/>
      <w:r>
        <w:lastRenderedPageBreak/>
        <w:t>T</w:t>
      </w:r>
      <w:r w:rsidRPr="0020787A">
        <w:t xml:space="preserve">en </w:t>
      </w:r>
      <w:r w:rsidR="00787D3B">
        <w:t>Waajib</w:t>
      </w:r>
      <w:r w:rsidRPr="0020787A">
        <w:t xml:space="preserve"> </w:t>
      </w:r>
      <w:r>
        <w:t>T</w:t>
      </w:r>
      <w:r w:rsidRPr="0020787A">
        <w:t xml:space="preserve">hings to be </w:t>
      </w:r>
      <w:r>
        <w:t>o</w:t>
      </w:r>
      <w:r w:rsidRPr="0020787A">
        <w:t>bse</w:t>
      </w:r>
      <w:r>
        <w:t>r</w:t>
      </w:r>
      <w:r w:rsidRPr="0020787A">
        <w:t xml:space="preserve">ved in </w:t>
      </w:r>
      <w:r>
        <w:t>L</w:t>
      </w:r>
      <w:r w:rsidRPr="0020787A">
        <w:t>atrine</w:t>
      </w:r>
      <w:bookmarkEnd w:id="58"/>
    </w:p>
    <w:p w:rsidR="001B3C87" w:rsidRPr="0020787A" w:rsidRDefault="001B3C87" w:rsidP="007E4B57">
      <w:pPr>
        <w:tabs>
          <w:tab w:val="left" w:pos="720"/>
        </w:tabs>
        <w:ind w:left="720" w:hanging="720"/>
      </w:pPr>
      <w:r w:rsidRPr="0020787A">
        <w:t>1.</w:t>
      </w:r>
      <w:r w:rsidR="0005590D">
        <w:tab/>
      </w:r>
      <w:r w:rsidRPr="0020787A">
        <w:t>The</w:t>
      </w:r>
      <w:r>
        <w:t xml:space="preserve"> </w:t>
      </w:r>
      <w:r w:rsidRPr="0020787A">
        <w:t>private parts</w:t>
      </w:r>
      <w:r>
        <w:t xml:space="preserve"> </w:t>
      </w:r>
      <w:r w:rsidRPr="0020787A">
        <w:t>should</w:t>
      </w:r>
      <w:r>
        <w:t xml:space="preserve"> </w:t>
      </w:r>
      <w:r w:rsidRPr="0020787A">
        <w:t>be completely</w:t>
      </w:r>
      <w:r>
        <w:t xml:space="preserve"> </w:t>
      </w:r>
      <w:r w:rsidRPr="0020787A">
        <w:t>concealed from others while urinating and evacuating</w:t>
      </w:r>
      <w:r>
        <w:t xml:space="preserve"> </w:t>
      </w:r>
      <w:r w:rsidRPr="0020787A">
        <w:t xml:space="preserve">bowels; but the concealment is not </w:t>
      </w:r>
      <w:r w:rsidR="00787D3B">
        <w:t>Waajib</w:t>
      </w:r>
      <w:r w:rsidRPr="0020787A">
        <w:t xml:space="preserve"> for</w:t>
      </w:r>
      <w:r>
        <w:t xml:space="preserve"> </w:t>
      </w:r>
      <w:r w:rsidRPr="0020787A">
        <w:t>a</w:t>
      </w:r>
      <w:r w:rsidR="00491D83">
        <w:t xml:space="preserve"> </w:t>
      </w:r>
      <w:r w:rsidRPr="0020787A">
        <w:t>very young child</w:t>
      </w:r>
      <w:r>
        <w:t xml:space="preserve"> </w:t>
      </w:r>
      <w:r w:rsidRPr="0020787A">
        <w:t>who is not conscious of these things and also for husband and wife, master and slave girl (provided the slave girl</w:t>
      </w:r>
      <w:r>
        <w:t xml:space="preserve"> </w:t>
      </w:r>
      <w:r w:rsidRPr="0020787A">
        <w:t>is</w:t>
      </w:r>
      <w:r>
        <w:t xml:space="preserve"> </w:t>
      </w:r>
      <w:r w:rsidRPr="0020787A">
        <w:t>not</w:t>
      </w:r>
      <w:r>
        <w:t xml:space="preserve"> </w:t>
      </w:r>
      <w:r w:rsidRPr="0020787A">
        <w:t>the</w:t>
      </w:r>
      <w:r>
        <w:t xml:space="preserve"> </w:t>
      </w:r>
      <w:r w:rsidRPr="0020787A">
        <w:t>wife</w:t>
      </w:r>
      <w:r>
        <w:t xml:space="preserve"> </w:t>
      </w:r>
      <w:r w:rsidRPr="0020787A">
        <w:t xml:space="preserve">of any other man or in </w:t>
      </w:r>
      <w:r w:rsidR="00491D83">
        <w:t>Iddaa</w:t>
      </w:r>
      <w:r w:rsidRPr="0020787A">
        <w:t>).</w:t>
      </w:r>
    </w:p>
    <w:p w:rsidR="00491D83" w:rsidRDefault="00491D83" w:rsidP="00491D83">
      <w:pPr>
        <w:pStyle w:val="Heading3"/>
      </w:pPr>
      <w:r w:rsidRPr="0020787A">
        <w:t>Iddat</w:t>
      </w:r>
      <w:r w:rsidR="001B3C87" w:rsidRPr="0020787A">
        <w:t>:</w:t>
      </w:r>
    </w:p>
    <w:tbl>
      <w:tblPr>
        <w:tblW w:w="0" w:type="auto"/>
        <w:tblLook w:val="01E0" w:firstRow="1" w:lastRow="1" w:firstColumn="1" w:lastColumn="1" w:noHBand="0" w:noVBand="0"/>
      </w:tblPr>
      <w:tblGrid>
        <w:gridCol w:w="683"/>
        <w:gridCol w:w="283"/>
        <w:gridCol w:w="5939"/>
      </w:tblGrid>
      <w:tr w:rsidR="00491D83" w:rsidRPr="00491D83" w:rsidTr="00563095">
        <w:tc>
          <w:tcPr>
            <w:tcW w:w="0" w:type="auto"/>
          </w:tcPr>
          <w:p w:rsidR="00491D83" w:rsidRPr="00491D83" w:rsidRDefault="00491D83" w:rsidP="00F543C8">
            <w:r w:rsidRPr="00491D83">
              <w:t>Note</w:t>
            </w:r>
          </w:p>
        </w:tc>
        <w:tc>
          <w:tcPr>
            <w:tcW w:w="0" w:type="auto"/>
          </w:tcPr>
          <w:p w:rsidR="00491D83" w:rsidRPr="00491D83" w:rsidRDefault="00491D83" w:rsidP="00F543C8">
            <w:r w:rsidRPr="00491D83">
              <w:t>:</w:t>
            </w:r>
          </w:p>
        </w:tc>
        <w:tc>
          <w:tcPr>
            <w:tcW w:w="0" w:type="auto"/>
          </w:tcPr>
          <w:p w:rsidR="00491D83" w:rsidRPr="00491D83" w:rsidRDefault="00491D83" w:rsidP="00F543C8">
            <w:r w:rsidRPr="00491D83">
              <w:t>The widow or divorced woman is not allowed to marry before the expiration of the period of her Iddaa or Iddat. The Iddat for a divorced woman is three courses, if she is subject to menstruation; if not, it terminates at the expiration of three months from the date of divorce. The Iddat for the widow is four months ten days (from the date of the death of her husband).</w:t>
            </w:r>
          </w:p>
        </w:tc>
      </w:tr>
    </w:tbl>
    <w:p w:rsidR="001B3C87" w:rsidRPr="0020787A" w:rsidRDefault="001B3C87" w:rsidP="0005590D">
      <w:pPr>
        <w:tabs>
          <w:tab w:val="left" w:pos="720"/>
        </w:tabs>
        <w:ind w:left="720" w:hanging="720"/>
      </w:pPr>
      <w:r w:rsidRPr="0020787A">
        <w:t>2.</w:t>
      </w:r>
      <w:r w:rsidR="0005590D">
        <w:tab/>
      </w:r>
      <w:r w:rsidRPr="0020787A">
        <w:t xml:space="preserve">One should not sit facing </w:t>
      </w:r>
      <w:r w:rsidR="00464F65">
        <w:t>Qiblah</w:t>
      </w:r>
      <w:r w:rsidRPr="0020787A">
        <w:t>.</w:t>
      </w:r>
    </w:p>
    <w:p w:rsidR="001B3C87" w:rsidRPr="0020787A" w:rsidRDefault="001B3C87" w:rsidP="0005590D">
      <w:pPr>
        <w:tabs>
          <w:tab w:val="left" w:pos="720"/>
        </w:tabs>
        <w:ind w:left="720" w:hanging="720"/>
      </w:pPr>
      <w:r w:rsidRPr="0020787A">
        <w:t>3.</w:t>
      </w:r>
      <w:r w:rsidR="0005590D">
        <w:tab/>
      </w:r>
      <w:r w:rsidRPr="0020787A">
        <w:t xml:space="preserve">One should not sit with his back towards </w:t>
      </w:r>
      <w:r w:rsidR="00464F65">
        <w:t>Qiblah</w:t>
      </w:r>
      <w:r w:rsidRPr="0020787A">
        <w:t>.</w:t>
      </w:r>
    </w:p>
    <w:p w:rsidR="001B3C87" w:rsidRPr="0020787A" w:rsidRDefault="001B3C87" w:rsidP="0005590D">
      <w:pPr>
        <w:tabs>
          <w:tab w:val="left" w:pos="720"/>
        </w:tabs>
        <w:ind w:left="720" w:hanging="720"/>
      </w:pPr>
      <w:r w:rsidRPr="0020787A">
        <w:t>4.</w:t>
      </w:r>
      <w:r w:rsidR="0005590D">
        <w:tab/>
      </w:r>
      <w:r w:rsidRPr="0020787A">
        <w:t>Mosque, graves of prophets and religious Divines and</w:t>
      </w:r>
      <w:r>
        <w:t xml:space="preserve"> </w:t>
      </w:r>
      <w:r w:rsidRPr="0020787A">
        <w:t>martyrs should not be used for this purpose.</w:t>
      </w:r>
    </w:p>
    <w:p w:rsidR="001B3C87" w:rsidRPr="0020787A" w:rsidRDefault="001B3C87" w:rsidP="0005590D">
      <w:pPr>
        <w:tabs>
          <w:tab w:val="left" w:pos="720"/>
        </w:tabs>
        <w:ind w:left="720" w:hanging="720"/>
      </w:pPr>
      <w:r w:rsidRPr="0020787A">
        <w:t>5.</w:t>
      </w:r>
      <w:r w:rsidR="0005590D">
        <w:tab/>
      </w:r>
      <w:r w:rsidRPr="0020787A">
        <w:t>One should not use the place for this purpose without the permission of its owner.</w:t>
      </w:r>
    </w:p>
    <w:p w:rsidR="001B3C87" w:rsidRPr="0020787A" w:rsidRDefault="001B3C87" w:rsidP="00A213A5">
      <w:pPr>
        <w:tabs>
          <w:tab w:val="left" w:pos="720"/>
        </w:tabs>
        <w:ind w:left="720" w:hanging="720"/>
      </w:pPr>
      <w:r w:rsidRPr="0020787A">
        <w:t>6.</w:t>
      </w:r>
      <w:r w:rsidR="0005590D">
        <w:tab/>
      </w:r>
      <w:r w:rsidRPr="0020787A">
        <w:t xml:space="preserve">It is </w:t>
      </w:r>
      <w:r w:rsidR="00787D3B">
        <w:t>Waajib</w:t>
      </w:r>
      <w:r w:rsidRPr="0020787A">
        <w:t xml:space="preserve"> to clean</w:t>
      </w:r>
      <w:r>
        <w:t xml:space="preserve"> </w:t>
      </w:r>
      <w:r w:rsidRPr="0020787A">
        <w:t>the private</w:t>
      </w:r>
      <w:r>
        <w:t xml:space="preserve"> </w:t>
      </w:r>
      <w:r w:rsidRPr="0020787A">
        <w:t>part after</w:t>
      </w:r>
      <w:r>
        <w:t xml:space="preserve"> </w:t>
      </w:r>
      <w:r w:rsidRPr="0020787A">
        <w:t>urination (</w:t>
      </w:r>
      <w:r w:rsidR="00726BE7">
        <w:t>i.e.</w:t>
      </w:r>
      <w:r w:rsidRPr="0020787A">
        <w:t xml:space="preserve"> that part of male and female organ from where the urine comes out) once, but twice is preferable; twice is </w:t>
      </w:r>
      <w:r w:rsidR="00787D3B">
        <w:t>Waajib</w:t>
      </w:r>
      <w:r w:rsidRPr="0020787A">
        <w:t xml:space="preserve"> if the urine is spread.</w:t>
      </w:r>
      <w:r>
        <w:t xml:space="preserve"> </w:t>
      </w:r>
      <w:r w:rsidRPr="0020787A">
        <w:t>The private part should be thoroughly clean</w:t>
      </w:r>
      <w:r w:rsidR="00A213A5">
        <w:t>e</w:t>
      </w:r>
      <w:r w:rsidRPr="0020787A">
        <w:t xml:space="preserve">d with water after evacuating bowel to remove </w:t>
      </w:r>
      <w:r w:rsidR="0001466D">
        <w:t>Najaasat</w:t>
      </w:r>
      <w:r w:rsidRPr="0020787A">
        <w:t xml:space="preserve"> completely.</w:t>
      </w:r>
      <w:r>
        <w:t xml:space="preserve"> </w:t>
      </w:r>
      <w:r w:rsidRPr="0020787A">
        <w:t>It can be cleaned with chunk of clay</w:t>
      </w:r>
      <w:r>
        <w:t xml:space="preserve"> </w:t>
      </w:r>
      <w:r w:rsidRPr="0020787A">
        <w:t xml:space="preserve">or cloth etc. if the </w:t>
      </w:r>
      <w:r w:rsidR="0001466D">
        <w:t>Najaasat</w:t>
      </w:r>
      <w:r w:rsidRPr="0020787A">
        <w:t xml:space="preserve"> is not spread or mixed with other </w:t>
      </w:r>
      <w:r w:rsidR="0001466D">
        <w:t>Najaasat</w:t>
      </w:r>
      <w:r w:rsidRPr="0020787A">
        <w:t>.</w:t>
      </w:r>
    </w:p>
    <w:p w:rsidR="001B3C87" w:rsidRPr="0020787A" w:rsidRDefault="001B3C87" w:rsidP="00A213A5">
      <w:pPr>
        <w:tabs>
          <w:tab w:val="left" w:pos="720"/>
        </w:tabs>
        <w:ind w:left="720" w:hanging="720"/>
      </w:pPr>
      <w:r w:rsidRPr="0020787A">
        <w:t>7.</w:t>
      </w:r>
      <w:r w:rsidR="0005590D">
        <w:tab/>
      </w:r>
      <w:r w:rsidRPr="0020787A">
        <w:t>The</w:t>
      </w:r>
      <w:r>
        <w:t xml:space="preserve"> </w:t>
      </w:r>
      <w:r w:rsidR="0001466D">
        <w:t>Najaasat</w:t>
      </w:r>
      <w:r>
        <w:t xml:space="preserve"> </w:t>
      </w:r>
      <w:r w:rsidRPr="0020787A">
        <w:t>(urine</w:t>
      </w:r>
      <w:r>
        <w:t xml:space="preserve"> </w:t>
      </w:r>
      <w:r w:rsidRPr="0020787A">
        <w:t>or</w:t>
      </w:r>
      <w:r>
        <w:t xml:space="preserve"> </w:t>
      </w:r>
      <w:r w:rsidRPr="0020787A">
        <w:t>stool)</w:t>
      </w:r>
      <w:r>
        <w:t xml:space="preserve"> </w:t>
      </w:r>
      <w:r w:rsidRPr="0020787A">
        <w:t xml:space="preserve">should not be cleaned with </w:t>
      </w:r>
      <w:r w:rsidRPr="0020787A">
        <w:lastRenderedPageBreak/>
        <w:t>respectable things like bread, water of River Furat (</w:t>
      </w:r>
      <w:smartTag w:uri="urn:schemas-microsoft-com:office:smarttags" w:element="place">
        <w:r w:rsidRPr="0020787A">
          <w:t>Euphrates</w:t>
        </w:r>
      </w:smartTag>
      <w:r w:rsidRPr="0020787A">
        <w:t xml:space="preserve">) which has been taken as </w:t>
      </w:r>
      <w:r w:rsidR="00071200">
        <w:t>Tabarruk</w:t>
      </w:r>
      <w:r w:rsidRPr="0020787A">
        <w:t xml:space="preserve"> or </w:t>
      </w:r>
      <w:r>
        <w:t>Z</w:t>
      </w:r>
      <w:r w:rsidR="00A213A5">
        <w:t>a</w:t>
      </w:r>
      <w:r>
        <w:t>m</w:t>
      </w:r>
      <w:r w:rsidRPr="0020787A">
        <w:t xml:space="preserve"> Z</w:t>
      </w:r>
      <w:r w:rsidR="00A213A5">
        <w:t>a</w:t>
      </w:r>
      <w:r w:rsidRPr="0020787A">
        <w:t>m water or with t</w:t>
      </w:r>
      <w:r>
        <w:t>he</w:t>
      </w:r>
      <w:r w:rsidRPr="0020787A">
        <w:t xml:space="preserve"> water without</w:t>
      </w:r>
      <w:r>
        <w:t xml:space="preserve"> </w:t>
      </w:r>
      <w:r w:rsidRPr="0020787A">
        <w:t>th</w:t>
      </w:r>
      <w:r>
        <w:t>e</w:t>
      </w:r>
      <w:r w:rsidRPr="0020787A">
        <w:t xml:space="preserve"> permission of its owner.</w:t>
      </w:r>
    </w:p>
    <w:p w:rsidR="001B3C87" w:rsidRPr="0020787A" w:rsidRDefault="001B3C87" w:rsidP="0005590D">
      <w:pPr>
        <w:tabs>
          <w:tab w:val="left" w:pos="720"/>
        </w:tabs>
        <w:ind w:left="720" w:hanging="720"/>
      </w:pPr>
      <w:r w:rsidRPr="0020787A">
        <w:t>8.</w:t>
      </w:r>
      <w:r w:rsidR="0005590D">
        <w:tab/>
      </w:r>
      <w:r w:rsidRPr="0020787A">
        <w:t>Cow-dung should not be used for the cleaning purpose.</w:t>
      </w:r>
    </w:p>
    <w:p w:rsidR="001B3C87" w:rsidRPr="0020787A" w:rsidRDefault="001B3C87" w:rsidP="0005590D">
      <w:pPr>
        <w:tabs>
          <w:tab w:val="left" w:pos="720"/>
        </w:tabs>
        <w:ind w:left="720" w:hanging="720"/>
      </w:pPr>
      <w:r>
        <w:t>9.</w:t>
      </w:r>
      <w:r w:rsidR="0005590D">
        <w:tab/>
      </w:r>
      <w:r w:rsidRPr="0020787A">
        <w:t>Bone should not be used for this purpose.</w:t>
      </w:r>
    </w:p>
    <w:p w:rsidR="001B3C87" w:rsidRPr="0020787A" w:rsidRDefault="001B3C87" w:rsidP="0005590D">
      <w:pPr>
        <w:tabs>
          <w:tab w:val="left" w:pos="720"/>
        </w:tabs>
        <w:ind w:left="720" w:hanging="720"/>
      </w:pPr>
      <w:r w:rsidRPr="0020787A">
        <w:t>10</w:t>
      </w:r>
      <w:r>
        <w:t>.</w:t>
      </w:r>
      <w:r w:rsidR="0005590D">
        <w:tab/>
      </w:r>
      <w:r w:rsidRPr="0020787A">
        <w:t xml:space="preserve">One should not use the hand wearing a ring on the finger on which the names of Allah, prophets and </w:t>
      </w:r>
      <w:r w:rsidR="004100F2">
        <w:t>Maasumeen</w:t>
      </w:r>
      <w:r w:rsidRPr="0020787A">
        <w:t xml:space="preserve"> (the Holy Fourteen) are engraved for cleaning. (Before cleaning the ring should be removed from fingers).</w:t>
      </w:r>
    </w:p>
    <w:p w:rsidR="001B3C87" w:rsidRPr="0020787A" w:rsidRDefault="0001466D" w:rsidP="00A213A5">
      <w:pPr>
        <w:pStyle w:val="Heading2"/>
      </w:pPr>
      <w:bookmarkStart w:id="59" w:name="_Toc286334359"/>
      <w:r>
        <w:t>Istebraa</w:t>
      </w:r>
      <w:r w:rsidR="0005590D" w:rsidRPr="0020787A">
        <w:t xml:space="preserve"> </w:t>
      </w:r>
      <w:r w:rsidR="0005590D">
        <w:t>i</w:t>
      </w:r>
      <w:r w:rsidR="0005590D" w:rsidRPr="0020787A">
        <w:t>s Mustahab</w:t>
      </w:r>
      <w:r w:rsidR="00A213A5">
        <w:t xml:space="preserve"> – </w:t>
      </w:r>
      <w:r>
        <w:t>Istebraa</w:t>
      </w:r>
      <w:r w:rsidR="00A213A5">
        <w:t xml:space="preserve"> </w:t>
      </w:r>
      <w:r w:rsidR="0005590D">
        <w:t>a</w:t>
      </w:r>
      <w:r w:rsidR="0005590D" w:rsidRPr="0020787A">
        <w:t>fter Urine</w:t>
      </w:r>
      <w:bookmarkEnd w:id="59"/>
    </w:p>
    <w:p w:rsidR="001B3C87" w:rsidRPr="0020787A" w:rsidRDefault="001B3C87" w:rsidP="007E4B57">
      <w:r w:rsidRPr="0020787A">
        <w:t xml:space="preserve">After passing urine wait till such time as the flow of </w:t>
      </w:r>
      <w:r>
        <w:t>urine stops completely. Then pr</w:t>
      </w:r>
      <w:r w:rsidRPr="0020787A">
        <w:t>ess the urinary canal adjoining the anus with the middle finger of the left hand and thrice draw the finger up</w:t>
      </w:r>
      <w:r w:rsidR="00A213A5">
        <w:t xml:space="preserve"> </w:t>
      </w:r>
      <w:r w:rsidRPr="0020787A">
        <w:t>to the root of the male sex organ; then place the index finger on the urinary canal in the lower part of the male organ and the thumb on the upper part of it and press and draw the finger and thumb up</w:t>
      </w:r>
      <w:r w:rsidR="00A213A5">
        <w:t xml:space="preserve"> </w:t>
      </w:r>
      <w:r w:rsidRPr="0020787A">
        <w:t>to the circumcised part of the organ and give a jerk to the organ. Repeat this process three times; then wash it.</w:t>
      </w:r>
    </w:p>
    <w:p w:rsidR="001B3C87" w:rsidRPr="0020787A" w:rsidRDefault="001B3C87" w:rsidP="001B3C87">
      <w:r w:rsidRPr="0020787A">
        <w:t xml:space="preserve">Any liquid discharged through the urinary canal after </w:t>
      </w:r>
      <w:r w:rsidR="0001466D">
        <w:t>Istebraa</w:t>
      </w:r>
      <w:r w:rsidRPr="0020787A">
        <w:t xml:space="preserve"> is clean provided one is certain that it is neither urine nor semen.</w:t>
      </w:r>
    </w:p>
    <w:p w:rsidR="001B3C87" w:rsidRPr="0020787A" w:rsidRDefault="001B3C87" w:rsidP="001B3C87">
      <w:r w:rsidRPr="0020787A">
        <w:t>This process of cleaning is not meant for women.</w:t>
      </w:r>
    </w:p>
    <w:tbl>
      <w:tblPr>
        <w:tblW w:w="0" w:type="auto"/>
        <w:tblLook w:val="01E0" w:firstRow="1" w:lastRow="1" w:firstColumn="1" w:lastColumn="1" w:noHBand="0" w:noVBand="0"/>
      </w:tblPr>
      <w:tblGrid>
        <w:gridCol w:w="683"/>
        <w:gridCol w:w="296"/>
        <w:gridCol w:w="5926"/>
      </w:tblGrid>
      <w:tr w:rsidR="0005590D" w:rsidRPr="0005590D" w:rsidTr="00563095">
        <w:tc>
          <w:tcPr>
            <w:tcW w:w="0" w:type="auto"/>
          </w:tcPr>
          <w:p w:rsidR="0005590D" w:rsidRPr="00563095" w:rsidRDefault="00A213A5" w:rsidP="00FF5A85">
            <w:pPr>
              <w:rPr>
                <w:b/>
                <w:i/>
              </w:rPr>
            </w:pPr>
            <w:r w:rsidRPr="00563095">
              <w:rPr>
                <w:b/>
                <w:i/>
              </w:rPr>
              <w:t>Note</w:t>
            </w:r>
          </w:p>
        </w:tc>
        <w:tc>
          <w:tcPr>
            <w:tcW w:w="0" w:type="auto"/>
          </w:tcPr>
          <w:p w:rsidR="0005590D" w:rsidRPr="00563095" w:rsidRDefault="0005590D" w:rsidP="00FF5A85">
            <w:pPr>
              <w:rPr>
                <w:b/>
                <w:i/>
              </w:rPr>
            </w:pPr>
            <w:r w:rsidRPr="00563095">
              <w:rPr>
                <w:b/>
                <w:i/>
              </w:rPr>
              <w:t>:</w:t>
            </w:r>
          </w:p>
        </w:tc>
        <w:tc>
          <w:tcPr>
            <w:tcW w:w="0" w:type="auto"/>
          </w:tcPr>
          <w:p w:rsidR="0005590D" w:rsidRPr="00563095" w:rsidRDefault="0005590D" w:rsidP="00FF5A85">
            <w:pPr>
              <w:rPr>
                <w:b/>
                <w:i/>
              </w:rPr>
            </w:pPr>
            <w:r w:rsidRPr="00563095">
              <w:rPr>
                <w:b/>
                <w:i/>
              </w:rPr>
              <w:t>In the case of Urinary disease, when the drops of urine come out irregularly and involuntarily one has to refer Fiqha Books for detail order and learn them from the leading scholars.</w:t>
            </w:r>
          </w:p>
        </w:tc>
      </w:tr>
    </w:tbl>
    <w:p w:rsidR="001B3C87" w:rsidRPr="0020787A" w:rsidRDefault="00023713" w:rsidP="0005590D">
      <w:pPr>
        <w:pStyle w:val="Heading2"/>
      </w:pPr>
      <w:r>
        <w:br w:type="page"/>
      </w:r>
      <w:bookmarkStart w:id="60" w:name="_Toc286334360"/>
      <w:r w:rsidR="0005590D">
        <w:lastRenderedPageBreak/>
        <w:t>C</w:t>
      </w:r>
      <w:r w:rsidR="0005590D" w:rsidRPr="0020787A">
        <w:t>onditions</w:t>
      </w:r>
      <w:r w:rsidR="0005590D">
        <w:t xml:space="preserve"> </w:t>
      </w:r>
      <w:r w:rsidR="0005590D" w:rsidRPr="0020787A">
        <w:t xml:space="preserve">of </w:t>
      </w:r>
      <w:r w:rsidR="00D976AA">
        <w:t>Wuzu</w:t>
      </w:r>
      <w:r w:rsidR="0005590D" w:rsidRPr="0020787A">
        <w:t xml:space="preserve"> are</w:t>
      </w:r>
      <w:r w:rsidR="0005590D">
        <w:t xml:space="preserve"> </w:t>
      </w:r>
      <w:proofErr w:type="gramStart"/>
      <w:r w:rsidR="0005590D">
        <w:t>S</w:t>
      </w:r>
      <w:r w:rsidR="0005590D" w:rsidRPr="0020787A">
        <w:t>ixteen</w:t>
      </w:r>
      <w:bookmarkEnd w:id="60"/>
      <w:proofErr w:type="gramEnd"/>
    </w:p>
    <w:p w:rsidR="00A213A5" w:rsidRDefault="00D976AA" w:rsidP="00A213A5">
      <w:r>
        <w:t>Wuzu</w:t>
      </w:r>
      <w:r w:rsidR="001B3C87" w:rsidRPr="0020787A">
        <w:t xml:space="preserve"> (Ablution) is necessary for</w:t>
      </w:r>
      <w:r w:rsidR="00A213A5">
        <w:t>:</w:t>
      </w:r>
    </w:p>
    <w:p w:rsidR="00A213A5" w:rsidRDefault="001B3C87" w:rsidP="00A213A5">
      <w:pPr>
        <w:tabs>
          <w:tab w:val="left" w:pos="720"/>
        </w:tabs>
        <w:ind w:left="720" w:hanging="720"/>
      </w:pPr>
      <w:r w:rsidRPr="0020787A">
        <w:t>(1)</w:t>
      </w:r>
      <w:r w:rsidR="00A213A5">
        <w:tab/>
      </w:r>
      <w:r w:rsidR="00464F65">
        <w:t>Namaaz</w:t>
      </w:r>
      <w:r w:rsidRPr="0020787A">
        <w:t>,</w:t>
      </w:r>
    </w:p>
    <w:p w:rsidR="00A213A5" w:rsidRDefault="001B3C87" w:rsidP="00A213A5">
      <w:pPr>
        <w:tabs>
          <w:tab w:val="left" w:pos="720"/>
        </w:tabs>
        <w:ind w:left="720" w:hanging="720"/>
      </w:pPr>
      <w:r w:rsidRPr="0020787A">
        <w:t>(2)</w:t>
      </w:r>
      <w:r w:rsidR="00A213A5">
        <w:tab/>
        <w:t>Tawaaf</w:t>
      </w:r>
      <w:r w:rsidRPr="0020787A">
        <w:t>-e-</w:t>
      </w:r>
      <w:r w:rsidR="00787D3B">
        <w:t>Waajib</w:t>
      </w:r>
      <w:r w:rsidRPr="0020787A">
        <w:t>,</w:t>
      </w:r>
    </w:p>
    <w:p w:rsidR="00A213A5" w:rsidRDefault="001B3C87" w:rsidP="00A213A5">
      <w:pPr>
        <w:tabs>
          <w:tab w:val="left" w:pos="720"/>
        </w:tabs>
        <w:ind w:left="720" w:hanging="720"/>
      </w:pPr>
      <w:r w:rsidRPr="0020787A">
        <w:t>(3)</w:t>
      </w:r>
      <w:r w:rsidR="00A213A5">
        <w:tab/>
      </w:r>
      <w:r w:rsidRPr="0020787A">
        <w:t xml:space="preserve">Touching the text of </w:t>
      </w:r>
      <w:r w:rsidR="000A655D">
        <w:t>Holy Qur’an</w:t>
      </w:r>
      <w:r w:rsidRPr="0020787A">
        <w:t xml:space="preserve"> and the names of Allah and fourteen </w:t>
      </w:r>
      <w:r w:rsidR="004100F2">
        <w:t>Maasumeen</w:t>
      </w:r>
      <w:r w:rsidRPr="0020787A">
        <w:t xml:space="preserve"> and</w:t>
      </w:r>
    </w:p>
    <w:p w:rsidR="001B3C87" w:rsidRPr="0020787A" w:rsidRDefault="001B3C87" w:rsidP="007E4B57">
      <w:pPr>
        <w:tabs>
          <w:tab w:val="left" w:pos="720"/>
        </w:tabs>
        <w:ind w:left="720" w:hanging="720"/>
      </w:pPr>
      <w:r w:rsidRPr="0020787A">
        <w:t>(4)</w:t>
      </w:r>
      <w:r w:rsidR="00A213A5">
        <w:tab/>
      </w:r>
      <w:r w:rsidR="0007626E">
        <w:t>O</w:t>
      </w:r>
      <w:r w:rsidRPr="0020787A">
        <w:t>n some other occasions.</w:t>
      </w:r>
    </w:p>
    <w:p w:rsidR="001B3C87" w:rsidRPr="0020787A" w:rsidRDefault="001B3C87" w:rsidP="001B3C87">
      <w:r w:rsidRPr="0020787A">
        <w:t>First, wash right and left hand up</w:t>
      </w:r>
      <w:r w:rsidR="00A213A5">
        <w:t xml:space="preserve"> </w:t>
      </w:r>
      <w:r w:rsidRPr="0020787A">
        <w:t>to wrist.</w:t>
      </w:r>
    </w:p>
    <w:p w:rsidR="001B3C87" w:rsidRPr="0020787A" w:rsidRDefault="001B3C87" w:rsidP="001B3C87">
      <w:r w:rsidRPr="0020787A">
        <w:t>Second, take water in your mouth and gargle thrice.</w:t>
      </w:r>
    </w:p>
    <w:p w:rsidR="001B3C87" w:rsidRPr="0020787A" w:rsidRDefault="001B3C87" w:rsidP="001B3C87">
      <w:r w:rsidRPr="0020787A">
        <w:t>Third, rinse the nose thrice.</w:t>
      </w:r>
    </w:p>
    <w:p w:rsidR="001B3C87" w:rsidRPr="004979E5" w:rsidRDefault="001B3C87" w:rsidP="007E4B57">
      <w:r w:rsidRPr="0020787A">
        <w:t xml:space="preserve">After these Mustahabat, </w:t>
      </w:r>
      <w:r w:rsidR="00787D3B">
        <w:t>Waajib</w:t>
      </w:r>
      <w:r w:rsidRPr="0020787A">
        <w:t xml:space="preserve"> (compulsory) performances of </w:t>
      </w:r>
      <w:r w:rsidR="00D976AA">
        <w:t>Wuzu</w:t>
      </w:r>
      <w:r w:rsidRPr="0020787A">
        <w:t xml:space="preserve"> begin. </w:t>
      </w:r>
      <w:r w:rsidR="00787D3B">
        <w:t>Waajib</w:t>
      </w:r>
      <w:r w:rsidRPr="0020787A">
        <w:t xml:space="preserve"> (compulsory) conditions of </w:t>
      </w:r>
      <w:r w:rsidR="00D976AA">
        <w:t>Wuzu</w:t>
      </w:r>
      <w:r>
        <w:t xml:space="preserve"> </w:t>
      </w:r>
      <w:r w:rsidRPr="004979E5">
        <w:t xml:space="preserve">are </w:t>
      </w:r>
      <w:r w:rsidR="0005590D" w:rsidRPr="004979E5">
        <w:t>sixteen</w:t>
      </w:r>
      <w:r w:rsidRPr="004979E5">
        <w:t xml:space="preserve">. If any of the compulsory conditions is not observed the </w:t>
      </w:r>
      <w:r w:rsidR="00D976AA">
        <w:t>Wuzu</w:t>
      </w:r>
      <w:r w:rsidRPr="004979E5">
        <w:t xml:space="preserve"> is not complete and no prayer can be performed with it.</w:t>
      </w:r>
    </w:p>
    <w:p w:rsidR="004C2142" w:rsidRDefault="001B3C87" w:rsidP="004C2142">
      <w:pPr>
        <w:pStyle w:val="Heading3"/>
      </w:pPr>
      <w:r w:rsidRPr="004979E5">
        <w:t>1.</w:t>
      </w:r>
      <w:r>
        <w:t xml:space="preserve"> </w:t>
      </w:r>
      <w:r w:rsidRPr="004979E5">
        <w:t>Intention (</w:t>
      </w:r>
      <w:r w:rsidR="004F21E0">
        <w:t>Niyyat</w:t>
      </w:r>
      <w:r w:rsidRPr="004979E5">
        <w:t>):</w:t>
      </w:r>
    </w:p>
    <w:p w:rsidR="001B3C87" w:rsidRPr="004979E5" w:rsidRDefault="001B3C87" w:rsidP="004C2142">
      <w:r w:rsidRPr="004979E5">
        <w:t xml:space="preserve">One should have the intention of performing </w:t>
      </w:r>
      <w:r w:rsidR="00D976AA">
        <w:t>Wuzu</w:t>
      </w:r>
      <w:r w:rsidRPr="004979E5">
        <w:t xml:space="preserve"> in one</w:t>
      </w:r>
      <w:r>
        <w:t>’</w:t>
      </w:r>
      <w:r w:rsidRPr="004979E5">
        <w:t xml:space="preserve">s mind </w:t>
      </w:r>
      <w:r w:rsidR="00726BE7">
        <w:t>i.e.</w:t>
      </w:r>
      <w:r w:rsidRPr="004979E5">
        <w:t xml:space="preserve"> </w:t>
      </w:r>
      <w:r>
        <w:t>‘</w:t>
      </w:r>
      <w:r w:rsidRPr="004979E5">
        <w:t xml:space="preserve">I am performing </w:t>
      </w:r>
      <w:r w:rsidR="00D976AA">
        <w:t>Wuzu</w:t>
      </w:r>
      <w:r w:rsidRPr="004979E5">
        <w:t xml:space="preserve"> (</w:t>
      </w:r>
      <w:r w:rsidR="00787D3B">
        <w:t>Waajib</w:t>
      </w:r>
      <w:r w:rsidRPr="004979E5">
        <w:t xml:space="preserve"> or </w:t>
      </w:r>
      <w:r w:rsidR="00071200">
        <w:t>Sunnat</w:t>
      </w:r>
      <w:r w:rsidRPr="004979E5">
        <w:t>)</w:t>
      </w:r>
      <w:r>
        <w:t xml:space="preserve"> </w:t>
      </w:r>
      <w:r w:rsidR="005E3464">
        <w:t>Qurbatan elallaah</w:t>
      </w:r>
      <w:r w:rsidRPr="004979E5">
        <w:t xml:space="preserve"> </w:t>
      </w:r>
      <w:r w:rsidR="00726BE7">
        <w:t>i.e.</w:t>
      </w:r>
      <w:r w:rsidRPr="004979E5">
        <w:t xml:space="preserve"> seeking nearness to</w:t>
      </w:r>
      <w:r>
        <w:t xml:space="preserve"> </w:t>
      </w:r>
      <w:r w:rsidRPr="004979E5">
        <w:t>God</w:t>
      </w:r>
      <w:r>
        <w:t xml:space="preserve"> </w:t>
      </w:r>
      <w:r w:rsidRPr="004979E5">
        <w:t>(to</w:t>
      </w:r>
      <w:r>
        <w:t xml:space="preserve"> </w:t>
      </w:r>
      <w:r w:rsidRPr="004979E5">
        <w:t>obey</w:t>
      </w:r>
      <w:r>
        <w:t xml:space="preserve"> </w:t>
      </w:r>
      <w:r w:rsidRPr="004979E5">
        <w:t>Allah).</w:t>
      </w:r>
      <w:r>
        <w:t xml:space="preserve">’ </w:t>
      </w:r>
      <w:r w:rsidRPr="004979E5">
        <w:t>One should have</w:t>
      </w:r>
      <w:r>
        <w:t xml:space="preserve"> </w:t>
      </w:r>
      <w:r w:rsidRPr="004979E5">
        <w:t>this intention till the end.</w:t>
      </w:r>
    </w:p>
    <w:p w:rsidR="004C2142" w:rsidRDefault="001B3C87" w:rsidP="004C2142">
      <w:pPr>
        <w:pStyle w:val="Heading3"/>
      </w:pPr>
      <w:r w:rsidRPr="004979E5">
        <w:t>2.</w:t>
      </w:r>
      <w:r>
        <w:t xml:space="preserve"> </w:t>
      </w:r>
      <w:r w:rsidRPr="004979E5">
        <w:t>Tarteeb:</w:t>
      </w:r>
    </w:p>
    <w:p w:rsidR="001B3C87" w:rsidRPr="004979E5" w:rsidRDefault="001B3C87" w:rsidP="006846E2">
      <w:r w:rsidRPr="004979E5">
        <w:t>Wash the</w:t>
      </w:r>
      <w:r>
        <w:t xml:space="preserve"> </w:t>
      </w:r>
      <w:r w:rsidRPr="004979E5">
        <w:t>face from</w:t>
      </w:r>
      <w:r>
        <w:t xml:space="preserve"> </w:t>
      </w:r>
      <w:r w:rsidRPr="004979E5">
        <w:t>forehead to</w:t>
      </w:r>
      <w:r>
        <w:t xml:space="preserve"> </w:t>
      </w:r>
      <w:r w:rsidRPr="004979E5">
        <w:t>the chin. Pour water with your right hand from above the forehead where</w:t>
      </w:r>
      <w:r>
        <w:t xml:space="preserve"> </w:t>
      </w:r>
      <w:r w:rsidR="005E3464" w:rsidRPr="004979E5">
        <w:t>hair</w:t>
      </w:r>
      <w:r w:rsidR="005E3464">
        <w:t xml:space="preserve"> </w:t>
      </w:r>
      <w:r w:rsidR="005E3464" w:rsidRPr="004979E5">
        <w:t>grows</w:t>
      </w:r>
      <w:r w:rsidRPr="004979E5">
        <w:t>, up</w:t>
      </w:r>
      <w:r w:rsidR="004C2142">
        <w:t xml:space="preserve"> </w:t>
      </w:r>
      <w:r w:rsidRPr="004979E5">
        <w:t>to the chin</w:t>
      </w:r>
      <w:r>
        <w:t xml:space="preserve"> </w:t>
      </w:r>
      <w:r w:rsidRPr="004979E5">
        <w:t>in</w:t>
      </w:r>
      <w:r>
        <w:t xml:space="preserve"> </w:t>
      </w:r>
      <w:r w:rsidRPr="004979E5">
        <w:t>length and in width as far as the thumb and the end of the middle finger of the hand reach.</w:t>
      </w:r>
      <w:r>
        <w:t xml:space="preserve"> </w:t>
      </w:r>
      <w:r w:rsidRPr="004979E5">
        <w:t>Repeat this twice but not more.</w:t>
      </w:r>
      <w:r>
        <w:t xml:space="preserve"> </w:t>
      </w:r>
      <w:r w:rsidRPr="004979E5">
        <w:t xml:space="preserve">Next wash right hand with the left hand pouring the water from a little above the elbow down to the end of the fingers, </w:t>
      </w:r>
      <w:r w:rsidR="004100F2" w:rsidRPr="004979E5">
        <w:t>and then</w:t>
      </w:r>
      <w:r w:rsidRPr="004979E5">
        <w:t xml:space="preserve"> wash the left hand </w:t>
      </w:r>
      <w:r w:rsidRPr="004979E5">
        <w:lastRenderedPageBreak/>
        <w:t xml:space="preserve">repeating the same process. Next do Masah of the head </w:t>
      </w:r>
      <w:r w:rsidR="00726BE7">
        <w:t>i.e.</w:t>
      </w:r>
      <w:r w:rsidRPr="004979E5">
        <w:t xml:space="preserve"> pass the four fingers of your right hand on the top of the head (Qulb-e-sir) up</w:t>
      </w:r>
      <w:r w:rsidR="004C2142">
        <w:t xml:space="preserve"> </w:t>
      </w:r>
      <w:r w:rsidRPr="004979E5">
        <w:t>to the place where the hair grow.</w:t>
      </w:r>
      <w:r>
        <w:t xml:space="preserve"> </w:t>
      </w:r>
      <w:r w:rsidRPr="004979E5">
        <w:t>Then do the</w:t>
      </w:r>
      <w:r>
        <w:t xml:space="preserve"> </w:t>
      </w:r>
      <w:r w:rsidRPr="004979E5">
        <w:t>Masah of the feet</w:t>
      </w:r>
      <w:r>
        <w:t xml:space="preserve"> </w:t>
      </w:r>
      <w:r w:rsidR="00726BE7">
        <w:t>i.e.</w:t>
      </w:r>
      <w:r w:rsidRPr="004979E5">
        <w:t xml:space="preserve"> pass your right hand from the five fingers of the right foot up</w:t>
      </w:r>
      <w:r w:rsidR="004C2142">
        <w:t xml:space="preserve"> </w:t>
      </w:r>
      <w:r w:rsidRPr="004979E5">
        <w:t>to the ankle and repeat the same process for left foot with the left hand.</w:t>
      </w:r>
    </w:p>
    <w:p w:rsidR="004C2142" w:rsidRDefault="001B3C87" w:rsidP="004C2142">
      <w:pPr>
        <w:pStyle w:val="Heading3"/>
      </w:pPr>
      <w:r w:rsidRPr="004979E5">
        <w:t>3.</w:t>
      </w:r>
      <w:r>
        <w:t xml:space="preserve"> </w:t>
      </w:r>
      <w:r w:rsidR="00071200">
        <w:t>Mawaalaat</w:t>
      </w:r>
      <w:r w:rsidRPr="004979E5">
        <w:t>:</w:t>
      </w:r>
    </w:p>
    <w:p w:rsidR="001B3C87" w:rsidRPr="004979E5" w:rsidRDefault="001B3C87" w:rsidP="004C2142">
      <w:proofErr w:type="gramStart"/>
      <w:r w:rsidRPr="004979E5">
        <w:t>To perform all the above actions in</w:t>
      </w:r>
      <w:r>
        <w:t xml:space="preserve"> </w:t>
      </w:r>
      <w:r w:rsidRPr="004979E5">
        <w:t>quick succession.</w:t>
      </w:r>
      <w:proofErr w:type="gramEnd"/>
    </w:p>
    <w:p w:rsidR="001B3C87" w:rsidRPr="004979E5" w:rsidRDefault="001B3C87" w:rsidP="006846E2">
      <w:r w:rsidRPr="004C2142">
        <w:rPr>
          <w:b/>
          <w:bCs/>
        </w:rPr>
        <w:t>4.</w:t>
      </w:r>
      <w:r>
        <w:t xml:space="preserve"> </w:t>
      </w:r>
      <w:r w:rsidRPr="004979E5">
        <w:t xml:space="preserve">One must perform </w:t>
      </w:r>
      <w:r w:rsidR="00D976AA">
        <w:t>Wuzu</w:t>
      </w:r>
      <w:r w:rsidRPr="004979E5">
        <w:t xml:space="preserve"> by himself.</w:t>
      </w:r>
      <w:r>
        <w:t xml:space="preserve"> </w:t>
      </w:r>
      <w:r w:rsidRPr="004979E5">
        <w:t>In</w:t>
      </w:r>
      <w:r>
        <w:t xml:space="preserve"> </w:t>
      </w:r>
      <w:r w:rsidRPr="004979E5">
        <w:t>case</w:t>
      </w:r>
      <w:r>
        <w:t xml:space="preserve"> </w:t>
      </w:r>
      <w:r w:rsidRPr="004979E5">
        <w:t>of</w:t>
      </w:r>
      <w:r>
        <w:t xml:space="preserve"> </w:t>
      </w:r>
      <w:r w:rsidRPr="004979E5">
        <w:t>inability or helplessness one can seek help</w:t>
      </w:r>
      <w:r>
        <w:t xml:space="preserve"> </w:t>
      </w:r>
      <w:r w:rsidRPr="004979E5">
        <w:t>of another person.</w:t>
      </w:r>
    </w:p>
    <w:p w:rsidR="001B3C87" w:rsidRPr="004979E5" w:rsidRDefault="001B3C87" w:rsidP="001B3C87">
      <w:r w:rsidRPr="004C2142">
        <w:rPr>
          <w:b/>
          <w:bCs/>
        </w:rPr>
        <w:t>5.</w:t>
      </w:r>
      <w:r>
        <w:t xml:space="preserve"> </w:t>
      </w:r>
      <w:r w:rsidRPr="004979E5">
        <w:t xml:space="preserve">The water should be </w:t>
      </w:r>
      <w:r w:rsidR="00742D3E">
        <w:t>Paak</w:t>
      </w:r>
      <w:r w:rsidRPr="004979E5">
        <w:t xml:space="preserve"> (clean).</w:t>
      </w:r>
    </w:p>
    <w:p w:rsidR="001B3C87" w:rsidRPr="004979E5" w:rsidRDefault="001B3C87" w:rsidP="0005590D">
      <w:r w:rsidRPr="004C2142">
        <w:rPr>
          <w:b/>
          <w:bCs/>
        </w:rPr>
        <w:t>6.</w:t>
      </w:r>
      <w:r>
        <w:t xml:space="preserve"> </w:t>
      </w:r>
      <w:r w:rsidRPr="004979E5">
        <w:t xml:space="preserve">It should not be </w:t>
      </w:r>
      <w:r w:rsidR="00491D83">
        <w:t>Aab-e-</w:t>
      </w:r>
      <w:r w:rsidRPr="004979E5">
        <w:t xml:space="preserve">Muzaaf (mixed water). It should be Mutlaq </w:t>
      </w:r>
      <w:r w:rsidR="0005590D">
        <w:t>(simple water).</w:t>
      </w:r>
    </w:p>
    <w:p w:rsidR="001B3C87" w:rsidRPr="004979E5" w:rsidRDefault="001B3C87" w:rsidP="006846E2">
      <w:r w:rsidRPr="0026140C">
        <w:rPr>
          <w:b/>
          <w:bCs/>
        </w:rPr>
        <w:t>7.</w:t>
      </w:r>
      <w:r>
        <w:t xml:space="preserve"> </w:t>
      </w:r>
      <w:r w:rsidRPr="004979E5">
        <w:t>The water should be Mubah (lawful) and not usurped or Najis.</w:t>
      </w:r>
      <w:r>
        <w:t xml:space="preserve"> </w:t>
      </w:r>
      <w:r w:rsidRPr="004979E5">
        <w:t>F</w:t>
      </w:r>
      <w:r>
        <w:t>o</w:t>
      </w:r>
      <w:r w:rsidRPr="004979E5">
        <w:t xml:space="preserve">r </w:t>
      </w:r>
      <w:r>
        <w:t>instance</w:t>
      </w:r>
      <w:r w:rsidRPr="004979E5">
        <w:t xml:space="preserve"> there are two pots</w:t>
      </w:r>
      <w:r>
        <w:t xml:space="preserve"> </w:t>
      </w:r>
      <w:r w:rsidRPr="004979E5">
        <w:t xml:space="preserve">of water, </w:t>
      </w:r>
      <w:r>
        <w:t>one</w:t>
      </w:r>
      <w:r w:rsidRPr="004979E5">
        <w:t xml:space="preserve"> containing usurped</w:t>
      </w:r>
      <w:r>
        <w:t xml:space="preserve"> </w:t>
      </w:r>
      <w:r w:rsidRPr="004979E5">
        <w:t>water and the other</w:t>
      </w:r>
      <w:r>
        <w:t xml:space="preserve"> </w:t>
      </w:r>
      <w:r w:rsidRPr="004979E5">
        <w:t>lawful water, but one cannot</w:t>
      </w:r>
      <w:r>
        <w:t xml:space="preserve"> </w:t>
      </w:r>
      <w:r w:rsidRPr="004979E5">
        <w:t>differentiate which is</w:t>
      </w:r>
      <w:r>
        <w:t xml:space="preserve"> </w:t>
      </w:r>
      <w:r w:rsidRPr="004979E5">
        <w:t xml:space="preserve">usurped and which is lawful. In this case one should not perform ablution </w:t>
      </w:r>
      <w:r>
        <w:t>w</w:t>
      </w:r>
      <w:r w:rsidRPr="004979E5">
        <w:t xml:space="preserve">ith either water. Similarly, if one contains </w:t>
      </w:r>
      <w:r w:rsidR="00742D3E">
        <w:t>Paak</w:t>
      </w:r>
      <w:r w:rsidRPr="004979E5">
        <w:t xml:space="preserve"> water and the other Najis water, but one cannot decide which po</w:t>
      </w:r>
      <w:r w:rsidR="006846E2">
        <w:t>t</w:t>
      </w:r>
      <w:r w:rsidRPr="004979E5">
        <w:t xml:space="preserve"> contains which kind of water then in this case also one should not use either water for ablution.</w:t>
      </w:r>
    </w:p>
    <w:p w:rsidR="001B3C87" w:rsidRPr="004979E5" w:rsidRDefault="001B3C87" w:rsidP="006846E2">
      <w:r w:rsidRPr="004979E5">
        <w:t>But in case one pot contains simple water while the other contains mixed water (</w:t>
      </w:r>
      <w:r w:rsidR="00491D83">
        <w:t>Aab-e-</w:t>
      </w:r>
      <w:r w:rsidRPr="004979E5">
        <w:t>Muzaaf) and one cannot ascertain which pot contains which kind of water then in this case one should perform two ablutions one</w:t>
      </w:r>
      <w:r w:rsidR="0086201C">
        <w:t xml:space="preserve"> </w:t>
      </w:r>
      <w:r w:rsidRPr="004979E5">
        <w:t>with each water.</w:t>
      </w:r>
    </w:p>
    <w:p w:rsidR="001B3C87" w:rsidRPr="004979E5" w:rsidRDefault="001B3C87" w:rsidP="001B3C87">
      <w:r w:rsidRPr="0026140C">
        <w:rPr>
          <w:b/>
          <w:bCs/>
        </w:rPr>
        <w:t>9.</w:t>
      </w:r>
      <w:r>
        <w:t xml:space="preserve"> </w:t>
      </w:r>
      <w:r w:rsidRPr="004979E5">
        <w:t>The water should not Ghusaala-e-Istinja.</w:t>
      </w:r>
    </w:p>
    <w:p w:rsidR="001B3C87" w:rsidRPr="004979E5" w:rsidRDefault="001B3C87" w:rsidP="006846E2">
      <w:r w:rsidRPr="0026140C">
        <w:rPr>
          <w:b/>
          <w:bCs/>
        </w:rPr>
        <w:t>10.</w:t>
      </w:r>
      <w:r>
        <w:t xml:space="preserve"> </w:t>
      </w:r>
      <w:r w:rsidRPr="004979E5">
        <w:t xml:space="preserve">There should be no such cause which may prevent one from using water </w:t>
      </w:r>
      <w:r w:rsidR="003F5F0C">
        <w:t>e.g.</w:t>
      </w:r>
      <w:r w:rsidRPr="004979E5">
        <w:t xml:space="preserve"> severe illness or which necessitate Tayyamum.</w:t>
      </w:r>
    </w:p>
    <w:p w:rsidR="001B3C87" w:rsidRPr="004979E5" w:rsidRDefault="001B3C87" w:rsidP="006846E2">
      <w:r w:rsidRPr="005E3464">
        <w:rPr>
          <w:b/>
          <w:bCs/>
        </w:rPr>
        <w:t>11.</w:t>
      </w:r>
      <w:r>
        <w:t xml:space="preserve"> </w:t>
      </w:r>
      <w:r w:rsidRPr="004979E5">
        <w:t xml:space="preserve">The physical atmosphere of the place where the </w:t>
      </w:r>
      <w:r w:rsidR="00D976AA">
        <w:t>Wuzu</w:t>
      </w:r>
      <w:r w:rsidRPr="004979E5">
        <w:t xml:space="preserve"> is</w:t>
      </w:r>
      <w:r>
        <w:t xml:space="preserve"> </w:t>
      </w:r>
      <w:r w:rsidRPr="004979E5">
        <w:t xml:space="preserve">being </w:t>
      </w:r>
      <w:r w:rsidRPr="004979E5">
        <w:lastRenderedPageBreak/>
        <w:t>performed should be Mubah.</w:t>
      </w:r>
      <w:r>
        <w:t xml:space="preserve"> </w:t>
      </w:r>
      <w:r w:rsidRPr="004979E5">
        <w:t>(Physical atmosphere means the place where you move the</w:t>
      </w:r>
      <w:r>
        <w:t xml:space="preserve"> </w:t>
      </w:r>
      <w:r w:rsidRPr="004979E5">
        <w:t xml:space="preserve">parts of the body meant for </w:t>
      </w:r>
      <w:r w:rsidR="00D976AA">
        <w:t>Wuzu</w:t>
      </w:r>
      <w:r w:rsidRPr="004979E5">
        <w:t>).</w:t>
      </w:r>
    </w:p>
    <w:p w:rsidR="001B3C87" w:rsidRPr="004979E5" w:rsidRDefault="001B3C87" w:rsidP="001B3C87">
      <w:r w:rsidRPr="005E3464">
        <w:rPr>
          <w:b/>
          <w:bCs/>
        </w:rPr>
        <w:t>12.</w:t>
      </w:r>
      <w:r>
        <w:t xml:space="preserve"> </w:t>
      </w:r>
      <w:r w:rsidRPr="004979E5">
        <w:t xml:space="preserve">The organs of </w:t>
      </w:r>
      <w:r w:rsidR="00D976AA">
        <w:t>Wuzu</w:t>
      </w:r>
      <w:r w:rsidR="00482115">
        <w:t xml:space="preserve"> – </w:t>
      </w:r>
      <w:r w:rsidRPr="004979E5">
        <w:t>the face,</w:t>
      </w:r>
      <w:r>
        <w:t xml:space="preserve"> </w:t>
      </w:r>
      <w:r w:rsidRPr="004979E5">
        <w:t>hands,</w:t>
      </w:r>
      <w:r>
        <w:t xml:space="preserve"> </w:t>
      </w:r>
      <w:r w:rsidRPr="004979E5">
        <w:t>head</w:t>
      </w:r>
      <w:r>
        <w:t xml:space="preserve"> </w:t>
      </w:r>
      <w:r w:rsidRPr="004979E5">
        <w:t xml:space="preserve">and feet should be </w:t>
      </w:r>
      <w:r w:rsidR="00742D3E">
        <w:t>Paak</w:t>
      </w:r>
      <w:r w:rsidRPr="004979E5">
        <w:t xml:space="preserve"> (clean) before starting </w:t>
      </w:r>
      <w:r w:rsidR="00D976AA">
        <w:t>Wuzu</w:t>
      </w:r>
      <w:r w:rsidRPr="004979E5">
        <w:t>.</w:t>
      </w:r>
    </w:p>
    <w:p w:rsidR="001B3C87" w:rsidRPr="004979E5" w:rsidRDefault="001B3C87" w:rsidP="001B3C87">
      <w:r w:rsidRPr="00482115">
        <w:rPr>
          <w:b/>
          <w:bCs/>
        </w:rPr>
        <w:t>13.</w:t>
      </w:r>
      <w:r>
        <w:t xml:space="preserve"> </w:t>
      </w:r>
      <w:r w:rsidRPr="004979E5">
        <w:t xml:space="preserve">The pot containing water for </w:t>
      </w:r>
      <w:r w:rsidR="00D976AA">
        <w:t>Wuzu</w:t>
      </w:r>
      <w:r w:rsidRPr="004979E5">
        <w:t xml:space="preserve"> should neither</w:t>
      </w:r>
      <w:r>
        <w:t xml:space="preserve"> </w:t>
      </w:r>
      <w:r w:rsidRPr="004979E5">
        <w:t>be</w:t>
      </w:r>
      <w:r>
        <w:t xml:space="preserve"> </w:t>
      </w:r>
      <w:r w:rsidRPr="004979E5">
        <w:t>usurped nor made of gold or silver.</w:t>
      </w:r>
    </w:p>
    <w:p w:rsidR="001B3C87" w:rsidRPr="004979E5" w:rsidRDefault="001B3C87" w:rsidP="001B3C87">
      <w:r w:rsidRPr="00482115">
        <w:rPr>
          <w:b/>
          <w:bCs/>
        </w:rPr>
        <w:t>14.</w:t>
      </w:r>
      <w:r>
        <w:t xml:space="preserve"> </w:t>
      </w:r>
      <w:r w:rsidRPr="004979E5">
        <w:t>Washing</w:t>
      </w:r>
      <w:r>
        <w:t xml:space="preserve"> </w:t>
      </w:r>
      <w:r w:rsidRPr="004979E5">
        <w:t>of</w:t>
      </w:r>
      <w:r>
        <w:t xml:space="preserve"> </w:t>
      </w:r>
      <w:r w:rsidRPr="004979E5">
        <w:t>each part should</w:t>
      </w:r>
      <w:r>
        <w:t xml:space="preserve"> </w:t>
      </w:r>
      <w:r w:rsidRPr="004979E5">
        <w:t>be done</w:t>
      </w:r>
      <w:r>
        <w:t xml:space="preserve"> </w:t>
      </w:r>
      <w:r w:rsidRPr="004979E5">
        <w:t>from above</w:t>
      </w:r>
      <w:r>
        <w:t xml:space="preserve"> </w:t>
      </w:r>
      <w:r w:rsidRPr="004979E5">
        <w:t>downwards. Masah should be done with the wet hands; fresh water should not be taken in the hands for Masah.</w:t>
      </w:r>
    </w:p>
    <w:p w:rsidR="001B3C87" w:rsidRPr="004979E5" w:rsidRDefault="001B3C87" w:rsidP="001B3C87">
      <w:r w:rsidRPr="00482115">
        <w:rPr>
          <w:b/>
          <w:bCs/>
        </w:rPr>
        <w:t>15.</w:t>
      </w:r>
      <w:r>
        <w:t xml:space="preserve"> </w:t>
      </w:r>
      <w:r w:rsidRPr="004979E5">
        <w:t>There</w:t>
      </w:r>
      <w:r>
        <w:t xml:space="preserve"> </w:t>
      </w:r>
      <w:r w:rsidRPr="004979E5">
        <w:t>should</w:t>
      </w:r>
      <w:r>
        <w:t xml:space="preserve"> </w:t>
      </w:r>
      <w:r w:rsidRPr="004979E5">
        <w:t>be</w:t>
      </w:r>
      <w:r>
        <w:t xml:space="preserve"> </w:t>
      </w:r>
      <w:r w:rsidRPr="004979E5">
        <w:t>nothing</w:t>
      </w:r>
      <w:r>
        <w:t xml:space="preserve"> </w:t>
      </w:r>
      <w:r w:rsidRPr="004979E5">
        <w:t>on</w:t>
      </w:r>
      <w:r>
        <w:t xml:space="preserve"> </w:t>
      </w:r>
      <w:r w:rsidRPr="004979E5">
        <w:t>the</w:t>
      </w:r>
      <w:r>
        <w:t xml:space="preserve"> </w:t>
      </w:r>
      <w:r w:rsidRPr="004979E5">
        <w:t>organs</w:t>
      </w:r>
      <w:r>
        <w:t xml:space="preserve"> </w:t>
      </w:r>
      <w:r w:rsidRPr="004979E5">
        <w:t>of</w:t>
      </w:r>
      <w:r>
        <w:t xml:space="preserve"> </w:t>
      </w:r>
      <w:r w:rsidR="00D976AA">
        <w:t>Wuzu</w:t>
      </w:r>
      <w:r w:rsidRPr="004979E5">
        <w:t xml:space="preserve"> which may prevent water from reaching that part </w:t>
      </w:r>
      <w:r w:rsidR="003F5F0C">
        <w:t>e.g.</w:t>
      </w:r>
      <w:r w:rsidRPr="004979E5">
        <w:t xml:space="preserve"> ring, nail polish, wax or the dirt in the nail.</w:t>
      </w:r>
    </w:p>
    <w:p w:rsidR="001B3C87" w:rsidRDefault="001B3C87" w:rsidP="006846E2">
      <w:r w:rsidRPr="00482115">
        <w:rPr>
          <w:b/>
          <w:bCs/>
        </w:rPr>
        <w:t>16.</w:t>
      </w:r>
      <w:r>
        <w:t xml:space="preserve"> </w:t>
      </w:r>
      <w:r w:rsidRPr="004979E5">
        <w:t xml:space="preserve">The </w:t>
      </w:r>
      <w:r w:rsidR="00D976AA">
        <w:t>Wuzu</w:t>
      </w:r>
      <w:r>
        <w:t xml:space="preserve"> </w:t>
      </w:r>
      <w:r w:rsidRPr="004979E5">
        <w:t xml:space="preserve">should not be in contravention to Taqia or the right of others </w:t>
      </w:r>
      <w:r w:rsidR="003F5F0C">
        <w:t>e.g.</w:t>
      </w:r>
      <w:r>
        <w:t xml:space="preserve"> </w:t>
      </w:r>
      <w:r w:rsidRPr="004979E5">
        <w:t>the special</w:t>
      </w:r>
      <w:r>
        <w:t xml:space="preserve"> </w:t>
      </w:r>
      <w:r w:rsidRPr="004979E5">
        <w:t xml:space="preserve">employee, maid slave (slave girl) or wife can not perform </w:t>
      </w:r>
      <w:r w:rsidR="00D976AA">
        <w:t>Wuzu</w:t>
      </w:r>
      <w:r w:rsidRPr="004979E5">
        <w:t xml:space="preserve"> without the permission of</w:t>
      </w:r>
      <w:r>
        <w:t xml:space="preserve"> </w:t>
      </w:r>
      <w:r w:rsidRPr="004979E5">
        <w:t>employer, master</w:t>
      </w:r>
      <w:r>
        <w:t xml:space="preserve"> </w:t>
      </w:r>
      <w:r w:rsidRPr="004979E5">
        <w:t>or husband respectively when there is sufficient time for the per</w:t>
      </w:r>
      <w:r w:rsidRPr="004979E5">
        <w:softHyphen/>
        <w:t xml:space="preserve">formance of </w:t>
      </w:r>
      <w:r w:rsidR="00464F65">
        <w:t>Namaaz</w:t>
      </w:r>
      <w:r w:rsidRPr="004979E5">
        <w:t>.</w:t>
      </w:r>
    </w:p>
    <w:p w:rsidR="00482115" w:rsidRDefault="00482115" w:rsidP="00482115">
      <w:pPr>
        <w:pStyle w:val="Heading3"/>
      </w:pPr>
      <w:r w:rsidRPr="005C2286">
        <w:t>Warning:</w:t>
      </w:r>
    </w:p>
    <w:p w:rsidR="00482115" w:rsidRPr="005C2286" w:rsidRDefault="00482115" w:rsidP="006846E2">
      <w:r w:rsidRPr="005C2286">
        <w:t xml:space="preserve">If any of the organs of </w:t>
      </w:r>
      <w:r w:rsidR="00D976AA">
        <w:t>Wuzu</w:t>
      </w:r>
      <w:r w:rsidRPr="005C2286">
        <w:t xml:space="preserve"> is bandaged or plastered due to injury, wound or fracture, and the removal of bandage or plaster is harmful then one should perform Masah over the bandage or plaster, as the case may be at the time of </w:t>
      </w:r>
      <w:r w:rsidR="00D976AA">
        <w:t>Wuzu</w:t>
      </w:r>
      <w:r w:rsidRPr="005C2286">
        <w:t xml:space="preserve"> or </w:t>
      </w:r>
      <w:r w:rsidR="00D976AA">
        <w:t>Ghusl</w:t>
      </w:r>
      <w:r w:rsidRPr="005C2286">
        <w:t xml:space="preserve"> (bath) provided it is </w:t>
      </w:r>
      <w:r>
        <w:t>Paak</w:t>
      </w:r>
      <w:r w:rsidRPr="005C2286">
        <w:t xml:space="preserve">. If that bandage is Najis then Masah should be done after putting some </w:t>
      </w:r>
      <w:r>
        <w:t>Paak</w:t>
      </w:r>
      <w:r w:rsidRPr="005C2286">
        <w:t xml:space="preserve"> thing over it.</w:t>
      </w:r>
    </w:p>
    <w:p w:rsidR="001B3C87" w:rsidRPr="004979E5" w:rsidRDefault="005C2286" w:rsidP="005C2286">
      <w:pPr>
        <w:pStyle w:val="Heading2"/>
      </w:pPr>
      <w:bookmarkStart w:id="61" w:name="_Toc286334361"/>
      <w:r w:rsidRPr="004979E5">
        <w:t>Nawaaqis-</w:t>
      </w:r>
      <w:r>
        <w:t>e</w:t>
      </w:r>
      <w:r w:rsidRPr="004979E5">
        <w:t>-</w:t>
      </w:r>
      <w:r w:rsidR="00D976AA">
        <w:t>Wuzu</w:t>
      </w:r>
      <w:r>
        <w:t xml:space="preserve"> </w:t>
      </w:r>
      <w:r w:rsidR="001B3C87" w:rsidRPr="004979E5">
        <w:t xml:space="preserve">(Things which invalidate </w:t>
      </w:r>
      <w:r w:rsidR="00D976AA">
        <w:t>Wuzu</w:t>
      </w:r>
      <w:r w:rsidR="001B3C87" w:rsidRPr="004979E5">
        <w:t>)</w:t>
      </w:r>
      <w:bookmarkEnd w:id="61"/>
    </w:p>
    <w:p w:rsidR="001B3C87" w:rsidRPr="004979E5" w:rsidRDefault="00D976AA" w:rsidP="006846E2">
      <w:r>
        <w:t>Wuzu</w:t>
      </w:r>
      <w:r w:rsidR="001B3C87" w:rsidRPr="004979E5">
        <w:t xml:space="preserve"> is not maintained on account of the under</w:t>
      </w:r>
      <w:r w:rsidR="001B3C87">
        <w:t xml:space="preserve"> </w:t>
      </w:r>
      <w:r w:rsidR="001B3C87" w:rsidRPr="004979E5">
        <w:t>mentioned ten things (</w:t>
      </w:r>
      <w:r w:rsidR="00726BE7">
        <w:t>i.e.</w:t>
      </w:r>
      <w:r w:rsidR="001B3C87" w:rsidRPr="004979E5">
        <w:t xml:space="preserve"> one must re</w:t>
      </w:r>
      <w:r w:rsidR="001B3C87">
        <w:t>-</w:t>
      </w:r>
      <w:r w:rsidR="001B3C87" w:rsidRPr="004979E5">
        <w:t xml:space="preserve">perform the </w:t>
      </w:r>
      <w:r>
        <w:t>Wuzu</w:t>
      </w:r>
      <w:r w:rsidR="001B3C87" w:rsidRPr="004979E5">
        <w:t xml:space="preserve"> for Ibadat if any of the following thing, hadas, happens):</w:t>
      </w:r>
    </w:p>
    <w:p w:rsidR="001B3C87" w:rsidRPr="004979E5" w:rsidRDefault="001B3C87" w:rsidP="006321D7">
      <w:pPr>
        <w:tabs>
          <w:tab w:val="left" w:pos="720"/>
        </w:tabs>
        <w:ind w:left="720" w:hanging="720"/>
      </w:pPr>
      <w:r w:rsidRPr="004979E5">
        <w:lastRenderedPageBreak/>
        <w:t>1.</w:t>
      </w:r>
      <w:r w:rsidR="006321D7">
        <w:tab/>
      </w:r>
      <w:r w:rsidRPr="004979E5">
        <w:t>Urination.</w:t>
      </w:r>
    </w:p>
    <w:p w:rsidR="001B3C87" w:rsidRPr="004979E5" w:rsidRDefault="001B3C87" w:rsidP="006321D7">
      <w:pPr>
        <w:tabs>
          <w:tab w:val="left" w:pos="720"/>
        </w:tabs>
        <w:ind w:left="720" w:hanging="720"/>
      </w:pPr>
      <w:r w:rsidRPr="004979E5">
        <w:t>2.</w:t>
      </w:r>
      <w:r w:rsidR="006321D7">
        <w:tab/>
      </w:r>
      <w:r w:rsidRPr="004979E5">
        <w:t>Evacuation of bowel.</w:t>
      </w:r>
    </w:p>
    <w:p w:rsidR="001B3C87" w:rsidRPr="004979E5" w:rsidRDefault="001B3C87" w:rsidP="006321D7">
      <w:pPr>
        <w:tabs>
          <w:tab w:val="left" w:pos="720"/>
        </w:tabs>
        <w:ind w:left="720" w:hanging="720"/>
      </w:pPr>
      <w:r w:rsidRPr="004979E5">
        <w:t>3.</w:t>
      </w:r>
      <w:r w:rsidR="006321D7">
        <w:tab/>
      </w:r>
      <w:r w:rsidRPr="004979E5">
        <w:t>Passing of the stomach gas.</w:t>
      </w:r>
    </w:p>
    <w:p w:rsidR="001B3C87" w:rsidRPr="004979E5" w:rsidRDefault="001B3C87" w:rsidP="006321D7">
      <w:pPr>
        <w:tabs>
          <w:tab w:val="left" w:pos="720"/>
        </w:tabs>
        <w:ind w:left="720" w:hanging="720"/>
      </w:pPr>
      <w:r w:rsidRPr="004979E5">
        <w:t>4.</w:t>
      </w:r>
      <w:r w:rsidR="006321D7">
        <w:tab/>
      </w:r>
      <w:r w:rsidRPr="004979E5">
        <w:t>Sleep</w:t>
      </w:r>
    </w:p>
    <w:p w:rsidR="001B3C87" w:rsidRPr="004979E5" w:rsidRDefault="001B3C87" w:rsidP="006321D7">
      <w:pPr>
        <w:tabs>
          <w:tab w:val="left" w:pos="720"/>
        </w:tabs>
        <w:ind w:left="720" w:hanging="720"/>
      </w:pPr>
      <w:r w:rsidRPr="004979E5">
        <w:t>5.</w:t>
      </w:r>
      <w:r w:rsidR="006321D7">
        <w:tab/>
      </w:r>
      <w:r w:rsidRPr="004979E5">
        <w:t>Unconsciousness,</w:t>
      </w:r>
      <w:r>
        <w:t xml:space="preserve"> </w:t>
      </w:r>
      <w:r w:rsidRPr="004979E5">
        <w:t>intoxication</w:t>
      </w:r>
      <w:r>
        <w:t xml:space="preserve"> </w:t>
      </w:r>
      <w:r w:rsidRPr="004979E5">
        <w:t>and</w:t>
      </w:r>
      <w:r>
        <w:t xml:space="preserve"> </w:t>
      </w:r>
      <w:r w:rsidRPr="004979E5">
        <w:t>madness.</w:t>
      </w:r>
    </w:p>
    <w:p w:rsidR="001B3C87" w:rsidRPr="004979E5" w:rsidRDefault="001B3C87" w:rsidP="006321D7">
      <w:pPr>
        <w:tabs>
          <w:tab w:val="left" w:pos="720"/>
        </w:tabs>
        <w:ind w:left="720" w:hanging="720"/>
      </w:pPr>
      <w:r w:rsidRPr="004979E5">
        <w:t>6.</w:t>
      </w:r>
      <w:r w:rsidR="006321D7">
        <w:tab/>
      </w:r>
      <w:r w:rsidRPr="004979E5">
        <w:t>Touching the human dead body after it becomes cold.</w:t>
      </w:r>
    </w:p>
    <w:p w:rsidR="001B3C87" w:rsidRPr="004979E5" w:rsidRDefault="001B3C87" w:rsidP="006321D7">
      <w:pPr>
        <w:tabs>
          <w:tab w:val="left" w:pos="720"/>
        </w:tabs>
        <w:ind w:left="720" w:hanging="720"/>
      </w:pPr>
      <w:r w:rsidRPr="004979E5">
        <w:t>7.</w:t>
      </w:r>
      <w:r w:rsidR="006321D7">
        <w:tab/>
      </w:r>
      <w:r w:rsidRPr="004979E5">
        <w:t>Emission of wetness from</w:t>
      </w:r>
      <w:r>
        <w:t xml:space="preserve"> </w:t>
      </w:r>
      <w:r w:rsidRPr="004979E5">
        <w:t>the male organ</w:t>
      </w:r>
      <w:r>
        <w:t xml:space="preserve"> </w:t>
      </w:r>
      <w:r w:rsidRPr="004979E5">
        <w:t xml:space="preserve">similar to urine if </w:t>
      </w:r>
      <w:r w:rsidR="0001466D">
        <w:t>Istebraa</w:t>
      </w:r>
      <w:r w:rsidRPr="004979E5">
        <w:t xml:space="preserve"> is not done (for men only).</w:t>
      </w:r>
    </w:p>
    <w:p w:rsidR="001B3C87" w:rsidRPr="004979E5" w:rsidRDefault="001B3C87" w:rsidP="006321D7">
      <w:pPr>
        <w:tabs>
          <w:tab w:val="left" w:pos="720"/>
        </w:tabs>
        <w:ind w:left="720" w:hanging="720"/>
      </w:pPr>
      <w:r w:rsidRPr="004979E5">
        <w:t>8.</w:t>
      </w:r>
      <w:r w:rsidR="006321D7">
        <w:tab/>
      </w:r>
      <w:r w:rsidRPr="004979E5">
        <w:t>Menses.</w:t>
      </w:r>
    </w:p>
    <w:p w:rsidR="001B3C87" w:rsidRPr="004979E5" w:rsidRDefault="001B3C87" w:rsidP="006321D7">
      <w:pPr>
        <w:tabs>
          <w:tab w:val="left" w:pos="720"/>
        </w:tabs>
        <w:ind w:left="720" w:hanging="720"/>
      </w:pPr>
      <w:r w:rsidRPr="004979E5">
        <w:t>9.</w:t>
      </w:r>
      <w:r w:rsidR="006321D7">
        <w:tab/>
      </w:r>
      <w:r w:rsidR="00A9080B">
        <w:t>Nifaas</w:t>
      </w:r>
      <w:r>
        <w:t xml:space="preserve"> </w:t>
      </w:r>
      <w:r w:rsidRPr="004979E5">
        <w:t>(Lochia</w:t>
      </w:r>
      <w:r w:rsidR="005C2286">
        <w:t xml:space="preserve"> – </w:t>
      </w:r>
      <w:r w:rsidRPr="004979E5">
        <w:t>blood</w:t>
      </w:r>
      <w:r w:rsidR="005C2286">
        <w:t xml:space="preserve"> </w:t>
      </w:r>
      <w:r w:rsidRPr="004979E5">
        <w:t>which</w:t>
      </w:r>
      <w:r>
        <w:t xml:space="preserve"> </w:t>
      </w:r>
      <w:r w:rsidRPr="004979E5">
        <w:t>flows after</w:t>
      </w:r>
      <w:r>
        <w:t xml:space="preserve"> </w:t>
      </w:r>
      <w:r w:rsidRPr="004979E5">
        <w:t>the delivery of child).</w:t>
      </w:r>
    </w:p>
    <w:p w:rsidR="001B3C87" w:rsidRPr="004979E5" w:rsidRDefault="001B3C87" w:rsidP="006321D7">
      <w:pPr>
        <w:tabs>
          <w:tab w:val="left" w:pos="720"/>
        </w:tabs>
        <w:ind w:left="720" w:hanging="720"/>
      </w:pPr>
      <w:r w:rsidRPr="004979E5">
        <w:t>10.</w:t>
      </w:r>
      <w:r w:rsidR="006321D7">
        <w:tab/>
      </w:r>
      <w:r w:rsidRPr="004979E5">
        <w:t>Istahaza (a kind of menstrual disease).</w:t>
      </w:r>
    </w:p>
    <w:p w:rsidR="001B3C87" w:rsidRPr="004979E5" w:rsidRDefault="00787D3B" w:rsidP="005C2286">
      <w:pPr>
        <w:pStyle w:val="Heading2"/>
      </w:pPr>
      <w:bookmarkStart w:id="62" w:name="_Toc286334362"/>
      <w:r>
        <w:t>Waajib</w:t>
      </w:r>
      <w:r w:rsidR="005C2286" w:rsidRPr="004979E5">
        <w:t xml:space="preserve"> </w:t>
      </w:r>
      <w:r w:rsidR="00D976AA">
        <w:t>Ghusl</w:t>
      </w:r>
      <w:r w:rsidR="005C2286" w:rsidRPr="004979E5">
        <w:t xml:space="preserve"> (</w:t>
      </w:r>
      <w:smartTag w:uri="urn:schemas-microsoft-com:office:smarttags" w:element="place">
        <w:smartTag w:uri="urn:schemas-microsoft-com:office:smarttags" w:element="City">
          <w:r w:rsidR="005C2286" w:rsidRPr="004979E5">
            <w:t>Bath</w:t>
          </w:r>
        </w:smartTag>
      </w:smartTag>
      <w:r w:rsidR="005C2286" w:rsidRPr="004979E5">
        <w:t xml:space="preserve">) </w:t>
      </w:r>
      <w:proofErr w:type="gramStart"/>
      <w:r w:rsidR="005C2286">
        <w:t>ar</w:t>
      </w:r>
      <w:r w:rsidR="005C2286" w:rsidRPr="004979E5">
        <w:t>e</w:t>
      </w:r>
      <w:proofErr w:type="gramEnd"/>
      <w:r w:rsidR="005C2286" w:rsidRPr="004979E5">
        <w:t xml:space="preserve"> Six</w:t>
      </w:r>
      <w:r w:rsidR="005C2286">
        <w:t>:</w:t>
      </w:r>
      <w:bookmarkEnd w:id="62"/>
    </w:p>
    <w:p w:rsidR="006321D7" w:rsidRDefault="001B3C87" w:rsidP="006321D7">
      <w:pPr>
        <w:tabs>
          <w:tab w:val="left" w:pos="720"/>
        </w:tabs>
        <w:ind w:left="720" w:hanging="720"/>
      </w:pPr>
      <w:r w:rsidRPr="004979E5">
        <w:t>(1)</w:t>
      </w:r>
      <w:r w:rsidR="006321D7">
        <w:tab/>
      </w:r>
      <w:r w:rsidR="00071200">
        <w:t>Janaabat</w:t>
      </w:r>
    </w:p>
    <w:p w:rsidR="006321D7" w:rsidRDefault="001B3C87" w:rsidP="006321D7">
      <w:pPr>
        <w:tabs>
          <w:tab w:val="left" w:pos="720"/>
        </w:tabs>
        <w:ind w:left="720" w:hanging="720"/>
      </w:pPr>
      <w:r w:rsidRPr="004979E5">
        <w:t>(2)</w:t>
      </w:r>
      <w:r w:rsidR="006321D7">
        <w:tab/>
      </w:r>
      <w:r w:rsidRPr="004979E5">
        <w:t>Touching the human dead body</w:t>
      </w:r>
    </w:p>
    <w:p w:rsidR="006321D7" w:rsidRDefault="001B3C87" w:rsidP="006846E2">
      <w:pPr>
        <w:tabs>
          <w:tab w:val="left" w:pos="720"/>
        </w:tabs>
        <w:ind w:left="720" w:hanging="720"/>
      </w:pPr>
      <w:r w:rsidRPr="004979E5">
        <w:t>(3)</w:t>
      </w:r>
      <w:r w:rsidR="006321D7">
        <w:tab/>
      </w:r>
      <w:r w:rsidR="004100F2" w:rsidRPr="004979E5">
        <w:t>Human</w:t>
      </w:r>
      <w:r w:rsidRPr="004979E5">
        <w:t xml:space="preserve"> dead body</w:t>
      </w:r>
      <w:r w:rsidR="00787D3B">
        <w:t xml:space="preserve"> –</w:t>
      </w:r>
      <w:r w:rsidR="006321D7">
        <w:t xml:space="preserve"> </w:t>
      </w:r>
      <w:r w:rsidRPr="004979E5">
        <w:t xml:space="preserve">these three baths are </w:t>
      </w:r>
      <w:r w:rsidR="00787D3B">
        <w:t>Waajib</w:t>
      </w:r>
      <w:r w:rsidRPr="004979E5">
        <w:t xml:space="preserve"> (compulsory) for both man and woman,</w:t>
      </w:r>
    </w:p>
    <w:p w:rsidR="006321D7" w:rsidRDefault="001B3C87" w:rsidP="006321D7">
      <w:pPr>
        <w:tabs>
          <w:tab w:val="left" w:pos="720"/>
        </w:tabs>
        <w:ind w:left="720" w:hanging="720"/>
      </w:pPr>
      <w:r w:rsidRPr="004979E5">
        <w:t>(4)</w:t>
      </w:r>
      <w:r w:rsidR="006321D7">
        <w:tab/>
      </w:r>
      <w:r w:rsidRPr="004979E5">
        <w:t>Haiz,</w:t>
      </w:r>
    </w:p>
    <w:p w:rsidR="006321D7" w:rsidRDefault="001B3C87" w:rsidP="006321D7">
      <w:pPr>
        <w:tabs>
          <w:tab w:val="left" w:pos="720"/>
        </w:tabs>
        <w:ind w:left="720" w:hanging="720"/>
      </w:pPr>
      <w:r w:rsidRPr="004979E5">
        <w:t>(5)</w:t>
      </w:r>
      <w:r w:rsidR="006321D7">
        <w:tab/>
      </w:r>
      <w:r w:rsidR="00A9080B">
        <w:t>Nifaas</w:t>
      </w:r>
      <w:r w:rsidRPr="004979E5">
        <w:t>, and</w:t>
      </w:r>
    </w:p>
    <w:p w:rsidR="001B3C87" w:rsidRPr="004979E5" w:rsidRDefault="001B3C87" w:rsidP="006321D7">
      <w:pPr>
        <w:tabs>
          <w:tab w:val="left" w:pos="720"/>
        </w:tabs>
        <w:ind w:left="720" w:hanging="720"/>
      </w:pPr>
      <w:r w:rsidRPr="004979E5">
        <w:t>(6)</w:t>
      </w:r>
      <w:r w:rsidR="006321D7">
        <w:tab/>
      </w:r>
      <w:r w:rsidR="004100F2" w:rsidRPr="004979E5">
        <w:t xml:space="preserve">Istahaza </w:t>
      </w:r>
      <w:r w:rsidR="004100F2">
        <w:t>–</w:t>
      </w:r>
      <w:r w:rsidR="00482115">
        <w:t xml:space="preserve"> </w:t>
      </w:r>
      <w:r w:rsidRPr="004979E5">
        <w:t xml:space="preserve">these three baths are </w:t>
      </w:r>
      <w:r w:rsidR="00787D3B">
        <w:t>Waajib</w:t>
      </w:r>
      <w:r w:rsidRPr="004979E5">
        <w:t xml:space="preserve"> for woman alone.</w:t>
      </w:r>
    </w:p>
    <w:p w:rsidR="001B3C87" w:rsidRPr="004979E5" w:rsidRDefault="001B3C87" w:rsidP="005C2286">
      <w:pPr>
        <w:pStyle w:val="Heading3"/>
      </w:pPr>
      <w:r w:rsidRPr="004979E5">
        <w:t>1.</w:t>
      </w:r>
      <w:r>
        <w:t xml:space="preserve"> </w:t>
      </w:r>
      <w:r w:rsidR="00071200">
        <w:t>Janaabat</w:t>
      </w:r>
    </w:p>
    <w:p w:rsidR="006321D7" w:rsidRDefault="00071200" w:rsidP="006321D7">
      <w:r>
        <w:t>Janaabat</w:t>
      </w:r>
      <w:r w:rsidR="001B3C87" w:rsidRPr="004979E5">
        <w:t xml:space="preserve"> is of two kinds</w:t>
      </w:r>
      <w:r w:rsidR="006321D7">
        <w:t>:</w:t>
      </w:r>
    </w:p>
    <w:p w:rsidR="006321D7" w:rsidRDefault="001B3C87" w:rsidP="0068102A">
      <w:pPr>
        <w:tabs>
          <w:tab w:val="left" w:pos="720"/>
        </w:tabs>
        <w:ind w:left="720" w:hanging="720"/>
      </w:pPr>
      <w:r w:rsidRPr="004979E5">
        <w:t>(i)</w:t>
      </w:r>
      <w:r w:rsidR="006321D7">
        <w:tab/>
      </w:r>
      <w:proofErr w:type="gramStart"/>
      <w:r w:rsidRPr="004979E5">
        <w:t>emission</w:t>
      </w:r>
      <w:proofErr w:type="gramEnd"/>
      <w:r w:rsidRPr="004979E5">
        <w:t xml:space="preserve"> of semen in the state of sleeping or waking</w:t>
      </w:r>
    </w:p>
    <w:p w:rsidR="001B3C87" w:rsidRPr="004979E5" w:rsidRDefault="001B3C87" w:rsidP="0068102A">
      <w:pPr>
        <w:tabs>
          <w:tab w:val="left" w:pos="720"/>
        </w:tabs>
        <w:ind w:left="720" w:hanging="720"/>
      </w:pPr>
      <w:r w:rsidRPr="004979E5">
        <w:t>(ii)</w:t>
      </w:r>
      <w:r w:rsidR="006321D7">
        <w:tab/>
      </w:r>
      <w:proofErr w:type="gramStart"/>
      <w:r w:rsidRPr="004979E5">
        <w:t>intercourse</w:t>
      </w:r>
      <w:proofErr w:type="gramEnd"/>
      <w:r w:rsidRPr="004979E5">
        <w:t xml:space="preserve"> </w:t>
      </w:r>
      <w:r w:rsidR="00726BE7">
        <w:t>i.e.</w:t>
      </w:r>
      <w:r w:rsidRPr="004979E5">
        <w:t xml:space="preserve"> male sex organ (</w:t>
      </w:r>
      <w:r w:rsidR="00A9080B">
        <w:t>up to</w:t>
      </w:r>
      <w:r w:rsidRPr="004979E5">
        <w:t xml:space="preserve"> circumcised part) </w:t>
      </w:r>
      <w:r w:rsidRPr="004979E5">
        <w:lastRenderedPageBreak/>
        <w:t>whether semen is ejaculated or not</w:t>
      </w:r>
    </w:p>
    <w:p w:rsidR="0068102A" w:rsidRDefault="0068102A" w:rsidP="003B7EA4">
      <w:pPr>
        <w:pStyle w:val="Heading3"/>
      </w:pPr>
      <w:r w:rsidRPr="005C2286">
        <w:t>Explanation:</w:t>
      </w:r>
    </w:p>
    <w:p w:rsidR="0068102A" w:rsidRPr="005C2286" w:rsidRDefault="0068102A" w:rsidP="0068102A">
      <w:pPr>
        <w:tabs>
          <w:tab w:val="left" w:pos="720"/>
        </w:tabs>
        <w:ind w:left="720" w:hanging="720"/>
      </w:pPr>
      <w:r w:rsidRPr="005C2286">
        <w:t>(i)</w:t>
      </w:r>
      <w:r>
        <w:tab/>
      </w:r>
      <w:r w:rsidRPr="005C2286">
        <w:t>If</w:t>
      </w:r>
      <w:r>
        <w:t xml:space="preserve"> </w:t>
      </w:r>
      <w:r w:rsidRPr="005C2286">
        <w:t>any</w:t>
      </w:r>
      <w:r>
        <w:t xml:space="preserve"> </w:t>
      </w:r>
      <w:r w:rsidRPr="005C2286">
        <w:t>person observes</w:t>
      </w:r>
      <w:r>
        <w:t xml:space="preserve"> </w:t>
      </w:r>
      <w:r w:rsidRPr="005C2286">
        <w:t xml:space="preserve">on his cloth the spots of semen and considers it to be his own, he should perform </w:t>
      </w:r>
      <w:r w:rsidR="00D976AA">
        <w:t>Ghusl</w:t>
      </w:r>
      <w:r w:rsidRPr="005C2286">
        <w:t>.</w:t>
      </w:r>
    </w:p>
    <w:p w:rsidR="0068102A" w:rsidRPr="005C2286" w:rsidRDefault="0068102A" w:rsidP="0068102A">
      <w:pPr>
        <w:tabs>
          <w:tab w:val="left" w:pos="720"/>
        </w:tabs>
        <w:ind w:left="720" w:hanging="720"/>
      </w:pPr>
      <w:r w:rsidRPr="004979E5">
        <w:t>(ii)</w:t>
      </w:r>
      <w:r>
        <w:tab/>
      </w:r>
      <w:r w:rsidRPr="004979E5">
        <w:t xml:space="preserve">If a person has seen a sexual dream and after waking finds no spot then </w:t>
      </w:r>
      <w:r w:rsidR="00D976AA">
        <w:t>Ghusl</w:t>
      </w:r>
      <w:r w:rsidRPr="004979E5">
        <w:t xml:space="preserve"> is not </w:t>
      </w:r>
      <w:r>
        <w:t>Waajib</w:t>
      </w:r>
      <w:r w:rsidRPr="004979E5">
        <w:t>. But it is safe (</w:t>
      </w:r>
      <w:r>
        <w:t>Ahwat</w:t>
      </w:r>
      <w:r w:rsidRPr="004979E5">
        <w:t xml:space="preserve">) to perform </w:t>
      </w:r>
      <w:r w:rsidR="00D976AA">
        <w:t>Ghusl</w:t>
      </w:r>
      <w:r w:rsidRPr="004979E5">
        <w:t xml:space="preserve"> then perform improper </w:t>
      </w:r>
      <w:r w:rsidR="00D976AA">
        <w:t>Wuzu</w:t>
      </w:r>
      <w:r w:rsidRPr="004979E5">
        <w:t xml:space="preserve"> to undo the </w:t>
      </w:r>
      <w:r w:rsidR="00D976AA">
        <w:t>Ghusl</w:t>
      </w:r>
      <w:r w:rsidRPr="004979E5">
        <w:t xml:space="preserve"> and again must perform the proper </w:t>
      </w:r>
      <w:r w:rsidR="00D976AA">
        <w:t>Wuzu</w:t>
      </w:r>
      <w:r w:rsidRPr="004979E5">
        <w:t xml:space="preserve"> to offer </w:t>
      </w:r>
      <w:r>
        <w:t>Namaaz</w:t>
      </w:r>
      <w:r w:rsidRPr="004979E5">
        <w:t>.</w:t>
      </w:r>
    </w:p>
    <w:p w:rsidR="0068102A" w:rsidRPr="004979E5" w:rsidRDefault="0068102A" w:rsidP="0068102A">
      <w:pPr>
        <w:tabs>
          <w:tab w:val="left" w:pos="720"/>
        </w:tabs>
        <w:ind w:left="720" w:hanging="720"/>
      </w:pPr>
      <w:r w:rsidRPr="004979E5">
        <w:t>(iii)</w:t>
      </w:r>
      <w:r>
        <w:tab/>
      </w:r>
      <w:r w:rsidRPr="004979E5">
        <w:t>The signs of emission of semen are sex urge and idleness of the body. But the body of sick person does not feel the idleness.</w:t>
      </w:r>
    </w:p>
    <w:tbl>
      <w:tblPr>
        <w:tblW w:w="0" w:type="auto"/>
        <w:tblLook w:val="01E0" w:firstRow="1" w:lastRow="1" w:firstColumn="1" w:lastColumn="1" w:noHBand="0" w:noVBand="0"/>
      </w:tblPr>
      <w:tblGrid>
        <w:gridCol w:w="683"/>
        <w:gridCol w:w="283"/>
        <w:gridCol w:w="5939"/>
      </w:tblGrid>
      <w:tr w:rsidR="0068102A" w:rsidRPr="0068102A" w:rsidTr="00563095">
        <w:tc>
          <w:tcPr>
            <w:tcW w:w="0" w:type="auto"/>
          </w:tcPr>
          <w:p w:rsidR="0068102A" w:rsidRPr="0068102A" w:rsidRDefault="0068102A" w:rsidP="00563095">
            <w:pPr>
              <w:jc w:val="left"/>
            </w:pPr>
            <w:r w:rsidRPr="0068102A">
              <w:t>Note</w:t>
            </w:r>
          </w:p>
        </w:tc>
        <w:tc>
          <w:tcPr>
            <w:tcW w:w="0" w:type="auto"/>
          </w:tcPr>
          <w:p w:rsidR="0068102A" w:rsidRPr="0068102A" w:rsidRDefault="0068102A" w:rsidP="00563095">
            <w:pPr>
              <w:jc w:val="left"/>
            </w:pPr>
            <w:r w:rsidRPr="0068102A">
              <w:t>:</w:t>
            </w:r>
          </w:p>
        </w:tc>
        <w:tc>
          <w:tcPr>
            <w:tcW w:w="0" w:type="auto"/>
          </w:tcPr>
          <w:p w:rsidR="0068102A" w:rsidRPr="0068102A" w:rsidRDefault="0068102A" w:rsidP="00B76494">
            <w:r w:rsidRPr="0068102A">
              <w:t xml:space="preserve">It is Haraam (prohibited) to perform </w:t>
            </w:r>
            <w:r w:rsidR="00D976AA">
              <w:t>Wuzu</w:t>
            </w:r>
            <w:r w:rsidRPr="0068102A">
              <w:t xml:space="preserve"> for prayer after </w:t>
            </w:r>
            <w:r w:rsidR="00071200">
              <w:t>Janaabat</w:t>
            </w:r>
            <w:r w:rsidRPr="0068102A">
              <w:t xml:space="preserve"> </w:t>
            </w:r>
            <w:r w:rsidR="00D976AA">
              <w:t>Ghusl</w:t>
            </w:r>
            <w:r w:rsidRPr="0068102A">
              <w:t xml:space="preserve"> (</w:t>
            </w:r>
            <w:r w:rsidR="00071200">
              <w:t>Janaabat</w:t>
            </w:r>
            <w:r w:rsidRPr="0068102A">
              <w:t xml:space="preserve"> bath) unless any hadas occurred. Perform your Namaaz with the same </w:t>
            </w:r>
            <w:r w:rsidR="00D976AA">
              <w:t>Ghusl</w:t>
            </w:r>
            <w:r w:rsidRPr="0068102A">
              <w:t>.</w:t>
            </w:r>
          </w:p>
        </w:tc>
      </w:tr>
    </w:tbl>
    <w:p w:rsidR="001B3C87" w:rsidRPr="004979E5" w:rsidRDefault="001B3C87" w:rsidP="00A87569">
      <w:pPr>
        <w:pStyle w:val="Heading3"/>
      </w:pPr>
      <w:r w:rsidRPr="004979E5">
        <w:t>2.</w:t>
      </w:r>
      <w:r>
        <w:t xml:space="preserve"> </w:t>
      </w:r>
      <w:r w:rsidR="00D976AA">
        <w:t>Ghusl</w:t>
      </w:r>
      <w:r w:rsidR="002C0253" w:rsidRPr="004979E5">
        <w:t>-e-</w:t>
      </w:r>
      <w:r w:rsidR="002C0253">
        <w:t>M</w:t>
      </w:r>
      <w:r w:rsidR="002C0253" w:rsidRPr="004979E5">
        <w:t>as-e-</w:t>
      </w:r>
      <w:r w:rsidR="002C0253">
        <w:t>M</w:t>
      </w:r>
      <w:r w:rsidR="002C0253" w:rsidRPr="004979E5">
        <w:t>aiyyit</w:t>
      </w:r>
      <w:r>
        <w:t xml:space="preserve"> </w:t>
      </w:r>
      <w:r w:rsidRPr="004979E5">
        <w:t>(</w:t>
      </w:r>
      <w:smartTag w:uri="urn:schemas-microsoft-com:office:smarttags" w:element="place">
        <w:smartTag w:uri="urn:schemas-microsoft-com:office:smarttags" w:element="City">
          <w:r w:rsidRPr="004979E5">
            <w:t>Bath</w:t>
          </w:r>
        </w:smartTag>
      </w:smartTag>
      <w:r>
        <w:t xml:space="preserve"> </w:t>
      </w:r>
      <w:r w:rsidRPr="004979E5">
        <w:t>after</w:t>
      </w:r>
      <w:r>
        <w:t xml:space="preserve"> </w:t>
      </w:r>
      <w:r w:rsidR="00A87569">
        <w:t>touching human dead body)</w:t>
      </w:r>
    </w:p>
    <w:p w:rsidR="00B76494" w:rsidRDefault="001B3C87" w:rsidP="00B76494">
      <w:r w:rsidRPr="004979E5">
        <w:t xml:space="preserve">It is </w:t>
      </w:r>
      <w:r w:rsidR="00787D3B">
        <w:t>Waajib</w:t>
      </w:r>
      <w:r w:rsidRPr="004979E5">
        <w:t xml:space="preserve"> to perform </w:t>
      </w:r>
      <w:r w:rsidR="00D976AA">
        <w:t>Ghusl</w:t>
      </w:r>
      <w:r w:rsidR="00B76494">
        <w:t>:</w:t>
      </w:r>
    </w:p>
    <w:p w:rsidR="00B76494" w:rsidRDefault="001B3C87" w:rsidP="006846E2">
      <w:pPr>
        <w:tabs>
          <w:tab w:val="left" w:pos="720"/>
        </w:tabs>
        <w:ind w:left="720" w:hanging="720"/>
      </w:pPr>
      <w:r w:rsidRPr="004979E5">
        <w:t>(i)</w:t>
      </w:r>
      <w:r w:rsidR="00B76494">
        <w:tab/>
      </w:r>
      <w:proofErr w:type="gramStart"/>
      <w:r w:rsidRPr="004979E5">
        <w:t>after</w:t>
      </w:r>
      <w:proofErr w:type="gramEnd"/>
      <w:r w:rsidRPr="004979E5">
        <w:t xml:space="preserve"> touching the human dead body (after it has become cold) or</w:t>
      </w:r>
    </w:p>
    <w:p w:rsidR="00B76494" w:rsidRDefault="001B3C87" w:rsidP="003B7EA4">
      <w:pPr>
        <w:tabs>
          <w:tab w:val="left" w:pos="720"/>
        </w:tabs>
        <w:ind w:left="720" w:hanging="720"/>
      </w:pPr>
      <w:r w:rsidRPr="004979E5">
        <w:t>(ii)</w:t>
      </w:r>
      <w:r w:rsidR="00B76494">
        <w:tab/>
      </w:r>
      <w:proofErr w:type="gramStart"/>
      <w:r w:rsidRPr="004979E5">
        <w:t>any</w:t>
      </w:r>
      <w:proofErr w:type="gramEnd"/>
      <w:r w:rsidRPr="004979E5">
        <w:t xml:space="preserve"> part of the body which has bone and been cut away from the living body or dead body, and</w:t>
      </w:r>
    </w:p>
    <w:p w:rsidR="001B3C87" w:rsidRPr="004979E5" w:rsidRDefault="001B3C87" w:rsidP="003B7EA4">
      <w:pPr>
        <w:tabs>
          <w:tab w:val="left" w:pos="720"/>
        </w:tabs>
        <w:ind w:left="720" w:hanging="720"/>
      </w:pPr>
      <w:r w:rsidRPr="004979E5">
        <w:t>(iii)</w:t>
      </w:r>
      <w:r w:rsidR="00B76494">
        <w:tab/>
      </w:r>
      <w:proofErr w:type="gramStart"/>
      <w:r w:rsidRPr="004979E5">
        <w:t>the</w:t>
      </w:r>
      <w:proofErr w:type="gramEnd"/>
      <w:r w:rsidRPr="004979E5">
        <w:t xml:space="preserve"> dead body of a </w:t>
      </w:r>
      <w:r w:rsidR="00932501">
        <w:t>Momeen</w:t>
      </w:r>
      <w:r w:rsidRPr="004979E5">
        <w:t xml:space="preserve"> before washing it three times.</w:t>
      </w:r>
    </w:p>
    <w:p w:rsidR="003B7EA4" w:rsidRDefault="003B7EA4" w:rsidP="003B7EA4">
      <w:pPr>
        <w:pStyle w:val="Heading3"/>
      </w:pPr>
      <w:r w:rsidRPr="00B51990">
        <w:t>Explanation:</w:t>
      </w:r>
    </w:p>
    <w:p w:rsidR="003B7EA4" w:rsidRPr="00B51990" w:rsidRDefault="00D976AA" w:rsidP="006846E2">
      <w:r>
        <w:t>Ghusl</w:t>
      </w:r>
      <w:r w:rsidR="003B7EA4" w:rsidRPr="00B51990">
        <w:t xml:space="preserve"> is not </w:t>
      </w:r>
      <w:r w:rsidR="003B7EA4">
        <w:t>Waajib</w:t>
      </w:r>
      <w:r w:rsidR="003B7EA4" w:rsidRPr="00B51990">
        <w:t xml:space="preserve"> if one touches the lifeless parts like hair, nail, </w:t>
      </w:r>
      <w:r w:rsidR="004100F2" w:rsidRPr="00B51990">
        <w:t>and teeth</w:t>
      </w:r>
      <w:r w:rsidR="003B7EA4" w:rsidRPr="00B51990">
        <w:t xml:space="preserve"> of the human dead body.</w:t>
      </w:r>
    </w:p>
    <w:p w:rsidR="001B3C87" w:rsidRPr="004979E5" w:rsidRDefault="001B3C87" w:rsidP="00A87569">
      <w:pPr>
        <w:pStyle w:val="Heading3"/>
      </w:pPr>
      <w:r w:rsidRPr="004979E5">
        <w:lastRenderedPageBreak/>
        <w:t>3.</w:t>
      </w:r>
      <w:r>
        <w:t xml:space="preserve"> </w:t>
      </w:r>
      <w:r w:rsidR="00D976AA">
        <w:t>Ghusl</w:t>
      </w:r>
      <w:r w:rsidR="00B51990" w:rsidRPr="004979E5">
        <w:t>-e-</w:t>
      </w:r>
      <w:r w:rsidR="00B51990">
        <w:t>M</w:t>
      </w:r>
      <w:r w:rsidR="00B51990" w:rsidRPr="004979E5">
        <w:t xml:space="preserve">aiyyit </w:t>
      </w:r>
      <w:r w:rsidRPr="004979E5">
        <w:t>(</w:t>
      </w:r>
      <w:smartTag w:uri="urn:schemas-microsoft-com:office:smarttags" w:element="place">
        <w:smartTag w:uri="urn:schemas-microsoft-com:office:smarttags" w:element="City">
          <w:r w:rsidRPr="004979E5">
            <w:t>Bath</w:t>
          </w:r>
        </w:smartTag>
      </w:smartTag>
      <w:r w:rsidRPr="004979E5">
        <w:t xml:space="preserve"> of the human dead body).</w:t>
      </w:r>
    </w:p>
    <w:p w:rsidR="001B3C87" w:rsidRPr="004979E5" w:rsidRDefault="001B3C87" w:rsidP="001B3C87">
      <w:r w:rsidRPr="004979E5">
        <w:t xml:space="preserve">See the details in the relevant </w:t>
      </w:r>
      <w:r w:rsidR="009500F5" w:rsidRPr="004979E5">
        <w:t xml:space="preserve">section </w:t>
      </w:r>
      <w:r w:rsidR="009500F5">
        <w:t xml:space="preserve">– </w:t>
      </w:r>
      <w:r w:rsidR="009500F5" w:rsidRPr="004979E5">
        <w:t>Rules</w:t>
      </w:r>
      <w:r w:rsidRPr="004979E5">
        <w:t xml:space="preserve"> relating to dead body.</w:t>
      </w:r>
    </w:p>
    <w:p w:rsidR="001B3C87" w:rsidRPr="004979E5" w:rsidRDefault="001B3C87" w:rsidP="00A87569">
      <w:pPr>
        <w:pStyle w:val="Heading3"/>
      </w:pPr>
      <w:r w:rsidRPr="004979E5">
        <w:t>4</w:t>
      </w:r>
      <w:r w:rsidR="00B51990">
        <w:t>.</w:t>
      </w:r>
      <w:r>
        <w:t xml:space="preserve"> </w:t>
      </w:r>
      <w:r w:rsidR="00D976AA">
        <w:t>Ghusl</w:t>
      </w:r>
      <w:r w:rsidR="00B51990" w:rsidRPr="004979E5">
        <w:t>-e-</w:t>
      </w:r>
      <w:r w:rsidR="00B51990">
        <w:t>H</w:t>
      </w:r>
      <w:r w:rsidR="00B51990" w:rsidRPr="004979E5">
        <w:t>aiz</w:t>
      </w:r>
      <w:r w:rsidRPr="004979E5">
        <w:t xml:space="preserve"> (</w:t>
      </w:r>
      <w:smartTag w:uri="urn:schemas-microsoft-com:office:smarttags" w:element="place">
        <w:smartTag w:uri="urn:schemas-microsoft-com:office:smarttags" w:element="City">
          <w:r w:rsidRPr="004979E5">
            <w:t>Bath</w:t>
          </w:r>
        </w:smartTag>
      </w:smartTag>
      <w:r w:rsidRPr="004979E5">
        <w:t xml:space="preserve"> after menses).</w:t>
      </w:r>
    </w:p>
    <w:p w:rsidR="001B3C87" w:rsidRPr="004979E5" w:rsidRDefault="001B3C87" w:rsidP="009500F5">
      <w:r w:rsidRPr="009500F5">
        <w:rPr>
          <w:b/>
          <w:bCs/>
        </w:rPr>
        <w:t>Haiz (Menses):</w:t>
      </w:r>
      <w:r w:rsidRPr="004979E5">
        <w:t xml:space="preserve"> Blood flows from the</w:t>
      </w:r>
      <w:r>
        <w:t xml:space="preserve"> </w:t>
      </w:r>
      <w:r w:rsidRPr="004979E5">
        <w:t>female</w:t>
      </w:r>
      <w:r>
        <w:t xml:space="preserve"> </w:t>
      </w:r>
      <w:r w:rsidRPr="004979E5">
        <w:t>organ</w:t>
      </w:r>
      <w:r>
        <w:t xml:space="preserve"> </w:t>
      </w:r>
      <w:r w:rsidRPr="004979E5">
        <w:t>when</w:t>
      </w:r>
      <w:r>
        <w:t xml:space="preserve"> </w:t>
      </w:r>
      <w:r w:rsidRPr="004979E5">
        <w:t>the woman</w:t>
      </w:r>
      <w:r>
        <w:t xml:space="preserve"> </w:t>
      </w:r>
      <w:r w:rsidRPr="004979E5">
        <w:t>attains the age of puberty. It flows from the age</w:t>
      </w:r>
      <w:r>
        <w:t xml:space="preserve"> </w:t>
      </w:r>
      <w:r w:rsidRPr="004979E5">
        <w:t>9 years up</w:t>
      </w:r>
      <w:r w:rsidR="009500F5">
        <w:t xml:space="preserve"> </w:t>
      </w:r>
      <w:r w:rsidRPr="004979E5">
        <w:t>to sixty in the case</w:t>
      </w:r>
      <w:r>
        <w:t xml:space="preserve"> </w:t>
      </w:r>
      <w:r w:rsidRPr="004979E5">
        <w:t>of Quraishite</w:t>
      </w:r>
      <w:r w:rsidR="00482115">
        <w:t xml:space="preserve"> – </w:t>
      </w:r>
      <w:r w:rsidRPr="004979E5">
        <w:t>Syed</w:t>
      </w:r>
      <w:r>
        <w:t xml:space="preserve"> </w:t>
      </w:r>
      <w:r w:rsidRPr="004979E5">
        <w:t>woman,</w:t>
      </w:r>
      <w:r>
        <w:t xml:space="preserve"> </w:t>
      </w:r>
      <w:r w:rsidRPr="004979E5">
        <w:t>and in common eases up</w:t>
      </w:r>
      <w:r w:rsidR="009500F5">
        <w:t xml:space="preserve"> </w:t>
      </w:r>
      <w:r w:rsidRPr="004979E5">
        <w:t>to 50 years of age. It does not tow for less than three days and more than ten days. The flow should be constant f</w:t>
      </w:r>
      <w:r>
        <w:t>or</w:t>
      </w:r>
      <w:r w:rsidRPr="004979E5">
        <w:t xml:space="preserve"> three days without any interval. There should be ten days interval between the two menses period. The colour of the blood is rather dark. It emits with burning sensation. The woman becomes habituated with the period of menses in different ways. If the menses flows each month regularly on the same date and for the same fixed number of days, then she becomes habituated to the date or fixed period of days. In all such cases, according to the habit, on the appearance of blood the woman should consider it menses whether other signs of menses are found or not.</w:t>
      </w:r>
    </w:p>
    <w:p w:rsidR="001B3C87" w:rsidRPr="004979E5" w:rsidRDefault="001B3C87" w:rsidP="001B3C87">
      <w:r w:rsidRPr="004979E5">
        <w:t>A woman should observe the other signs of blood if she has no regular habit of menses. One can consult her elder relations in this matter or fix up six or seven days of this period in every month.</w:t>
      </w:r>
    </w:p>
    <w:p w:rsidR="001B3C87" w:rsidRPr="004979E5" w:rsidRDefault="001B3C87" w:rsidP="001B3C87">
      <w:r w:rsidRPr="004979E5">
        <w:t>During the period of menses a women is exempted from prayer (</w:t>
      </w:r>
      <w:r w:rsidR="00464F65">
        <w:t>Namaaz</w:t>
      </w:r>
      <w:r w:rsidRPr="004979E5">
        <w:t>) and fasting (Roza). But after taking bath, Qaza fast should be observed.</w:t>
      </w:r>
    </w:p>
    <w:p w:rsidR="001B3C87" w:rsidRPr="004979E5" w:rsidRDefault="001B3C87" w:rsidP="001B3C87">
      <w:r w:rsidRPr="004979E5">
        <w:t>If after sexual intercourse menses starts, it is allow</w:t>
      </w:r>
      <w:r>
        <w:t>e</w:t>
      </w:r>
      <w:r w:rsidRPr="004979E5">
        <w:t xml:space="preserve">d for her to take bath after the period is over only with one intention (not with two intentions </w:t>
      </w:r>
      <w:r w:rsidR="00726BE7">
        <w:t>i.e.</w:t>
      </w:r>
      <w:r w:rsidRPr="004979E5">
        <w:t xml:space="preserve"> one for </w:t>
      </w:r>
      <w:r w:rsidR="00071200">
        <w:t>Janaabat</w:t>
      </w:r>
      <w:r w:rsidRPr="004979E5">
        <w:t xml:space="preserve"> (sexual intercourse) and one for Haiz). It is </w:t>
      </w:r>
      <w:r w:rsidR="00071200">
        <w:t>Sunnat</w:t>
      </w:r>
      <w:r w:rsidRPr="004979E5">
        <w:t xml:space="preserve"> for a woman in menses to perform </w:t>
      </w:r>
      <w:r w:rsidR="00D976AA">
        <w:t>Wuzu</w:t>
      </w:r>
      <w:r w:rsidRPr="004979E5">
        <w:t xml:space="preserve"> at the time of prayer and sit facing </w:t>
      </w:r>
      <w:r w:rsidR="00464F65">
        <w:t>Qiblah</w:t>
      </w:r>
      <w:r w:rsidRPr="004979E5">
        <w:t xml:space="preserve"> for some time and recite </w:t>
      </w:r>
      <w:r w:rsidR="00071200">
        <w:t>Salwaat</w:t>
      </w:r>
      <w:r w:rsidRPr="004979E5">
        <w:t xml:space="preserve"> and </w:t>
      </w:r>
      <w:r w:rsidR="00071200">
        <w:t>Tasbeeh</w:t>
      </w:r>
      <w:r w:rsidRPr="004979E5">
        <w:t>.</w:t>
      </w:r>
    </w:p>
    <w:p w:rsidR="001B3C87" w:rsidRPr="004979E5" w:rsidRDefault="001B3C87" w:rsidP="00A87569">
      <w:pPr>
        <w:pStyle w:val="Heading3"/>
      </w:pPr>
      <w:r w:rsidRPr="004979E5">
        <w:lastRenderedPageBreak/>
        <w:t>5.</w:t>
      </w:r>
      <w:r>
        <w:t xml:space="preserve"> </w:t>
      </w:r>
      <w:r w:rsidR="00B51D87" w:rsidRPr="004979E5">
        <w:t>Istahaza</w:t>
      </w:r>
    </w:p>
    <w:p w:rsidR="009500F5" w:rsidRDefault="001B3C87" w:rsidP="009500F5">
      <w:r w:rsidRPr="004979E5">
        <w:t>Istahaza is a kind of menstrual disease. The blood which flows is entirely different from the menses. It is dilute and the colour is yellow. It flows with cold and sluggishness. No time or particular period is fixed for it. There are three kinds of Istahaza</w:t>
      </w:r>
    </w:p>
    <w:p w:rsidR="009500F5" w:rsidRDefault="001B3C87" w:rsidP="009500F5">
      <w:r w:rsidRPr="004979E5">
        <w:t>(i)</w:t>
      </w:r>
      <w:r w:rsidR="009500F5">
        <w:tab/>
      </w:r>
      <w:r w:rsidRPr="004979E5">
        <w:t>Qaleela,</w:t>
      </w:r>
    </w:p>
    <w:p w:rsidR="009500F5" w:rsidRDefault="001B3C87" w:rsidP="009500F5">
      <w:r w:rsidRPr="004979E5">
        <w:t>(ii)</w:t>
      </w:r>
      <w:r w:rsidR="009500F5">
        <w:tab/>
      </w:r>
      <w:r w:rsidR="00F05651">
        <w:t>Motawassetaa</w:t>
      </w:r>
    </w:p>
    <w:p w:rsidR="001B3C87" w:rsidRPr="004979E5" w:rsidRDefault="001B3C87" w:rsidP="009500F5">
      <w:r w:rsidRPr="004979E5">
        <w:t>(iii)</w:t>
      </w:r>
      <w:r w:rsidR="009500F5">
        <w:tab/>
      </w:r>
      <w:r w:rsidRPr="004979E5">
        <w:t>Kaseerah.</w:t>
      </w:r>
    </w:p>
    <w:p w:rsidR="001B3C87" w:rsidRPr="004979E5" w:rsidRDefault="001B3C87" w:rsidP="006846E2">
      <w:r w:rsidRPr="009500F5">
        <w:rPr>
          <w:b/>
          <w:bCs/>
        </w:rPr>
        <w:t>(i) Qaleela (small quantity)</w:t>
      </w:r>
      <w:r w:rsidR="009500F5" w:rsidRPr="009500F5">
        <w:rPr>
          <w:b/>
          <w:bCs/>
        </w:rPr>
        <w:t>:</w:t>
      </w:r>
      <w:r w:rsidRPr="004979E5">
        <w:t xml:space="preserve"> The blood appears on the surface of the sanitary towel and the </w:t>
      </w:r>
      <w:r>
        <w:t>c</w:t>
      </w:r>
      <w:r w:rsidRPr="004979E5">
        <w:t xml:space="preserve">otton is not soaked in it. In this condition for every </w:t>
      </w:r>
      <w:r w:rsidR="00464F65">
        <w:t>Namaaz</w:t>
      </w:r>
      <w:r w:rsidRPr="004979E5">
        <w:t xml:space="preserve"> the woman should change the cotton and wash the private part (</w:t>
      </w:r>
      <w:r w:rsidR="00726BE7">
        <w:t>i.e.</w:t>
      </w:r>
      <w:r w:rsidRPr="004979E5">
        <w:t xml:space="preserve"> make the part </w:t>
      </w:r>
      <w:r w:rsidR="00742D3E">
        <w:t>Paak</w:t>
      </w:r>
      <w:r w:rsidRPr="004979E5">
        <w:t xml:space="preserve">) and perform </w:t>
      </w:r>
      <w:r w:rsidR="00D976AA">
        <w:t>Wuzu</w:t>
      </w:r>
      <w:r w:rsidRPr="004979E5">
        <w:t xml:space="preserve"> and immediately offer </w:t>
      </w:r>
      <w:r w:rsidR="00464F65">
        <w:t>Namaaz</w:t>
      </w:r>
      <w:r w:rsidR="00071200">
        <w:t>.</w:t>
      </w:r>
    </w:p>
    <w:p w:rsidR="001B3C87" w:rsidRPr="004979E5" w:rsidRDefault="001B3C87" w:rsidP="00D976AA">
      <w:r w:rsidRPr="00D976AA">
        <w:rPr>
          <w:b/>
          <w:bCs/>
        </w:rPr>
        <w:t xml:space="preserve">(ii) </w:t>
      </w:r>
      <w:r w:rsidR="00F05651">
        <w:rPr>
          <w:b/>
          <w:bCs/>
        </w:rPr>
        <w:t>Motawassetaa</w:t>
      </w:r>
      <w:r w:rsidRPr="00D976AA">
        <w:rPr>
          <w:b/>
          <w:bCs/>
        </w:rPr>
        <w:t xml:space="preserve"> (moderate quantity)</w:t>
      </w:r>
      <w:r w:rsidR="00D976AA" w:rsidRPr="00D976AA">
        <w:rPr>
          <w:b/>
          <w:bCs/>
        </w:rPr>
        <w:t>:</w:t>
      </w:r>
      <w:r w:rsidRPr="004979E5">
        <w:t xml:space="preserve"> The blood wets the sanitary towel. </w:t>
      </w:r>
      <w:r w:rsidR="00194C4B" w:rsidRPr="004979E5">
        <w:t>In this case the woman should take the bath (</w:t>
      </w:r>
      <w:r w:rsidR="00194C4B">
        <w:t>Ghusl) and perform wuz</w:t>
      </w:r>
      <w:r w:rsidR="00194C4B" w:rsidRPr="004979E5">
        <w:t xml:space="preserve">u for morning </w:t>
      </w:r>
      <w:r w:rsidR="00194C4B">
        <w:t>Namaaz</w:t>
      </w:r>
      <w:r w:rsidR="00194C4B" w:rsidRPr="004979E5">
        <w:t xml:space="preserve">; and for the rest of prayers (Zuhr, </w:t>
      </w:r>
      <w:proofErr w:type="gramStart"/>
      <w:r w:rsidR="00194C4B">
        <w:t>Asr</w:t>
      </w:r>
      <w:proofErr w:type="gramEnd"/>
      <w:r w:rsidR="00194C4B" w:rsidRPr="004979E5">
        <w:t xml:space="preserve">, Mughrib, </w:t>
      </w:r>
      <w:r w:rsidR="00194C4B">
        <w:t>Ishaa</w:t>
      </w:r>
      <w:r w:rsidR="00194C4B" w:rsidRPr="004979E5">
        <w:t>) she must change the sanitary towel, wash the private part (</w:t>
      </w:r>
      <w:r w:rsidR="00194C4B">
        <w:t>i.e.</w:t>
      </w:r>
      <w:r w:rsidR="00194C4B" w:rsidRPr="004979E5">
        <w:t xml:space="preserve"> make the part </w:t>
      </w:r>
      <w:r w:rsidR="00194C4B">
        <w:t>Paak</w:t>
      </w:r>
      <w:r w:rsidR="00194C4B" w:rsidRPr="004979E5">
        <w:t xml:space="preserve">) and perform </w:t>
      </w:r>
      <w:r w:rsidR="00194C4B">
        <w:t>Wuzu</w:t>
      </w:r>
      <w:r w:rsidR="00194C4B" w:rsidRPr="004979E5">
        <w:t xml:space="preserve"> for every </w:t>
      </w:r>
      <w:r w:rsidR="00194C4B">
        <w:t>Namaaz</w:t>
      </w:r>
      <w:r w:rsidR="00194C4B" w:rsidRPr="004979E5">
        <w:t>.</w:t>
      </w:r>
    </w:p>
    <w:p w:rsidR="001B3C87" w:rsidRPr="004979E5" w:rsidRDefault="001B3C87" w:rsidP="006846E2">
      <w:r w:rsidRPr="00D976AA">
        <w:rPr>
          <w:b/>
          <w:bCs/>
        </w:rPr>
        <w:t>(iii) Kaseerah (excessive quantity)</w:t>
      </w:r>
      <w:r w:rsidR="00D976AA" w:rsidRPr="00D976AA">
        <w:rPr>
          <w:b/>
          <w:bCs/>
        </w:rPr>
        <w:t>:</w:t>
      </w:r>
      <w:r w:rsidRPr="004979E5">
        <w:t xml:space="preserve"> The blood flows in excessive quantity which wets not only the cotton of the sanitary towel but it appears on the upper cloth of sanitary towel. In this case the woman should change the towel, wash the private part, and perform </w:t>
      </w:r>
      <w:r w:rsidR="00D976AA">
        <w:t>Wuzu</w:t>
      </w:r>
      <w:r w:rsidRPr="004979E5">
        <w:t xml:space="preserve"> for every </w:t>
      </w:r>
      <w:r w:rsidR="00464F65">
        <w:t>Namaaz</w:t>
      </w:r>
      <w:r w:rsidRPr="004979E5">
        <w:t xml:space="preserve">. Besides this she should take bath before </w:t>
      </w:r>
      <w:r w:rsidR="00726BE7" w:rsidRPr="004979E5">
        <w:t>Morning Prayer</w:t>
      </w:r>
      <w:r w:rsidRPr="004979E5">
        <w:t xml:space="preserve"> (</w:t>
      </w:r>
      <w:r w:rsidR="00726BE7">
        <w:t>Namaaz-e-Subh</w:t>
      </w:r>
      <w:r w:rsidRPr="004979E5">
        <w:t xml:space="preserve">), afternoon prayers (Zuhr and </w:t>
      </w:r>
      <w:proofErr w:type="gramStart"/>
      <w:r w:rsidR="00D976AA">
        <w:t>Asr</w:t>
      </w:r>
      <w:proofErr w:type="gramEnd"/>
      <w:r w:rsidRPr="004979E5">
        <w:t>) and evening prayers (</w:t>
      </w:r>
      <w:r w:rsidR="00071200">
        <w:t>Maghrabain</w:t>
      </w:r>
      <w:r w:rsidRPr="004979E5">
        <w:t>). A</w:t>
      </w:r>
      <w:r w:rsidR="006846E2">
        <w:t>l</w:t>
      </w:r>
      <w:r w:rsidRPr="004979E5">
        <w:t xml:space="preserve">l the instructions given above are </w:t>
      </w:r>
      <w:r w:rsidR="00787D3B">
        <w:t>Waajib</w:t>
      </w:r>
      <w:r w:rsidRPr="004979E5">
        <w:t>.</w:t>
      </w:r>
    </w:p>
    <w:p w:rsidR="00F05651" w:rsidRDefault="00F05651" w:rsidP="00F05651">
      <w:pPr>
        <w:pStyle w:val="Heading3"/>
      </w:pPr>
      <w:r w:rsidRPr="002D5BB2">
        <w:t>Explanation:</w:t>
      </w:r>
    </w:p>
    <w:p w:rsidR="00F05651" w:rsidRDefault="00F05651" w:rsidP="006846E2">
      <w:r w:rsidRPr="002D5BB2">
        <w:t xml:space="preserve">Relevant orders shall be applicable in each case as mentioned above </w:t>
      </w:r>
      <w:r w:rsidRPr="002D5BB2">
        <w:lastRenderedPageBreak/>
        <w:t xml:space="preserve">when any change appears </w:t>
      </w:r>
      <w:r>
        <w:t>e.g.</w:t>
      </w:r>
      <w:r w:rsidRPr="002D5BB2">
        <w:t xml:space="preserve"> Qaleela changes into </w:t>
      </w:r>
      <w:r>
        <w:t>Motawassetaa</w:t>
      </w:r>
      <w:r w:rsidRPr="002D5BB2">
        <w:t xml:space="preserve"> or Kaseera, or vice versa. So the relevant orders should be carried out.</w:t>
      </w:r>
    </w:p>
    <w:p w:rsidR="001B3C87" w:rsidRPr="004979E5" w:rsidRDefault="001B3C87" w:rsidP="002D5BB2">
      <w:pPr>
        <w:pStyle w:val="Heading3"/>
      </w:pPr>
      <w:r w:rsidRPr="004979E5">
        <w:t>6.</w:t>
      </w:r>
      <w:r>
        <w:t xml:space="preserve"> </w:t>
      </w:r>
      <w:r w:rsidR="002D5BB2" w:rsidRPr="004979E5">
        <w:t>Nifaas</w:t>
      </w:r>
    </w:p>
    <w:p w:rsidR="001B3C87" w:rsidRPr="004979E5" w:rsidRDefault="001B3C87" w:rsidP="006846E2">
      <w:r w:rsidRPr="004979E5">
        <w:t xml:space="preserve">When the blood flows from the female organ after the delivery of the child for 10 days it is </w:t>
      </w:r>
      <w:r w:rsidR="00A9080B">
        <w:t>Nifaas</w:t>
      </w:r>
      <w:r w:rsidRPr="004979E5">
        <w:t xml:space="preserve"> </w:t>
      </w:r>
      <w:r w:rsidR="002D5BB2">
        <w:t>–</w:t>
      </w:r>
      <w:r w:rsidRPr="004979E5">
        <w:t xml:space="preserve"> whether</w:t>
      </w:r>
      <w:r w:rsidR="002D5BB2">
        <w:t xml:space="preserve"> </w:t>
      </w:r>
      <w:r w:rsidRPr="004979E5">
        <w:t xml:space="preserve">the child born is living </w:t>
      </w:r>
      <w:r>
        <w:t>or dead or complete days or Muz</w:t>
      </w:r>
      <w:r w:rsidRPr="004979E5">
        <w:t xml:space="preserve">gha (immatured) or Alaqa (blood clot). There is no limitation of its minimum period but does not exceed more than 10 days. If the blood appears before the child birth or ten days after the child delivery it will be </w:t>
      </w:r>
      <w:r w:rsidR="00A9080B">
        <w:t>Istehaazaa</w:t>
      </w:r>
      <w:r w:rsidRPr="004979E5">
        <w:t xml:space="preserve">. The orders for Haiz (menses) are applicable to </w:t>
      </w:r>
      <w:r w:rsidR="00A9080B">
        <w:t>Nifaas</w:t>
      </w:r>
      <w:r w:rsidRPr="004979E5">
        <w:t xml:space="preserve"> also.</w:t>
      </w:r>
    </w:p>
    <w:p w:rsidR="001B3C87" w:rsidRPr="004979E5" w:rsidRDefault="002D5BB2" w:rsidP="00B25E4F">
      <w:pPr>
        <w:pStyle w:val="Heading2"/>
      </w:pPr>
      <w:bookmarkStart w:id="63" w:name="_Toc286334363"/>
      <w:r w:rsidRPr="004979E5">
        <w:t xml:space="preserve">Four Things </w:t>
      </w:r>
      <w:r>
        <w:t>a</w:t>
      </w:r>
      <w:r w:rsidRPr="004979E5">
        <w:t>re Prohibited</w:t>
      </w:r>
      <w:r w:rsidR="001B3C87">
        <w:t xml:space="preserve"> </w:t>
      </w:r>
      <w:r w:rsidR="001B3C87" w:rsidRPr="004979E5">
        <w:t>(</w:t>
      </w:r>
      <w:r w:rsidR="00464F65">
        <w:t>Haraam</w:t>
      </w:r>
      <w:r w:rsidR="001B3C87" w:rsidRPr="004979E5">
        <w:t>)</w:t>
      </w:r>
      <w:bookmarkEnd w:id="63"/>
    </w:p>
    <w:p w:rsidR="001B3C87" w:rsidRPr="004979E5" w:rsidRDefault="001B3C87" w:rsidP="00A9080B">
      <w:r w:rsidRPr="004979E5">
        <w:t xml:space="preserve">In the state of </w:t>
      </w:r>
      <w:r w:rsidR="00071200">
        <w:t>Janaabat</w:t>
      </w:r>
      <w:r w:rsidR="00A9080B">
        <w:t>,</w:t>
      </w:r>
      <w:r w:rsidRPr="004979E5">
        <w:t xml:space="preserve"> Haiz and </w:t>
      </w:r>
      <w:r w:rsidR="00A9080B">
        <w:t>Nifaas</w:t>
      </w:r>
    </w:p>
    <w:p w:rsidR="001B3C87" w:rsidRPr="004979E5" w:rsidRDefault="001B3C87" w:rsidP="00B25E4F">
      <w:pPr>
        <w:tabs>
          <w:tab w:val="left" w:pos="720"/>
        </w:tabs>
        <w:ind w:left="720" w:hanging="720"/>
      </w:pPr>
      <w:r w:rsidRPr="004979E5">
        <w:t>1.</w:t>
      </w:r>
      <w:r w:rsidR="00B25E4F">
        <w:tab/>
      </w:r>
      <w:proofErr w:type="gramStart"/>
      <w:r w:rsidRPr="004979E5">
        <w:t>To</w:t>
      </w:r>
      <w:proofErr w:type="gramEnd"/>
      <w:r w:rsidRPr="004979E5">
        <w:t xml:space="preserve"> pass through Masjid-ul-</w:t>
      </w:r>
      <w:r w:rsidR="00464F65">
        <w:t>Haraam</w:t>
      </w:r>
      <w:r w:rsidRPr="004979E5">
        <w:t xml:space="preserve"> (</w:t>
      </w:r>
      <w:r w:rsidR="00A9080B">
        <w:t>Kaabah</w:t>
      </w:r>
      <w:r w:rsidRPr="004979E5">
        <w:t>) and Masjid-e-Nabavi and to stay</w:t>
      </w:r>
      <w:r>
        <w:t xml:space="preserve"> </w:t>
      </w:r>
      <w:r w:rsidRPr="004979E5">
        <w:t>in all other</w:t>
      </w:r>
      <w:r>
        <w:t xml:space="preserve"> </w:t>
      </w:r>
      <w:r w:rsidRPr="004979E5">
        <w:t>mosques or keep</w:t>
      </w:r>
      <w:r>
        <w:t xml:space="preserve"> </w:t>
      </w:r>
      <w:r w:rsidRPr="004979E5">
        <w:t>any</w:t>
      </w:r>
      <w:r>
        <w:t xml:space="preserve"> </w:t>
      </w:r>
      <w:r w:rsidRPr="004979E5">
        <w:t>thing</w:t>
      </w:r>
      <w:r>
        <w:t xml:space="preserve"> </w:t>
      </w:r>
      <w:r w:rsidRPr="004979E5">
        <w:t>there.</w:t>
      </w:r>
    </w:p>
    <w:p w:rsidR="001B3C87" w:rsidRDefault="001B3C87" w:rsidP="00B25E4F">
      <w:pPr>
        <w:tabs>
          <w:tab w:val="left" w:pos="720"/>
        </w:tabs>
        <w:ind w:left="720" w:hanging="720"/>
      </w:pPr>
      <w:r w:rsidRPr="004979E5">
        <w:t>2.</w:t>
      </w:r>
      <w:r w:rsidR="00B25E4F">
        <w:tab/>
      </w:r>
      <w:r w:rsidRPr="004979E5">
        <w:t xml:space="preserve">To touch the letters of the </w:t>
      </w:r>
      <w:r w:rsidR="000A655D">
        <w:t>Holy Qur’an</w:t>
      </w:r>
      <w:r w:rsidRPr="004979E5">
        <w:t xml:space="preserve">, names of Allah names of prophets and fourteen </w:t>
      </w:r>
      <w:r w:rsidR="004100F2">
        <w:t>Maasumeen</w:t>
      </w:r>
      <w:r w:rsidRPr="004979E5">
        <w:t>.</w:t>
      </w:r>
    </w:p>
    <w:p w:rsidR="001B3C87" w:rsidRPr="00257271" w:rsidRDefault="001B3C87" w:rsidP="00B25E4F">
      <w:pPr>
        <w:tabs>
          <w:tab w:val="left" w:pos="720"/>
        </w:tabs>
        <w:ind w:left="720" w:hanging="720"/>
      </w:pPr>
      <w:r w:rsidRPr="00257271">
        <w:t>3.</w:t>
      </w:r>
      <w:r w:rsidR="00B25E4F">
        <w:tab/>
      </w:r>
      <w:r w:rsidRPr="00257271">
        <w:t xml:space="preserve">To perform </w:t>
      </w:r>
      <w:r w:rsidR="00A213A5">
        <w:t>Tawaaf</w:t>
      </w:r>
      <w:r w:rsidRPr="00257271">
        <w:t>-e-</w:t>
      </w:r>
      <w:r w:rsidR="00A9080B">
        <w:t>Kaabah</w:t>
      </w:r>
      <w:r w:rsidRPr="00257271">
        <w:t>.</w:t>
      </w:r>
    </w:p>
    <w:p w:rsidR="001B3C87" w:rsidRPr="00257271" w:rsidRDefault="001B3C87" w:rsidP="00B25E4F">
      <w:pPr>
        <w:tabs>
          <w:tab w:val="left" w:pos="720"/>
        </w:tabs>
        <w:ind w:left="720" w:hanging="720"/>
      </w:pPr>
      <w:r w:rsidRPr="00257271">
        <w:t>4.</w:t>
      </w:r>
      <w:r w:rsidR="00B25E4F">
        <w:tab/>
      </w:r>
      <w:r w:rsidRPr="00257271">
        <w:t>To</w:t>
      </w:r>
      <w:r>
        <w:t xml:space="preserve"> </w:t>
      </w:r>
      <w:r w:rsidRPr="00257271">
        <w:t>recite</w:t>
      </w:r>
      <w:r>
        <w:t xml:space="preserve"> </w:t>
      </w:r>
      <w:r w:rsidRPr="00257271">
        <w:t>those</w:t>
      </w:r>
      <w:r>
        <w:t xml:space="preserve"> </w:t>
      </w:r>
      <w:r w:rsidRPr="00257271">
        <w:t>suras</w:t>
      </w:r>
      <w:r>
        <w:t xml:space="preserve"> </w:t>
      </w:r>
      <w:r w:rsidRPr="00257271">
        <w:t xml:space="preserve">(Chapters of </w:t>
      </w:r>
      <w:r w:rsidR="000A655D">
        <w:t>Holy Qur’an</w:t>
      </w:r>
      <w:r w:rsidRPr="00257271">
        <w:t>)</w:t>
      </w:r>
      <w:r>
        <w:t xml:space="preserve"> </w:t>
      </w:r>
      <w:r w:rsidRPr="00257271">
        <w:t xml:space="preserve">in which </w:t>
      </w:r>
      <w:r w:rsidR="0061694C">
        <w:t>Sajdah</w:t>
      </w:r>
      <w:r w:rsidRPr="00257271">
        <w:t xml:space="preserve"> is </w:t>
      </w:r>
      <w:r w:rsidR="00787D3B">
        <w:t>Waajib</w:t>
      </w:r>
      <w:r w:rsidRPr="00257271">
        <w:t xml:space="preserve">. </w:t>
      </w:r>
      <w:smartTag w:uri="urn:schemas-microsoft-com:office:smarttags" w:element="place">
        <w:smartTag w:uri="urn:schemas-microsoft-com:office:smarttags" w:element="country-region">
          <w:r w:rsidRPr="00257271">
            <w:t>Ch.</w:t>
          </w:r>
        </w:smartTag>
      </w:smartTag>
      <w:r w:rsidRPr="00257271">
        <w:t xml:space="preserve"> 32, 41, 53, and 96.</w:t>
      </w:r>
    </w:p>
    <w:tbl>
      <w:tblPr>
        <w:tblW w:w="0" w:type="auto"/>
        <w:tblLook w:val="01E0" w:firstRow="1" w:lastRow="1" w:firstColumn="1" w:lastColumn="1" w:noHBand="0" w:noVBand="0"/>
      </w:tblPr>
      <w:tblGrid>
        <w:gridCol w:w="683"/>
        <w:gridCol w:w="296"/>
        <w:gridCol w:w="5926"/>
      </w:tblGrid>
      <w:tr w:rsidR="00B25E4F" w:rsidRPr="00B25E4F" w:rsidTr="00563095">
        <w:tc>
          <w:tcPr>
            <w:tcW w:w="0" w:type="auto"/>
          </w:tcPr>
          <w:p w:rsidR="00B25E4F" w:rsidRPr="00563095" w:rsidRDefault="00B25E4F" w:rsidP="00A20D17">
            <w:pPr>
              <w:rPr>
                <w:b/>
                <w:i/>
              </w:rPr>
            </w:pPr>
            <w:r w:rsidRPr="00563095">
              <w:rPr>
                <w:b/>
                <w:i/>
              </w:rPr>
              <w:t>Note</w:t>
            </w:r>
          </w:p>
        </w:tc>
        <w:tc>
          <w:tcPr>
            <w:tcW w:w="0" w:type="auto"/>
          </w:tcPr>
          <w:p w:rsidR="00B25E4F" w:rsidRPr="00563095" w:rsidRDefault="00B25E4F" w:rsidP="00A20D17">
            <w:pPr>
              <w:rPr>
                <w:b/>
                <w:i/>
              </w:rPr>
            </w:pPr>
            <w:r w:rsidRPr="00563095">
              <w:rPr>
                <w:b/>
                <w:i/>
              </w:rPr>
              <w:t>:</w:t>
            </w:r>
          </w:p>
        </w:tc>
        <w:tc>
          <w:tcPr>
            <w:tcW w:w="0" w:type="auto"/>
          </w:tcPr>
          <w:p w:rsidR="00B25E4F" w:rsidRPr="00563095" w:rsidRDefault="00B25E4F" w:rsidP="006846E2">
            <w:pPr>
              <w:rPr>
                <w:b/>
                <w:i/>
              </w:rPr>
            </w:pPr>
            <w:r w:rsidRPr="00563095">
              <w:rPr>
                <w:b/>
                <w:i/>
              </w:rPr>
              <w:t xml:space="preserve">Sexual intercourse is </w:t>
            </w:r>
            <w:r w:rsidR="00464F65" w:rsidRPr="00563095">
              <w:rPr>
                <w:b/>
                <w:i/>
              </w:rPr>
              <w:t>Haraam</w:t>
            </w:r>
            <w:r w:rsidRPr="00563095">
              <w:rPr>
                <w:b/>
                <w:i/>
              </w:rPr>
              <w:t xml:space="preserve"> in the state of menses and </w:t>
            </w:r>
            <w:r w:rsidR="00A9080B" w:rsidRPr="00563095">
              <w:rPr>
                <w:b/>
                <w:i/>
              </w:rPr>
              <w:t>Nifaas</w:t>
            </w:r>
            <w:r w:rsidRPr="00563095">
              <w:rPr>
                <w:b/>
                <w:i/>
              </w:rPr>
              <w:t xml:space="preserve">, and it is </w:t>
            </w:r>
            <w:r w:rsidR="00071200" w:rsidRPr="00563095">
              <w:rPr>
                <w:b/>
                <w:i/>
              </w:rPr>
              <w:t>Makrooh</w:t>
            </w:r>
            <w:r w:rsidRPr="00563095">
              <w:rPr>
                <w:b/>
                <w:i/>
              </w:rPr>
              <w:t xml:space="preserve"> (disapproved) before taking bath after the menses period is over.</w:t>
            </w:r>
          </w:p>
        </w:tc>
      </w:tr>
    </w:tbl>
    <w:p w:rsidR="001B3C87" w:rsidRPr="00257271" w:rsidRDefault="00B25E4F" w:rsidP="00B25E4F">
      <w:pPr>
        <w:pStyle w:val="Heading2"/>
      </w:pPr>
      <w:bookmarkStart w:id="64" w:name="_Toc286334364"/>
      <w:r w:rsidRPr="00257271">
        <w:t xml:space="preserve">Conditions </w:t>
      </w:r>
      <w:r>
        <w:t>o</w:t>
      </w:r>
      <w:r w:rsidRPr="00257271">
        <w:t xml:space="preserve">f </w:t>
      </w:r>
      <w:r w:rsidR="00D976AA">
        <w:t>Ghusl</w:t>
      </w:r>
      <w:r>
        <w:t xml:space="preserve"> </w:t>
      </w:r>
      <w:r w:rsidR="001B3C87" w:rsidRPr="00257271">
        <w:t>(</w:t>
      </w:r>
      <w:smartTag w:uri="urn:schemas-microsoft-com:office:smarttags" w:element="place">
        <w:smartTag w:uri="urn:schemas-microsoft-com:office:smarttags" w:element="City">
          <w:r w:rsidR="001B3C87" w:rsidRPr="00257271">
            <w:t>Bath</w:t>
          </w:r>
        </w:smartTag>
      </w:smartTag>
      <w:r w:rsidR="001B3C87" w:rsidRPr="00257271">
        <w:t>)</w:t>
      </w:r>
      <w:bookmarkEnd w:id="64"/>
    </w:p>
    <w:p w:rsidR="001B3C87" w:rsidRPr="00257271" w:rsidRDefault="001B3C87" w:rsidP="006846E2">
      <w:r w:rsidRPr="00257271">
        <w:t xml:space="preserve">Almost all the conditions of </w:t>
      </w:r>
      <w:r w:rsidR="00D976AA">
        <w:t>Wuzu</w:t>
      </w:r>
      <w:r w:rsidRPr="00257271">
        <w:t xml:space="preserve"> apply to </w:t>
      </w:r>
      <w:r w:rsidR="00D976AA">
        <w:t>Ghusl</w:t>
      </w:r>
      <w:r w:rsidRPr="00257271">
        <w:t xml:space="preserve"> except </w:t>
      </w:r>
      <w:r w:rsidR="00071200">
        <w:t>Mawaalaat</w:t>
      </w:r>
      <w:r w:rsidRPr="00257271">
        <w:t xml:space="preserve"> (</w:t>
      </w:r>
      <w:r w:rsidR="00726BE7">
        <w:t>i.e.</w:t>
      </w:r>
      <w:r w:rsidRPr="00257271">
        <w:t xml:space="preserve"> doing all the acts without interruption) which is however </w:t>
      </w:r>
      <w:r w:rsidR="00787D3B">
        <w:t>Waajib</w:t>
      </w:r>
      <w:r w:rsidRPr="00257271">
        <w:t xml:space="preserve"> for the </w:t>
      </w:r>
      <w:r w:rsidR="00D976AA">
        <w:t>Ghusl</w:t>
      </w:r>
      <w:r w:rsidRPr="00257271">
        <w:t xml:space="preserve"> during continuous </w:t>
      </w:r>
      <w:r w:rsidR="00A9080B">
        <w:t>Istehaazaa,</w:t>
      </w:r>
      <w:r w:rsidRPr="00257271">
        <w:t xml:space="preserve"> Tarteeb (sequence) is not </w:t>
      </w:r>
      <w:r w:rsidR="00787D3B">
        <w:lastRenderedPageBreak/>
        <w:t>Waajib</w:t>
      </w:r>
      <w:r w:rsidRPr="00257271">
        <w:t xml:space="preserve"> in </w:t>
      </w:r>
      <w:r w:rsidR="00D976AA">
        <w:t>Ghusl</w:t>
      </w:r>
      <w:r w:rsidRPr="00257271">
        <w:t>-e-Irtemasi, washing from above downwards is also not a necessary condition.</w:t>
      </w:r>
    </w:p>
    <w:p w:rsidR="001B3C87" w:rsidRPr="00257271" w:rsidRDefault="00B25E4F" w:rsidP="000515AD">
      <w:pPr>
        <w:pStyle w:val="Heading2"/>
      </w:pPr>
      <w:bookmarkStart w:id="65" w:name="_Toc286334365"/>
      <w:r w:rsidRPr="00257271">
        <w:t xml:space="preserve">Methods </w:t>
      </w:r>
      <w:r>
        <w:t>o</w:t>
      </w:r>
      <w:r w:rsidRPr="00257271">
        <w:t xml:space="preserve">f </w:t>
      </w:r>
      <w:r w:rsidR="00D976AA">
        <w:t>Ghusl</w:t>
      </w:r>
      <w:bookmarkEnd w:id="65"/>
    </w:p>
    <w:tbl>
      <w:tblPr>
        <w:tblW w:w="0" w:type="auto"/>
        <w:tblLook w:val="01E0" w:firstRow="1" w:lastRow="1" w:firstColumn="1" w:lastColumn="1" w:noHBand="0" w:noVBand="0"/>
      </w:tblPr>
      <w:tblGrid>
        <w:gridCol w:w="683"/>
        <w:gridCol w:w="296"/>
        <w:gridCol w:w="5926"/>
      </w:tblGrid>
      <w:tr w:rsidR="000515AD" w:rsidRPr="000515AD" w:rsidTr="00563095">
        <w:tc>
          <w:tcPr>
            <w:tcW w:w="0" w:type="auto"/>
          </w:tcPr>
          <w:p w:rsidR="000515AD" w:rsidRPr="00563095" w:rsidRDefault="000515AD" w:rsidP="00A20D17">
            <w:pPr>
              <w:rPr>
                <w:b/>
                <w:i/>
              </w:rPr>
            </w:pPr>
            <w:r w:rsidRPr="00563095">
              <w:rPr>
                <w:b/>
                <w:i/>
              </w:rPr>
              <w:t>Note</w:t>
            </w:r>
          </w:p>
        </w:tc>
        <w:tc>
          <w:tcPr>
            <w:tcW w:w="0" w:type="auto"/>
          </w:tcPr>
          <w:p w:rsidR="000515AD" w:rsidRPr="00563095" w:rsidRDefault="000515AD" w:rsidP="00A20D17">
            <w:pPr>
              <w:rPr>
                <w:b/>
                <w:i/>
              </w:rPr>
            </w:pPr>
            <w:r w:rsidRPr="00563095">
              <w:rPr>
                <w:b/>
                <w:i/>
              </w:rPr>
              <w:t>:</w:t>
            </w:r>
          </w:p>
        </w:tc>
        <w:tc>
          <w:tcPr>
            <w:tcW w:w="0" w:type="auto"/>
          </w:tcPr>
          <w:p w:rsidR="000515AD" w:rsidRPr="00563095" w:rsidRDefault="000515AD" w:rsidP="00A20D17">
            <w:pPr>
              <w:rPr>
                <w:b/>
                <w:i/>
              </w:rPr>
            </w:pPr>
            <w:r w:rsidRPr="00563095">
              <w:rPr>
                <w:b/>
                <w:i/>
              </w:rPr>
              <w:t>First of all one should wash one’s body thoroughly and clean it perfectly before beginning the specified form of bath as per order of Shariat.</w:t>
            </w:r>
          </w:p>
        </w:tc>
      </w:tr>
    </w:tbl>
    <w:p w:rsidR="001B3C87" w:rsidRPr="00257271" w:rsidRDefault="001B3C87" w:rsidP="000515AD">
      <w:pPr>
        <w:pStyle w:val="Heading3"/>
      </w:pPr>
      <w:r w:rsidRPr="00257271">
        <w:t>I</w:t>
      </w:r>
      <w:r>
        <w:t xml:space="preserve">) </w:t>
      </w:r>
      <w:r w:rsidR="00D976AA">
        <w:t>Ghusl</w:t>
      </w:r>
      <w:r w:rsidR="000515AD" w:rsidRPr="00257271">
        <w:t>-</w:t>
      </w:r>
      <w:r w:rsidR="000515AD">
        <w:t>e</w:t>
      </w:r>
      <w:r w:rsidR="000515AD" w:rsidRPr="00257271">
        <w:t>-Tarteebi</w:t>
      </w:r>
    </w:p>
    <w:p w:rsidR="001B3C87" w:rsidRPr="00257271" w:rsidRDefault="001B3C87" w:rsidP="006846E2">
      <w:r w:rsidRPr="00257271">
        <w:t xml:space="preserve">One must have a clear </w:t>
      </w:r>
      <w:r w:rsidR="000515AD">
        <w:t>‘</w:t>
      </w:r>
      <w:r w:rsidR="004F21E0">
        <w:t>Niyyat</w:t>
      </w:r>
      <w:r w:rsidR="000515AD">
        <w:t>’</w:t>
      </w:r>
      <w:r w:rsidRPr="00257271">
        <w:t xml:space="preserve"> (intention) in the mind </w:t>
      </w:r>
      <w:r>
        <w:t>‘</w:t>
      </w:r>
      <w:r w:rsidRPr="00257271">
        <w:t>I a</w:t>
      </w:r>
      <w:r>
        <w:t>m</w:t>
      </w:r>
      <w:r w:rsidRPr="00257271">
        <w:t xml:space="preserve"> performing </w:t>
      </w:r>
      <w:r w:rsidR="00D976AA">
        <w:t>Ghusl</w:t>
      </w:r>
      <w:r w:rsidRPr="00257271">
        <w:t xml:space="preserve"> (Name of the </w:t>
      </w:r>
      <w:r w:rsidR="00D976AA">
        <w:t>Ghusl</w:t>
      </w:r>
      <w:r w:rsidRPr="00257271">
        <w:t xml:space="preserve"> which one is performing) </w:t>
      </w:r>
      <w:r w:rsidR="00A9080B">
        <w:t>Qurbatan elallaah</w:t>
      </w:r>
      <w:r w:rsidRPr="00257271">
        <w:t xml:space="preserve"> (</w:t>
      </w:r>
      <w:r w:rsidR="003A03ED">
        <w:t>i.e.</w:t>
      </w:r>
      <w:r w:rsidRPr="00257271">
        <w:t xml:space="preserve"> seeking nearness to God) First wash the head including the neck and face, ears and nose. Secondly wash the right side of the body from neck, shoulder to feet including the private parts; thirdly wash the left side of the body likewise. It is advisable to include the portion of the left side, while washing right side and to include the part of the right while washing the left side.</w:t>
      </w:r>
    </w:p>
    <w:p w:rsidR="001B3C87" w:rsidRPr="00257271" w:rsidRDefault="001B3C87" w:rsidP="000515AD">
      <w:pPr>
        <w:pStyle w:val="Heading3"/>
      </w:pPr>
      <w:r>
        <w:t xml:space="preserve">II) </w:t>
      </w:r>
      <w:r w:rsidR="00D976AA">
        <w:t>Ghusl</w:t>
      </w:r>
      <w:r w:rsidR="000515AD" w:rsidRPr="00257271">
        <w:t>-</w:t>
      </w:r>
      <w:r w:rsidR="000515AD">
        <w:t>e</w:t>
      </w:r>
      <w:r w:rsidR="000515AD" w:rsidRPr="00257271">
        <w:t>-Irtemasi</w:t>
      </w:r>
    </w:p>
    <w:p w:rsidR="001B3C87" w:rsidRPr="00257271" w:rsidRDefault="001B3C87" w:rsidP="004100F2">
      <w:r w:rsidRPr="00257271">
        <w:t xml:space="preserve">Immerse the whole body in the water after </w:t>
      </w:r>
      <w:r w:rsidR="004F21E0">
        <w:t>Niyyat</w:t>
      </w:r>
      <w:r w:rsidRPr="00257271">
        <w:t xml:space="preserve"> (intention as described above). One can also make intention when the whole body is in the water. One is allowed to immerse a part of the body in the water a</w:t>
      </w:r>
      <w:r w:rsidR="004100F2">
        <w:t>n</w:t>
      </w:r>
      <w:r w:rsidRPr="00257271">
        <w:t>d wash the rest of the body separately.</w:t>
      </w:r>
    </w:p>
    <w:tbl>
      <w:tblPr>
        <w:tblW w:w="0" w:type="auto"/>
        <w:tblLook w:val="01E0" w:firstRow="1" w:lastRow="1" w:firstColumn="1" w:lastColumn="1" w:noHBand="0" w:noVBand="0"/>
      </w:tblPr>
      <w:tblGrid>
        <w:gridCol w:w="683"/>
        <w:gridCol w:w="296"/>
        <w:gridCol w:w="5926"/>
      </w:tblGrid>
      <w:tr w:rsidR="000515AD" w:rsidRPr="000515AD" w:rsidTr="00563095">
        <w:tc>
          <w:tcPr>
            <w:tcW w:w="0" w:type="auto"/>
          </w:tcPr>
          <w:p w:rsidR="000515AD" w:rsidRPr="00563095" w:rsidRDefault="000515AD" w:rsidP="00A20D17">
            <w:pPr>
              <w:rPr>
                <w:b/>
                <w:i/>
              </w:rPr>
            </w:pPr>
            <w:r w:rsidRPr="00563095">
              <w:rPr>
                <w:b/>
                <w:i/>
              </w:rPr>
              <w:t>Note</w:t>
            </w:r>
          </w:p>
        </w:tc>
        <w:tc>
          <w:tcPr>
            <w:tcW w:w="0" w:type="auto"/>
          </w:tcPr>
          <w:p w:rsidR="000515AD" w:rsidRPr="00563095" w:rsidRDefault="000515AD" w:rsidP="00A20D17">
            <w:pPr>
              <w:rPr>
                <w:b/>
                <w:i/>
              </w:rPr>
            </w:pPr>
            <w:r w:rsidRPr="00563095">
              <w:rPr>
                <w:b/>
                <w:i/>
              </w:rPr>
              <w:t>:</w:t>
            </w:r>
          </w:p>
        </w:tc>
        <w:tc>
          <w:tcPr>
            <w:tcW w:w="0" w:type="auto"/>
          </w:tcPr>
          <w:p w:rsidR="000515AD" w:rsidRPr="00563095" w:rsidRDefault="00D976AA" w:rsidP="00A20D17">
            <w:pPr>
              <w:rPr>
                <w:b/>
                <w:i/>
              </w:rPr>
            </w:pPr>
            <w:r w:rsidRPr="00563095">
              <w:rPr>
                <w:b/>
                <w:i/>
              </w:rPr>
              <w:t>Wuzu</w:t>
            </w:r>
            <w:r w:rsidR="000515AD" w:rsidRPr="00563095">
              <w:rPr>
                <w:b/>
                <w:i/>
              </w:rPr>
              <w:t xml:space="preserve"> is </w:t>
            </w:r>
            <w:r w:rsidR="00787D3B" w:rsidRPr="00563095">
              <w:rPr>
                <w:b/>
                <w:i/>
              </w:rPr>
              <w:t>Waajib</w:t>
            </w:r>
            <w:r w:rsidR="000515AD" w:rsidRPr="00563095">
              <w:rPr>
                <w:b/>
                <w:i/>
              </w:rPr>
              <w:t xml:space="preserve"> for prayer after all kinds of </w:t>
            </w:r>
            <w:r w:rsidRPr="00563095">
              <w:rPr>
                <w:b/>
                <w:i/>
              </w:rPr>
              <w:t>Ghusl</w:t>
            </w:r>
            <w:r w:rsidR="000515AD" w:rsidRPr="00563095">
              <w:rPr>
                <w:b/>
                <w:i/>
              </w:rPr>
              <w:t xml:space="preserve"> except </w:t>
            </w:r>
            <w:r w:rsidRPr="00563095">
              <w:rPr>
                <w:b/>
                <w:i/>
              </w:rPr>
              <w:t>Ghusl</w:t>
            </w:r>
            <w:r w:rsidR="000515AD" w:rsidRPr="00563095">
              <w:rPr>
                <w:b/>
                <w:i/>
              </w:rPr>
              <w:t>-e-</w:t>
            </w:r>
            <w:r w:rsidR="00071200" w:rsidRPr="00563095">
              <w:rPr>
                <w:b/>
                <w:i/>
              </w:rPr>
              <w:t>Janaabat</w:t>
            </w:r>
            <w:r w:rsidR="000515AD" w:rsidRPr="00563095">
              <w:rPr>
                <w:b/>
                <w:i/>
              </w:rPr>
              <w:t>.</w:t>
            </w:r>
          </w:p>
        </w:tc>
      </w:tr>
    </w:tbl>
    <w:p w:rsidR="00782076" w:rsidRDefault="00A9080B" w:rsidP="008E2D89">
      <w:pPr>
        <w:pStyle w:val="Heading1"/>
        <w:sectPr w:rsidR="00782076" w:rsidSect="00223BBF">
          <w:footnotePr>
            <w:numRestart w:val="eachPage"/>
          </w:footnotePr>
          <w:pgSz w:w="8417" w:h="11909" w:orient="landscape" w:code="9"/>
          <w:pgMar w:top="864" w:right="576" w:bottom="864" w:left="1152" w:header="720" w:footer="720" w:gutter="0"/>
          <w:cols w:space="720"/>
          <w:titlePg/>
          <w:docGrid w:linePitch="360"/>
        </w:sectPr>
      </w:pPr>
      <w:r>
        <w:br w:type="page"/>
      </w:r>
      <w:bookmarkStart w:id="66" w:name="_Toc286334366"/>
    </w:p>
    <w:p w:rsidR="001B3C87" w:rsidRPr="00257271" w:rsidRDefault="00A9080B" w:rsidP="008E2D89">
      <w:pPr>
        <w:pStyle w:val="Heading1"/>
      </w:pPr>
      <w:r>
        <w:lastRenderedPageBreak/>
        <w:t>Tayammum</w:t>
      </w:r>
      <w:bookmarkEnd w:id="66"/>
    </w:p>
    <w:p w:rsidR="001B3C87" w:rsidRPr="00257271" w:rsidRDefault="00A9080B" w:rsidP="001B3C87">
      <w:r>
        <w:t>Tayammum</w:t>
      </w:r>
      <w:r w:rsidR="001B3C87">
        <w:t xml:space="preserve"> </w:t>
      </w:r>
      <w:r w:rsidR="001B3C87" w:rsidRPr="00257271">
        <w:t>instead</w:t>
      </w:r>
      <w:r w:rsidR="001B3C87">
        <w:t xml:space="preserve"> </w:t>
      </w:r>
      <w:r w:rsidR="001B3C87" w:rsidRPr="00257271">
        <w:t xml:space="preserve">of </w:t>
      </w:r>
      <w:r w:rsidR="00D976AA">
        <w:t>Wuzu</w:t>
      </w:r>
      <w:r w:rsidR="001B3C87">
        <w:t xml:space="preserve"> </w:t>
      </w:r>
      <w:r w:rsidR="001B3C87" w:rsidRPr="00257271">
        <w:t>or</w:t>
      </w:r>
      <w:r w:rsidR="001B3C87">
        <w:t xml:space="preserve"> </w:t>
      </w:r>
      <w:r w:rsidR="00D976AA">
        <w:t>Ghusl</w:t>
      </w:r>
      <w:r w:rsidR="001B3C87" w:rsidRPr="00257271">
        <w:t xml:space="preserve"> is </w:t>
      </w:r>
      <w:r w:rsidR="00787D3B">
        <w:t>Waajib</w:t>
      </w:r>
      <w:r w:rsidR="001B3C87">
        <w:t xml:space="preserve"> </w:t>
      </w:r>
      <w:r w:rsidR="001B3C87" w:rsidRPr="00257271">
        <w:t>(compulsor</w:t>
      </w:r>
      <w:r w:rsidR="001B3C87">
        <w:t>y</w:t>
      </w:r>
      <w:r w:rsidR="001B3C87" w:rsidRPr="00257271">
        <w:t>) in the following cases:</w:t>
      </w:r>
    </w:p>
    <w:p w:rsidR="001B3C87" w:rsidRPr="00257271" w:rsidRDefault="001B3C87" w:rsidP="00C67672">
      <w:pPr>
        <w:tabs>
          <w:tab w:val="left" w:pos="720"/>
        </w:tabs>
        <w:ind w:left="720" w:hanging="720"/>
      </w:pPr>
      <w:r w:rsidRPr="00257271">
        <w:t>1</w:t>
      </w:r>
      <w:r w:rsidR="002C388D">
        <w:t>.</w:t>
      </w:r>
      <w:r w:rsidR="002C388D">
        <w:tab/>
      </w:r>
      <w:r w:rsidRPr="00257271">
        <w:t>When the water is not available at the time of prayer:</w:t>
      </w:r>
    </w:p>
    <w:p w:rsidR="001B3C87" w:rsidRPr="00257271" w:rsidRDefault="001B3C87" w:rsidP="006846E2">
      <w:pPr>
        <w:tabs>
          <w:tab w:val="left" w:pos="720"/>
        </w:tabs>
        <w:ind w:left="720" w:hanging="720"/>
      </w:pPr>
      <w:r w:rsidRPr="00257271">
        <w:t>2</w:t>
      </w:r>
      <w:r w:rsidR="002C388D">
        <w:t>.</w:t>
      </w:r>
      <w:r w:rsidR="002C388D">
        <w:tab/>
      </w:r>
      <w:r w:rsidRPr="00257271">
        <w:t>When there is a danger of life and honour in acquiring water.</w:t>
      </w:r>
    </w:p>
    <w:p w:rsidR="001B3C87" w:rsidRPr="00257271" w:rsidRDefault="001B3C87" w:rsidP="00C67672">
      <w:pPr>
        <w:tabs>
          <w:tab w:val="left" w:pos="720"/>
        </w:tabs>
        <w:ind w:left="720" w:hanging="720"/>
      </w:pPr>
      <w:r w:rsidRPr="00257271">
        <w:t>3</w:t>
      </w:r>
      <w:r w:rsidR="00C67672">
        <w:t>.</w:t>
      </w:r>
      <w:r w:rsidR="00C67672">
        <w:tab/>
      </w:r>
      <w:r w:rsidRPr="00257271">
        <w:t>When a person cannot reach the water due to his</w:t>
      </w:r>
      <w:r>
        <w:t xml:space="preserve"> </w:t>
      </w:r>
      <w:r w:rsidRPr="00257271">
        <w:t>or her illness and there is no one to get water for him or her.</w:t>
      </w:r>
    </w:p>
    <w:p w:rsidR="001B3C87" w:rsidRPr="00257271" w:rsidRDefault="001B3C87" w:rsidP="006846E2">
      <w:pPr>
        <w:tabs>
          <w:tab w:val="left" w:pos="720"/>
        </w:tabs>
        <w:ind w:left="720" w:hanging="720"/>
      </w:pPr>
      <w:r w:rsidRPr="00257271">
        <w:t>4</w:t>
      </w:r>
      <w:r w:rsidR="00C67672">
        <w:t>.</w:t>
      </w:r>
      <w:r w:rsidR="00C67672">
        <w:tab/>
      </w:r>
      <w:r w:rsidRPr="00257271">
        <w:t>When there are no means to</w:t>
      </w:r>
      <w:r>
        <w:t xml:space="preserve"> </w:t>
      </w:r>
      <w:r w:rsidRPr="00257271">
        <w:t>get water</w:t>
      </w:r>
      <w:r>
        <w:t xml:space="preserve"> </w:t>
      </w:r>
      <w:r w:rsidRPr="00257271">
        <w:t>or reach the place of water; neither any cloth is available to</w:t>
      </w:r>
      <w:r>
        <w:t xml:space="preserve"> </w:t>
      </w:r>
      <w:r w:rsidRPr="00257271">
        <w:t>immerse into water and squeeze it to get water out of it.</w:t>
      </w:r>
    </w:p>
    <w:p w:rsidR="001B3C87" w:rsidRPr="00257271" w:rsidRDefault="001B3C87" w:rsidP="00C67672">
      <w:pPr>
        <w:tabs>
          <w:tab w:val="left" w:pos="720"/>
        </w:tabs>
        <w:ind w:left="720" w:hanging="720"/>
      </w:pPr>
      <w:r>
        <w:t>5</w:t>
      </w:r>
      <w:r w:rsidR="00C67672">
        <w:t>.</w:t>
      </w:r>
      <w:r w:rsidR="00C67672">
        <w:tab/>
      </w:r>
      <w:r w:rsidRPr="00257271">
        <w:t>When water is not</w:t>
      </w:r>
      <w:r>
        <w:t xml:space="preserve"> </w:t>
      </w:r>
      <w:r w:rsidRPr="00257271">
        <w:t>on sale</w:t>
      </w:r>
      <w:r>
        <w:t xml:space="preserve"> </w:t>
      </w:r>
      <w:r w:rsidRPr="00257271">
        <w:t>or there is</w:t>
      </w:r>
      <w:r>
        <w:t xml:space="preserve"> </w:t>
      </w:r>
      <w:r w:rsidRPr="00257271">
        <w:t>no money to buy it; or the price is beyond one</w:t>
      </w:r>
      <w:r>
        <w:t>’</w:t>
      </w:r>
      <w:r w:rsidRPr="00257271">
        <w:t>s means</w:t>
      </w:r>
    </w:p>
    <w:p w:rsidR="001B3C87" w:rsidRPr="00257271" w:rsidRDefault="001B3C87" w:rsidP="006846E2">
      <w:pPr>
        <w:tabs>
          <w:tab w:val="left" w:pos="720"/>
        </w:tabs>
        <w:ind w:left="720" w:hanging="720"/>
      </w:pPr>
      <w:r w:rsidRPr="00257271">
        <w:t>6</w:t>
      </w:r>
      <w:r w:rsidR="00C67672">
        <w:t>.</w:t>
      </w:r>
      <w:r w:rsidR="00C67672">
        <w:tab/>
      </w:r>
      <w:r w:rsidRPr="00257271">
        <w:t>When there is a</w:t>
      </w:r>
      <w:r>
        <w:t xml:space="preserve"> </w:t>
      </w:r>
      <w:r w:rsidRPr="00257271">
        <w:t>danger of</w:t>
      </w:r>
      <w:r>
        <w:t xml:space="preserve"> </w:t>
      </w:r>
      <w:r w:rsidRPr="00257271">
        <w:t>any</w:t>
      </w:r>
      <w:r>
        <w:t xml:space="preserve"> </w:t>
      </w:r>
      <w:r w:rsidRPr="00257271">
        <w:t xml:space="preserve">disease or its becoming more serious </w:t>
      </w:r>
      <w:r w:rsidR="00C67672">
        <w:t>or</w:t>
      </w:r>
      <w:r w:rsidRPr="00257271">
        <w:t xml:space="preserve"> prolonged or when the use of water causes intolerable pain or when due to extreme hot or cold, the use of water may be harmful.</w:t>
      </w:r>
    </w:p>
    <w:p w:rsidR="001B3C87" w:rsidRPr="00257271" w:rsidRDefault="001B3C87" w:rsidP="00C67672">
      <w:pPr>
        <w:tabs>
          <w:tab w:val="left" w:pos="720"/>
        </w:tabs>
        <w:ind w:left="720" w:hanging="720"/>
      </w:pPr>
      <w:r w:rsidRPr="00257271">
        <w:t>7</w:t>
      </w:r>
      <w:r w:rsidR="00C67672">
        <w:t>.</w:t>
      </w:r>
      <w:r w:rsidR="00C67672">
        <w:tab/>
      </w:r>
      <w:r w:rsidRPr="00257271">
        <w:t xml:space="preserve">When there is an </w:t>
      </w:r>
      <w:r>
        <w:t>open dishonour for the Mukallaf</w:t>
      </w:r>
      <w:r>
        <w:rPr>
          <w:rStyle w:val="FootnoteReference"/>
        </w:rPr>
        <w:footnoteReference w:id="14"/>
      </w:r>
      <w:r w:rsidRPr="00257271">
        <w:t xml:space="preserve"> in</w:t>
      </w:r>
      <w:r>
        <w:t xml:space="preserve"> </w:t>
      </w:r>
      <w:r w:rsidRPr="00257271">
        <w:t>procuring water.</w:t>
      </w:r>
    </w:p>
    <w:p w:rsidR="001B3C87" w:rsidRPr="00257271" w:rsidRDefault="001B3C87" w:rsidP="006846E2">
      <w:pPr>
        <w:tabs>
          <w:tab w:val="left" w:pos="720"/>
        </w:tabs>
        <w:ind w:left="720" w:hanging="720"/>
      </w:pPr>
      <w:r w:rsidRPr="00257271">
        <w:t>8</w:t>
      </w:r>
      <w:r w:rsidR="00C67672">
        <w:t>.</w:t>
      </w:r>
      <w:r w:rsidR="00C67672">
        <w:tab/>
      </w:r>
      <w:r w:rsidRPr="00257271">
        <w:t xml:space="preserve">If one is unable to perform </w:t>
      </w:r>
      <w:r w:rsidR="00D976AA">
        <w:t>Wuzu</w:t>
      </w:r>
      <w:r w:rsidRPr="00257271">
        <w:t xml:space="preserve"> or </w:t>
      </w:r>
      <w:r w:rsidR="00D976AA">
        <w:t>Ghusl</w:t>
      </w:r>
      <w:r>
        <w:t xml:space="preserve"> </w:t>
      </w:r>
      <w:r w:rsidRPr="00257271">
        <w:t xml:space="preserve">when the time for </w:t>
      </w:r>
      <w:r w:rsidR="00464F65">
        <w:t>Namaaz</w:t>
      </w:r>
      <w:r w:rsidRPr="00257271">
        <w:t xml:space="preserve"> is so short that one cannot even perform one </w:t>
      </w:r>
      <w:r w:rsidR="00A9080B">
        <w:t>Rak’at</w:t>
      </w:r>
      <w:r w:rsidRPr="00257271">
        <w:t xml:space="preserve"> within duration and continue the remaining </w:t>
      </w:r>
      <w:r w:rsidR="00A9080B">
        <w:t>Rak’at</w:t>
      </w:r>
      <w:r w:rsidRPr="00257271">
        <w:t>s beyond time.</w:t>
      </w:r>
    </w:p>
    <w:p w:rsidR="001B3C87" w:rsidRPr="00257271" w:rsidRDefault="001B3C87" w:rsidP="00C67672">
      <w:pPr>
        <w:tabs>
          <w:tab w:val="left" w:pos="720"/>
        </w:tabs>
        <w:ind w:left="720" w:hanging="720"/>
      </w:pPr>
      <w:r w:rsidRPr="00257271">
        <w:t>9</w:t>
      </w:r>
      <w:r w:rsidR="00C67672">
        <w:t>.</w:t>
      </w:r>
      <w:r w:rsidR="00C67672">
        <w:tab/>
      </w:r>
      <w:r w:rsidRPr="00257271">
        <w:t>When there is a risk of involving</w:t>
      </w:r>
      <w:r>
        <w:t xml:space="preserve"> </w:t>
      </w:r>
      <w:r w:rsidRPr="00257271">
        <w:t>oneself</w:t>
      </w:r>
      <w:r>
        <w:t xml:space="preserve"> </w:t>
      </w:r>
      <w:r w:rsidRPr="00257271">
        <w:t xml:space="preserve">in </w:t>
      </w:r>
      <w:r w:rsidR="00464F65">
        <w:t>Haraam</w:t>
      </w:r>
      <w:r w:rsidRPr="00257271">
        <w:t xml:space="preserve"> (prohibited) act by the use of water.</w:t>
      </w:r>
    </w:p>
    <w:p w:rsidR="001B3C87" w:rsidRPr="00257271" w:rsidRDefault="001B3C87" w:rsidP="00C67672">
      <w:pPr>
        <w:tabs>
          <w:tab w:val="left" w:pos="720"/>
        </w:tabs>
        <w:ind w:left="720" w:hanging="720"/>
      </w:pPr>
      <w:r w:rsidRPr="00257271">
        <w:lastRenderedPageBreak/>
        <w:t>10</w:t>
      </w:r>
      <w:r w:rsidR="00C67672">
        <w:t>.</w:t>
      </w:r>
      <w:r w:rsidR="00C67672">
        <w:tab/>
      </w:r>
      <w:r w:rsidRPr="00257271">
        <w:t>If any tyrant is preventing one from the use of water.</w:t>
      </w:r>
    </w:p>
    <w:p w:rsidR="001B3C87" w:rsidRDefault="001B3C87" w:rsidP="00C67672">
      <w:pPr>
        <w:tabs>
          <w:tab w:val="left" w:pos="720"/>
        </w:tabs>
        <w:ind w:left="720" w:hanging="720"/>
      </w:pPr>
      <w:r w:rsidRPr="00257271">
        <w:t>11</w:t>
      </w:r>
      <w:r w:rsidR="00C67672">
        <w:t>.</w:t>
      </w:r>
      <w:r w:rsidR="00C67672">
        <w:tab/>
      </w:r>
      <w:r w:rsidRPr="00257271">
        <w:t>When the body and cloth are Najis</w:t>
      </w:r>
      <w:r>
        <w:t xml:space="preserve"> </w:t>
      </w:r>
      <w:r w:rsidRPr="00257271">
        <w:t>and</w:t>
      </w:r>
      <w:r>
        <w:t xml:space="preserve"> </w:t>
      </w:r>
      <w:r w:rsidRPr="00257271">
        <w:t>the</w:t>
      </w:r>
      <w:r>
        <w:t xml:space="preserve"> </w:t>
      </w:r>
      <w:r w:rsidRPr="00257271">
        <w:t xml:space="preserve">available quantity of water is only sufficient for the removal of </w:t>
      </w:r>
      <w:r w:rsidR="0001466D">
        <w:t>Najaasat</w:t>
      </w:r>
      <w:r w:rsidRPr="00257271">
        <w:t>.</w:t>
      </w:r>
    </w:p>
    <w:p w:rsidR="001B3C87" w:rsidRPr="00F0568E" w:rsidRDefault="00C67672" w:rsidP="008E2D89">
      <w:pPr>
        <w:pStyle w:val="Heading2"/>
      </w:pPr>
      <w:bookmarkStart w:id="67" w:name="_Toc286334367"/>
      <w:r>
        <w:t>C</w:t>
      </w:r>
      <w:r w:rsidRPr="00F0568E">
        <w:t xml:space="preserve">onditions of </w:t>
      </w:r>
      <w:r w:rsidR="00A9080B">
        <w:t>Tayammum</w:t>
      </w:r>
      <w:bookmarkEnd w:id="67"/>
    </w:p>
    <w:p w:rsidR="001B3C87" w:rsidRPr="00F0568E" w:rsidRDefault="001B3C87" w:rsidP="001B3C87">
      <w:r w:rsidRPr="00F0568E">
        <w:t xml:space="preserve">Almost all the conditions of </w:t>
      </w:r>
      <w:r w:rsidR="00D976AA">
        <w:t>Wuzu</w:t>
      </w:r>
      <w:r w:rsidRPr="00F0568E">
        <w:t xml:space="preserve"> and </w:t>
      </w:r>
      <w:r w:rsidR="00D976AA">
        <w:t>Ghusl</w:t>
      </w:r>
      <w:r w:rsidRPr="00F0568E">
        <w:t xml:space="preserve"> apply to </w:t>
      </w:r>
      <w:r w:rsidR="00A9080B">
        <w:t>Tayammum</w:t>
      </w:r>
      <w:r w:rsidRPr="00F0568E">
        <w:t xml:space="preserve">. But as soon as the water is available and one can use it the </w:t>
      </w:r>
      <w:r w:rsidR="00A9080B">
        <w:t>Tayammum</w:t>
      </w:r>
      <w:r w:rsidRPr="00F0568E">
        <w:t xml:space="preserve"> so performed is nullified.</w:t>
      </w:r>
    </w:p>
    <w:p w:rsidR="001B3C87" w:rsidRPr="00F0568E" w:rsidRDefault="008E2D89" w:rsidP="008E2D89">
      <w:pPr>
        <w:pStyle w:val="Heading2"/>
      </w:pPr>
      <w:bookmarkStart w:id="68" w:name="_Toc286334368"/>
      <w:r w:rsidRPr="00F0568E">
        <w:t xml:space="preserve">Things upon which </w:t>
      </w:r>
      <w:r w:rsidR="00A9080B">
        <w:t>Tayammum</w:t>
      </w:r>
      <w:r w:rsidRPr="00F0568E">
        <w:t xml:space="preserve"> is permissible are:</w:t>
      </w:r>
      <w:bookmarkEnd w:id="68"/>
    </w:p>
    <w:p w:rsidR="00A9080B" w:rsidRDefault="001B3C87" w:rsidP="00A9080B">
      <w:pPr>
        <w:tabs>
          <w:tab w:val="left" w:pos="720"/>
        </w:tabs>
        <w:ind w:left="720" w:hanging="720"/>
      </w:pPr>
      <w:r w:rsidRPr="00F0568E">
        <w:t>(1)</w:t>
      </w:r>
      <w:r w:rsidR="00A9080B">
        <w:tab/>
      </w:r>
      <w:r w:rsidRPr="00F0568E">
        <w:t>Dust,</w:t>
      </w:r>
    </w:p>
    <w:p w:rsidR="00A9080B" w:rsidRDefault="001B3C87" w:rsidP="00A9080B">
      <w:pPr>
        <w:tabs>
          <w:tab w:val="left" w:pos="720"/>
        </w:tabs>
        <w:ind w:left="720" w:hanging="720"/>
      </w:pPr>
      <w:r w:rsidRPr="00F0568E">
        <w:t>(2)</w:t>
      </w:r>
      <w:r w:rsidR="00A9080B">
        <w:tab/>
      </w:r>
      <w:r w:rsidRPr="00F0568E">
        <w:t>Earth,</w:t>
      </w:r>
    </w:p>
    <w:p w:rsidR="00A9080B" w:rsidRDefault="001B3C87" w:rsidP="00A9080B">
      <w:pPr>
        <w:tabs>
          <w:tab w:val="left" w:pos="720"/>
        </w:tabs>
        <w:ind w:left="720" w:hanging="720"/>
      </w:pPr>
      <w:r w:rsidRPr="00F0568E">
        <w:t>(3)</w:t>
      </w:r>
      <w:r w:rsidR="00A9080B">
        <w:tab/>
      </w:r>
      <w:r w:rsidRPr="00F0568E">
        <w:t>Sand,</w:t>
      </w:r>
    </w:p>
    <w:p w:rsidR="00A9080B" w:rsidRDefault="001B3C87" w:rsidP="00A9080B">
      <w:pPr>
        <w:tabs>
          <w:tab w:val="left" w:pos="720"/>
        </w:tabs>
        <w:ind w:left="720" w:hanging="720"/>
      </w:pPr>
      <w:r w:rsidRPr="00F0568E">
        <w:t>(4)</w:t>
      </w:r>
      <w:r w:rsidR="00A9080B">
        <w:tab/>
      </w:r>
      <w:r w:rsidRPr="00F0568E">
        <w:t>Stone, (other than minerals).</w:t>
      </w:r>
      <w:r w:rsidR="00A9080B">
        <w:t xml:space="preserve"> </w:t>
      </w:r>
      <w:r w:rsidRPr="00F0568E">
        <w:t xml:space="preserve">It is </w:t>
      </w:r>
      <w:r w:rsidR="0001466D">
        <w:t>Ahwat</w:t>
      </w:r>
      <w:r w:rsidRPr="00F0568E">
        <w:t xml:space="preserve"> (safe) to kee</w:t>
      </w:r>
      <w:r w:rsidR="00A9080B">
        <w:t>p the sequence of order in view.</w:t>
      </w:r>
    </w:p>
    <w:p w:rsidR="00A9080B" w:rsidRDefault="001B3C87" w:rsidP="006846E2">
      <w:pPr>
        <w:tabs>
          <w:tab w:val="left" w:pos="720"/>
        </w:tabs>
        <w:ind w:left="720" w:hanging="720"/>
      </w:pPr>
      <w:r w:rsidRPr="00F0568E">
        <w:t>(5)</w:t>
      </w:r>
      <w:r w:rsidR="00A9080B">
        <w:tab/>
      </w:r>
      <w:r w:rsidRPr="00F0568E">
        <w:t xml:space="preserve">If aforementioned things 1 to 4 are not available it is permissible to do </w:t>
      </w:r>
      <w:r w:rsidR="00A9080B">
        <w:t>Tayammum</w:t>
      </w:r>
      <w:r w:rsidRPr="00F0568E">
        <w:t xml:space="preserve"> on pillow, mackintosh, mats etc. when the dust gathers on them (provided they are </w:t>
      </w:r>
      <w:r w:rsidR="00742D3E">
        <w:t>Paak</w:t>
      </w:r>
      <w:r w:rsidR="00A9080B">
        <w:t>),</w:t>
      </w:r>
    </w:p>
    <w:p w:rsidR="001B3C87" w:rsidRPr="00F0568E" w:rsidRDefault="001B3C87" w:rsidP="00A9080B">
      <w:pPr>
        <w:tabs>
          <w:tab w:val="left" w:pos="720"/>
        </w:tabs>
        <w:ind w:left="720" w:hanging="720"/>
      </w:pPr>
      <w:r w:rsidRPr="00F0568E">
        <w:t>(6)</w:t>
      </w:r>
      <w:r w:rsidR="00A9080B">
        <w:tab/>
      </w:r>
      <w:r w:rsidRPr="00F0568E">
        <w:t>I</w:t>
      </w:r>
      <w:r w:rsidR="00A9080B">
        <w:t>f</w:t>
      </w:r>
      <w:r w:rsidRPr="00F0568E">
        <w:t xml:space="preserve"> these things are not available, then it is allowed to do </w:t>
      </w:r>
      <w:r w:rsidR="00A9080B">
        <w:t>Tayammum</w:t>
      </w:r>
      <w:r w:rsidRPr="00F0568E">
        <w:t xml:space="preserve"> on wet earth.</w:t>
      </w:r>
    </w:p>
    <w:p w:rsidR="001B3C87" w:rsidRPr="00F0568E" w:rsidRDefault="008E2D89" w:rsidP="008E2D89">
      <w:pPr>
        <w:pStyle w:val="Heading2"/>
      </w:pPr>
      <w:bookmarkStart w:id="69" w:name="_Toc286334369"/>
      <w:r>
        <w:t>H</w:t>
      </w:r>
      <w:r w:rsidRPr="00F0568E">
        <w:t>ow to pe</w:t>
      </w:r>
      <w:r>
        <w:t>r</w:t>
      </w:r>
      <w:r w:rsidRPr="00F0568E">
        <w:t xml:space="preserve">form </w:t>
      </w:r>
      <w:r w:rsidR="00A9080B">
        <w:t>Tayammum</w:t>
      </w:r>
      <w:r>
        <w:t xml:space="preserve"> </w:t>
      </w:r>
      <w:r w:rsidR="001B3C87" w:rsidRPr="00F0568E">
        <w:t xml:space="preserve">(Method of </w:t>
      </w:r>
      <w:r w:rsidR="00A9080B">
        <w:t>Tayammum</w:t>
      </w:r>
      <w:r w:rsidR="001B3C87" w:rsidRPr="00F0568E">
        <w:t>)</w:t>
      </w:r>
      <w:bookmarkEnd w:id="69"/>
    </w:p>
    <w:p w:rsidR="001B3C87" w:rsidRPr="00F0568E" w:rsidRDefault="001B3C87" w:rsidP="006846E2">
      <w:r w:rsidRPr="00F0568E">
        <w:t>First have the intention</w:t>
      </w:r>
      <w:r>
        <w:t xml:space="preserve"> </w:t>
      </w:r>
      <w:r w:rsidRPr="00F0568E">
        <w:t>in the mind,</w:t>
      </w:r>
      <w:r>
        <w:t xml:space="preserve"> ‘</w:t>
      </w:r>
      <w:r w:rsidRPr="00F0568E">
        <w:t>I am</w:t>
      </w:r>
      <w:r>
        <w:t xml:space="preserve"> performing</w:t>
      </w:r>
      <w:r w:rsidRPr="00F0568E">
        <w:t xml:space="preserve"> </w:t>
      </w:r>
      <w:r w:rsidR="00A9080B">
        <w:t>Tayammum</w:t>
      </w:r>
      <w:r w:rsidRPr="00F0568E">
        <w:t xml:space="preserve"> instead of </w:t>
      </w:r>
      <w:r w:rsidR="00D976AA">
        <w:t>Wuzu</w:t>
      </w:r>
      <w:r w:rsidRPr="00F0568E">
        <w:t xml:space="preserve"> or </w:t>
      </w:r>
      <w:r w:rsidR="00D976AA">
        <w:t>Ghusl</w:t>
      </w:r>
      <w:r>
        <w:t xml:space="preserve"> (as the case may be), </w:t>
      </w:r>
      <w:r w:rsidR="00787D3B">
        <w:t>Waajib</w:t>
      </w:r>
      <w:r w:rsidRPr="00F0568E">
        <w:t xml:space="preserve"> or </w:t>
      </w:r>
      <w:r w:rsidR="00071200">
        <w:t>Sunnat</w:t>
      </w:r>
      <w:r>
        <w:t xml:space="preserve"> </w:t>
      </w:r>
      <w:r w:rsidRPr="00F0568E">
        <w:t>(as the case</w:t>
      </w:r>
      <w:r>
        <w:t xml:space="preserve"> </w:t>
      </w:r>
      <w:r w:rsidRPr="00F0568E">
        <w:t>may be)</w:t>
      </w:r>
      <w:r>
        <w:t xml:space="preserve"> </w:t>
      </w:r>
      <w:r w:rsidR="005E3464">
        <w:t>Qurbatan elallaah</w:t>
      </w:r>
      <w:r>
        <w:t xml:space="preserve"> </w:t>
      </w:r>
      <w:r w:rsidRPr="00F0568E">
        <w:t>(seeking nearness</w:t>
      </w:r>
      <w:r>
        <w:t xml:space="preserve"> </w:t>
      </w:r>
      <w:r w:rsidRPr="00F0568E">
        <w:t>to Allah)</w:t>
      </w:r>
      <w:r>
        <w:t>’</w:t>
      </w:r>
      <w:r w:rsidRPr="00F0568E">
        <w:t>.</w:t>
      </w:r>
      <w:r>
        <w:t xml:space="preserve"> </w:t>
      </w:r>
      <w:r w:rsidRPr="00F0568E">
        <w:t>After</w:t>
      </w:r>
      <w:r>
        <w:t xml:space="preserve"> </w:t>
      </w:r>
      <w:r w:rsidRPr="00F0568E">
        <w:t xml:space="preserve">the </w:t>
      </w:r>
      <w:r w:rsidR="004F21E0">
        <w:t>Niyyat</w:t>
      </w:r>
      <w:r>
        <w:t xml:space="preserve"> </w:t>
      </w:r>
      <w:r w:rsidRPr="00F0568E">
        <w:t>immediately</w:t>
      </w:r>
      <w:r>
        <w:t xml:space="preserve"> </w:t>
      </w:r>
      <w:r w:rsidRPr="00F0568E">
        <w:t xml:space="preserve">strike palms of both hands together upon the thing on which </w:t>
      </w:r>
      <w:r w:rsidR="00A9080B">
        <w:t>Tayammum</w:t>
      </w:r>
      <w:r w:rsidRPr="00F0568E">
        <w:t xml:space="preserve"> is allowed </w:t>
      </w:r>
      <w:r w:rsidR="003F5F0C">
        <w:t>e.g.</w:t>
      </w:r>
      <w:r w:rsidRPr="00F0568E">
        <w:t xml:space="preserve"> earth or sand </w:t>
      </w:r>
      <w:r w:rsidR="00A91ED3">
        <w:t>etc.</w:t>
      </w:r>
      <w:r w:rsidRPr="00F0568E">
        <w:t xml:space="preserve"> as mentioned above. Then pull both palms together from the beginning of the forehead where the hair grow down</w:t>
      </w:r>
      <w:r>
        <w:t xml:space="preserve"> </w:t>
      </w:r>
      <w:r w:rsidRPr="00F0568E">
        <w:t>to upper point</w:t>
      </w:r>
      <w:r>
        <w:t xml:space="preserve"> </w:t>
      </w:r>
      <w:r w:rsidRPr="00F0568E">
        <w:lastRenderedPageBreak/>
        <w:t>of the nose; (eyes or cheeks are excluded).</w:t>
      </w:r>
      <w:r>
        <w:t xml:space="preserve"> </w:t>
      </w:r>
      <w:r w:rsidRPr="00F0568E">
        <w:t xml:space="preserve">Then pull the left palm upon the back of the right hand from the wrist bone </w:t>
      </w:r>
      <w:r w:rsidR="00A9080B">
        <w:t>up to</w:t>
      </w:r>
      <w:r w:rsidRPr="00F0568E">
        <w:t xml:space="preserve"> the finger tops; next repeat the same process for the left hand.</w:t>
      </w:r>
    </w:p>
    <w:p w:rsidR="00DD6165" w:rsidRDefault="00A9080B" w:rsidP="00DD6165">
      <w:pPr>
        <w:pStyle w:val="Heading3"/>
      </w:pPr>
      <w:r w:rsidRPr="008E2D89">
        <w:t>Explanation:</w:t>
      </w:r>
    </w:p>
    <w:p w:rsidR="00A9080B" w:rsidRPr="008E2D89" w:rsidRDefault="00A9080B" w:rsidP="00DD6165">
      <w:r w:rsidRPr="008E2D89">
        <w:t xml:space="preserve">If </w:t>
      </w:r>
      <w:r>
        <w:t>Tayammum</w:t>
      </w:r>
      <w:r w:rsidRPr="008E2D89">
        <w:t xml:space="preserve"> is performed instead of </w:t>
      </w:r>
      <w:r>
        <w:t>Ghusl</w:t>
      </w:r>
      <w:r w:rsidRPr="008E2D89">
        <w:t xml:space="preserve"> then strike palm over the things mentioned above for forehead, and strike the palm again, second time for hands. It is </w:t>
      </w:r>
      <w:r>
        <w:t>Ahwat</w:t>
      </w:r>
      <w:r w:rsidRPr="008E2D89">
        <w:t xml:space="preserve"> (safe) to do so. There should not be any thing like ring or nail polish etc. If there is not sufficient water for two </w:t>
      </w:r>
      <w:r w:rsidR="00DD6165">
        <w:t>Tahaarat</w:t>
      </w:r>
      <w:r w:rsidRPr="008E2D89">
        <w:t xml:space="preserve">, </w:t>
      </w:r>
      <w:r>
        <w:t>Ghusl</w:t>
      </w:r>
      <w:r w:rsidRPr="008E2D89">
        <w:t xml:space="preserve"> and </w:t>
      </w:r>
      <w:r>
        <w:t>Wuzu</w:t>
      </w:r>
      <w:r w:rsidRPr="008E2D89">
        <w:t xml:space="preserve">, do </w:t>
      </w:r>
      <w:r>
        <w:t>Tayammum</w:t>
      </w:r>
      <w:r w:rsidRPr="008E2D89">
        <w:t xml:space="preserve"> for other </w:t>
      </w:r>
      <w:r w:rsidR="00DD6165">
        <w:t>Tahaarat</w:t>
      </w:r>
      <w:r w:rsidRPr="008E2D89">
        <w:t xml:space="preserve"> after using the water in the </w:t>
      </w:r>
      <w:r w:rsidR="00DD6165">
        <w:t>Tahaarat</w:t>
      </w:r>
      <w:r w:rsidRPr="008E2D89">
        <w:t xml:space="preserve"> for which water is sufficient.</w:t>
      </w:r>
    </w:p>
    <w:p w:rsidR="00782076" w:rsidRDefault="00782076" w:rsidP="008E2D89">
      <w:pPr>
        <w:pStyle w:val="Heading1"/>
        <w:sectPr w:rsidR="00782076" w:rsidSect="00223BBF">
          <w:footnotePr>
            <w:numRestart w:val="eachPage"/>
          </w:footnotePr>
          <w:pgSz w:w="8417" w:h="11909" w:orient="landscape" w:code="9"/>
          <w:pgMar w:top="864" w:right="576" w:bottom="864" w:left="1152" w:header="720" w:footer="720" w:gutter="0"/>
          <w:cols w:space="720"/>
          <w:titlePg/>
          <w:docGrid w:linePitch="360"/>
        </w:sectPr>
      </w:pPr>
      <w:bookmarkStart w:id="70" w:name="_Toc286334370"/>
    </w:p>
    <w:p w:rsidR="001B3C87" w:rsidRPr="00F0568E" w:rsidRDefault="00464F65" w:rsidP="008E2D89">
      <w:pPr>
        <w:pStyle w:val="Heading1"/>
      </w:pPr>
      <w:r>
        <w:lastRenderedPageBreak/>
        <w:t>Namaaz</w:t>
      </w:r>
      <w:r w:rsidR="008E2D89">
        <w:t xml:space="preserve"> </w:t>
      </w:r>
      <w:r w:rsidR="001B3C87" w:rsidRPr="00F0568E">
        <w:t>(Prayer)</w:t>
      </w:r>
      <w:bookmarkEnd w:id="70"/>
    </w:p>
    <w:p w:rsidR="001B3C87" w:rsidRPr="00F0568E" w:rsidRDefault="001B3C87" w:rsidP="00116DED">
      <w:r w:rsidRPr="00F0568E">
        <w:t xml:space="preserve">In Furoo-e-Deen (branches of religion) </w:t>
      </w:r>
      <w:r w:rsidR="00464F65">
        <w:t>Namaaz</w:t>
      </w:r>
      <w:r w:rsidRPr="00F0568E">
        <w:t xml:space="preserve"> has the top priority. It is the greatest sin to avoid </w:t>
      </w:r>
      <w:r w:rsidR="00464F65">
        <w:t>Namaaz</w:t>
      </w:r>
      <w:r w:rsidRPr="00F0568E">
        <w:t xml:space="preserve">. The </w:t>
      </w:r>
      <w:r w:rsidR="000A655D">
        <w:t>Holy Qur’an</w:t>
      </w:r>
      <w:r w:rsidRPr="00F0568E">
        <w:t xml:space="preserve"> has clearly declared that it is a sign of </w:t>
      </w:r>
      <w:r w:rsidR="00DD6165">
        <w:t>Munaafiq</w:t>
      </w:r>
      <w:r w:rsidRPr="00F0568E">
        <w:t xml:space="preserve"> to perform </w:t>
      </w:r>
      <w:r w:rsidR="00464F65">
        <w:t>Namaaz</w:t>
      </w:r>
      <w:r w:rsidRPr="00F0568E">
        <w:t xml:space="preserve"> carelessly. Allah and His Prophet </w:t>
      </w:r>
      <w:r w:rsidR="00C831DB">
        <w:t>(s.a.</w:t>
      </w:r>
      <w:r w:rsidR="004100F2">
        <w:t>w.a.</w:t>
      </w:r>
      <w:r w:rsidR="00C831DB">
        <w:t>)</w:t>
      </w:r>
      <w:r w:rsidRPr="00F0568E">
        <w:t xml:space="preserve"> are incensed against one who does not pray. </w:t>
      </w:r>
      <w:r w:rsidR="00E256AB">
        <w:t>Holy Prophet (s.a.w.a.)</w:t>
      </w:r>
      <w:r w:rsidRPr="00F0568E">
        <w:t xml:space="preserve"> has declared such person a </w:t>
      </w:r>
      <w:r w:rsidR="00787D3B">
        <w:t>Kaafir</w:t>
      </w:r>
      <w:r w:rsidRPr="00F0568E">
        <w:t xml:space="preserve">. Every body, on the day of judgement, will be questioned first about </w:t>
      </w:r>
      <w:r w:rsidR="00464F65">
        <w:t>Namaaz</w:t>
      </w:r>
      <w:r w:rsidRPr="00F0568E">
        <w:t xml:space="preserve">. It is narrated in the tradition that one will undergo the divine torture for innumerable Huqub if he neglects prayer of only one time; (one huqub is equal to 80 years and every year is equal to 370 days). It is narrated in another tradition that one who neglects </w:t>
      </w:r>
      <w:r w:rsidR="00464F65">
        <w:t>Namaaz</w:t>
      </w:r>
      <w:r w:rsidRPr="00F0568E">
        <w:t xml:space="preserve"> for one time is as if he has committed suicide and for two times, it is as if he has killed a prophet (Nabi); and if the prayer of three times is neglected it means he has demolished </w:t>
      </w:r>
      <w:r w:rsidR="004100F2">
        <w:t xml:space="preserve">Holy </w:t>
      </w:r>
      <w:r w:rsidR="00A9080B">
        <w:t>Kaabah</w:t>
      </w:r>
      <w:r w:rsidRPr="00F0568E">
        <w:t xml:space="preserve">. If he has not prayed for four times, it means that he has committed adultery with his mother seventy times in </w:t>
      </w:r>
      <w:r w:rsidR="004100F2">
        <w:t xml:space="preserve">Holy </w:t>
      </w:r>
      <w:r w:rsidR="00A9080B">
        <w:t>Kaabah</w:t>
      </w:r>
      <w:r w:rsidRPr="00F0568E">
        <w:t xml:space="preserve">; and if he has not prayed at all for the five times, then Allah says to the law-breaker to go out of his earth and heavens. The </w:t>
      </w:r>
      <w:r w:rsidR="00E256AB">
        <w:t>Holy Prophet (s.a.w.a.)</w:t>
      </w:r>
      <w:r w:rsidRPr="00F0568E">
        <w:t xml:space="preserve"> has said that one who does not pray is not from my Ummat. The divine torment is very severe for the one who does not offer </w:t>
      </w:r>
      <w:r w:rsidR="00464F65">
        <w:t>Namaaz</w:t>
      </w:r>
      <w:r w:rsidRPr="00F0568E">
        <w:t xml:space="preserve">. </w:t>
      </w:r>
      <w:r w:rsidR="00DD6165">
        <w:t>W</w:t>
      </w:r>
      <w:r w:rsidRPr="00F0568E">
        <w:t xml:space="preserve">hereas the great blessings are there for him who prays regularly. It is narrated in traditions that </w:t>
      </w:r>
      <w:r w:rsidR="00464F65">
        <w:t>Namaaz</w:t>
      </w:r>
      <w:r w:rsidRPr="00F0568E">
        <w:t xml:space="preserve"> is the pillar of </w:t>
      </w:r>
      <w:r w:rsidR="00DD6165">
        <w:t>D</w:t>
      </w:r>
      <w:r w:rsidRPr="00F0568E">
        <w:t xml:space="preserve">een (faith). It is a grace of Allah, a friendship with </w:t>
      </w:r>
      <w:r w:rsidR="00D10CBA">
        <w:t>Angels</w:t>
      </w:r>
      <w:r w:rsidRPr="00F0568E">
        <w:t xml:space="preserve">, a way of life of prophets and light of knowledge. On account of </w:t>
      </w:r>
      <w:r w:rsidR="00464F65">
        <w:t>Namaaz</w:t>
      </w:r>
      <w:r w:rsidRPr="00F0568E">
        <w:t xml:space="preserve"> supplications and deeds are accepted by Allah: needs are fulfilled. It brings peace and is a weapon against enemies. It displeases Satan. It is an intercessor for a dying person with </w:t>
      </w:r>
      <w:r w:rsidR="00DD6165">
        <w:t>Malekul-Mawt</w:t>
      </w:r>
      <w:r w:rsidRPr="00F0568E">
        <w:t xml:space="preserve"> (</w:t>
      </w:r>
      <w:r w:rsidR="00116DED">
        <w:t>A</w:t>
      </w:r>
      <w:r w:rsidRPr="00F0568E">
        <w:t xml:space="preserve">ngel of death) and lamp and bed for the dead body (lying in the grave), an answer to Munkar and </w:t>
      </w:r>
      <w:r w:rsidR="00DD6165">
        <w:t>Nakeer</w:t>
      </w:r>
      <w:r w:rsidRPr="00F0568E">
        <w:t xml:space="preserve"> (two </w:t>
      </w:r>
      <w:r w:rsidR="00D10CBA">
        <w:t>Angels</w:t>
      </w:r>
      <w:r w:rsidRPr="00F0568E">
        <w:t xml:space="preserve"> appointed to question the dead man in the grave). It is a companion in happiness and sorrow. It is to keep company in the grave; an ornamentation of religion, and light of his heart. It is the support of the </w:t>
      </w:r>
      <w:r w:rsidR="00DD6165" w:rsidRPr="00F0568E">
        <w:t>believer;</w:t>
      </w:r>
      <w:r w:rsidRPr="00F0568E">
        <w:t xml:space="preserve"> it is a virtue in this world and </w:t>
      </w:r>
      <w:r w:rsidRPr="00F0568E">
        <w:lastRenderedPageBreak/>
        <w:t xml:space="preserve">hereafter. It separates a believer from unbeliever, sincere from a hypocrite. It is a </w:t>
      </w:r>
      <w:r w:rsidR="00DD6165" w:rsidRPr="00F0568E">
        <w:t>repentance</w:t>
      </w:r>
      <w:r w:rsidRPr="00F0568E">
        <w:t xml:space="preserve"> and forgiveness for those who repent.</w:t>
      </w:r>
    </w:p>
    <w:p w:rsidR="001B3C87" w:rsidRPr="00B939B3" w:rsidRDefault="001B3C87" w:rsidP="00DD6165">
      <w:r w:rsidRPr="00F0568E">
        <w:t xml:space="preserve">The </w:t>
      </w:r>
      <w:r w:rsidR="00464F65">
        <w:t>Namaaz</w:t>
      </w:r>
      <w:r w:rsidRPr="00F0568E">
        <w:t xml:space="preserve"> makes the </w:t>
      </w:r>
      <w:r w:rsidR="00D10CBA">
        <w:t>Angels</w:t>
      </w:r>
      <w:r w:rsidRPr="00F0568E">
        <w:t xml:space="preserve"> supplicate</w:t>
      </w:r>
      <w:r>
        <w:t xml:space="preserve"> </w:t>
      </w:r>
      <w:r w:rsidRPr="00F0568E">
        <w:t>Allah</w:t>
      </w:r>
      <w:r>
        <w:t xml:space="preserve"> </w:t>
      </w:r>
      <w:r w:rsidRPr="00F0568E">
        <w:t>to pardon</w:t>
      </w:r>
      <w:r>
        <w:t xml:space="preserve"> </w:t>
      </w:r>
      <w:r w:rsidRPr="00B939B3">
        <w:t xml:space="preserve">the sins of </w:t>
      </w:r>
      <w:r w:rsidR="00DD6165">
        <w:t>Namaazi</w:t>
      </w:r>
      <w:r w:rsidRPr="00B939B3">
        <w:t xml:space="preserve"> (one who prays). It is a salvation from the sins. It is a safe fort. The evidence of a person is acceptable</w:t>
      </w:r>
      <w:r w:rsidR="00DD6165">
        <w:t xml:space="preserve"> </w:t>
      </w:r>
      <w:r w:rsidRPr="00B939B3">
        <w:t xml:space="preserve">due to </w:t>
      </w:r>
      <w:r w:rsidR="00464F65">
        <w:t>Namaaz</w:t>
      </w:r>
      <w:r w:rsidRPr="00B939B3">
        <w:t xml:space="preserve"> alone. </w:t>
      </w:r>
      <w:r w:rsidR="00464F65">
        <w:t>Namaaz</w:t>
      </w:r>
      <w:r w:rsidRPr="00B939B3">
        <w:t xml:space="preserve"> is the brightness of mosques and dowry of Houries. Trees are grown in </w:t>
      </w:r>
      <w:smartTag w:uri="urn:schemas-microsoft-com:office:smarttags" w:element="place">
        <w:r w:rsidRPr="00B939B3">
          <w:t>Paradise</w:t>
        </w:r>
      </w:smartTag>
      <w:r w:rsidRPr="00B939B3">
        <w:t xml:space="preserve"> due to this </w:t>
      </w:r>
      <w:r w:rsidR="00464F65">
        <w:t>Namaaz</w:t>
      </w:r>
      <w:r w:rsidRPr="00B939B3">
        <w:t xml:space="preserve"> and Allah showers his blessings over a </w:t>
      </w:r>
      <w:r w:rsidR="00DD6165">
        <w:t>Namaazi</w:t>
      </w:r>
      <w:r w:rsidRPr="00B939B3">
        <w:t>.</w:t>
      </w:r>
    </w:p>
    <w:p w:rsidR="001B3C87" w:rsidRPr="00B939B3" w:rsidRDefault="00ED46DA" w:rsidP="00ED46DA">
      <w:pPr>
        <w:pStyle w:val="Heading2"/>
      </w:pPr>
      <w:bookmarkStart w:id="71" w:name="_Toc286334371"/>
      <w:r w:rsidRPr="00B939B3">
        <w:t>Twelve</w:t>
      </w:r>
      <w:r>
        <w:t xml:space="preserve"> </w:t>
      </w:r>
      <w:r w:rsidR="00464F65">
        <w:t>Namaaz</w:t>
      </w:r>
      <w:r>
        <w:t xml:space="preserve"> a</w:t>
      </w:r>
      <w:r w:rsidRPr="00B939B3">
        <w:t>re</w:t>
      </w:r>
      <w:r>
        <w:t xml:space="preserve"> </w:t>
      </w:r>
      <w:r w:rsidR="00787D3B">
        <w:t>Waajib</w:t>
      </w:r>
      <w:bookmarkEnd w:id="71"/>
    </w:p>
    <w:p w:rsidR="001B3C87" w:rsidRPr="00B939B3" w:rsidRDefault="001B3C87" w:rsidP="008A6596">
      <w:pPr>
        <w:tabs>
          <w:tab w:val="left" w:pos="720"/>
        </w:tabs>
        <w:ind w:left="720" w:hanging="720"/>
      </w:pPr>
      <w:r w:rsidRPr="00B939B3">
        <w:t>1.</w:t>
      </w:r>
      <w:r w:rsidR="00ED46DA">
        <w:tab/>
      </w:r>
      <w:r w:rsidRPr="00B939B3">
        <w:t>Five times daily</w:t>
      </w:r>
    </w:p>
    <w:p w:rsidR="001B3C87" w:rsidRPr="00B939B3" w:rsidRDefault="001B3C87" w:rsidP="00ED46DA">
      <w:pPr>
        <w:tabs>
          <w:tab w:val="left" w:pos="720"/>
        </w:tabs>
        <w:ind w:left="720" w:hanging="720"/>
      </w:pPr>
      <w:r w:rsidRPr="00B939B3">
        <w:t>2.</w:t>
      </w:r>
      <w:r w:rsidR="00ED46DA">
        <w:tab/>
      </w:r>
      <w:r w:rsidRPr="00B939B3">
        <w:t>Jumma (follow the fatwa of A</w:t>
      </w:r>
      <w:r>
        <w:t>’</w:t>
      </w:r>
      <w:r w:rsidR="008A6596">
        <w:t>alam)</w:t>
      </w:r>
    </w:p>
    <w:p w:rsidR="001B3C87" w:rsidRPr="00B939B3" w:rsidRDefault="001B3C87" w:rsidP="00ED46DA">
      <w:pPr>
        <w:tabs>
          <w:tab w:val="left" w:pos="720"/>
        </w:tabs>
        <w:ind w:left="720" w:hanging="720"/>
      </w:pPr>
      <w:r w:rsidRPr="00B939B3">
        <w:t>3.</w:t>
      </w:r>
      <w:r w:rsidR="00ED46DA">
        <w:tab/>
      </w:r>
      <w:r w:rsidR="008A6596">
        <w:t>Edain</w:t>
      </w:r>
    </w:p>
    <w:p w:rsidR="001B3C87" w:rsidRPr="00B939B3" w:rsidRDefault="001B3C87" w:rsidP="00ED46DA">
      <w:pPr>
        <w:tabs>
          <w:tab w:val="left" w:pos="720"/>
        </w:tabs>
        <w:ind w:left="720" w:hanging="720"/>
      </w:pPr>
      <w:r w:rsidRPr="00B939B3">
        <w:t>4.</w:t>
      </w:r>
      <w:r w:rsidR="00ED46DA">
        <w:tab/>
      </w:r>
      <w:r w:rsidR="008A6596">
        <w:t>Maiyyit</w:t>
      </w:r>
    </w:p>
    <w:p w:rsidR="001B3C87" w:rsidRPr="00B939B3" w:rsidRDefault="001B3C87" w:rsidP="00ED46DA">
      <w:pPr>
        <w:tabs>
          <w:tab w:val="left" w:pos="720"/>
        </w:tabs>
        <w:ind w:left="720" w:hanging="720"/>
      </w:pPr>
      <w:r w:rsidRPr="00B939B3">
        <w:t>5.</w:t>
      </w:r>
      <w:r w:rsidR="00ED46DA">
        <w:tab/>
      </w:r>
      <w:r w:rsidR="00DD6165">
        <w:t>Ehteyaat</w:t>
      </w:r>
    </w:p>
    <w:p w:rsidR="001B3C87" w:rsidRPr="00B939B3" w:rsidRDefault="001B3C87" w:rsidP="00ED46DA">
      <w:pPr>
        <w:tabs>
          <w:tab w:val="left" w:pos="720"/>
        </w:tabs>
        <w:ind w:left="720" w:hanging="720"/>
      </w:pPr>
      <w:r w:rsidRPr="00B939B3">
        <w:t>6.</w:t>
      </w:r>
      <w:r w:rsidR="00ED46DA">
        <w:tab/>
      </w:r>
      <w:r w:rsidR="008A6596">
        <w:t>Aayaat</w:t>
      </w:r>
    </w:p>
    <w:p w:rsidR="001B3C87" w:rsidRPr="00B939B3" w:rsidRDefault="001B3C87" w:rsidP="00ED46DA">
      <w:pPr>
        <w:tabs>
          <w:tab w:val="left" w:pos="720"/>
        </w:tabs>
        <w:ind w:left="720" w:hanging="720"/>
      </w:pPr>
      <w:r w:rsidRPr="00B939B3">
        <w:t>7.</w:t>
      </w:r>
      <w:r w:rsidR="00ED46DA">
        <w:tab/>
      </w:r>
      <w:r w:rsidR="00DD6165">
        <w:t>Istejaar</w:t>
      </w:r>
    </w:p>
    <w:p w:rsidR="001B3C87" w:rsidRPr="00B939B3" w:rsidRDefault="001B3C87" w:rsidP="00ED46DA">
      <w:pPr>
        <w:tabs>
          <w:tab w:val="left" w:pos="720"/>
        </w:tabs>
        <w:ind w:left="720" w:hanging="720"/>
      </w:pPr>
      <w:r w:rsidRPr="00B939B3">
        <w:t>8.</w:t>
      </w:r>
      <w:r w:rsidR="00ED46DA">
        <w:tab/>
      </w:r>
      <w:r w:rsidR="00464F65">
        <w:t>Namaaz</w:t>
      </w:r>
      <w:r w:rsidRPr="00B939B3">
        <w:t>-e-Wa</w:t>
      </w:r>
      <w:r w:rsidR="00DD6165">
        <w:t>a</w:t>
      </w:r>
      <w:r w:rsidRPr="00B939B3">
        <w:t>lid</w:t>
      </w:r>
    </w:p>
    <w:p w:rsidR="001B3C87" w:rsidRPr="00B939B3" w:rsidRDefault="001B3C87" w:rsidP="00ED46DA">
      <w:pPr>
        <w:tabs>
          <w:tab w:val="left" w:pos="720"/>
        </w:tabs>
        <w:ind w:left="720" w:hanging="720"/>
      </w:pPr>
      <w:r w:rsidRPr="00B939B3">
        <w:t>9.</w:t>
      </w:r>
      <w:r w:rsidR="00ED46DA">
        <w:tab/>
      </w:r>
      <w:r w:rsidR="00464F65">
        <w:t>Namaaz</w:t>
      </w:r>
      <w:r w:rsidR="008A6596">
        <w:t>-e-Nazr</w:t>
      </w:r>
    </w:p>
    <w:p w:rsidR="001B3C87" w:rsidRPr="00B939B3" w:rsidRDefault="001B3C87" w:rsidP="00ED46DA">
      <w:pPr>
        <w:tabs>
          <w:tab w:val="left" w:pos="720"/>
        </w:tabs>
        <w:ind w:left="720" w:hanging="720"/>
      </w:pPr>
      <w:r w:rsidRPr="00B939B3">
        <w:t>10.</w:t>
      </w:r>
      <w:r w:rsidR="00ED46DA">
        <w:tab/>
      </w:r>
      <w:r w:rsidR="00464F65">
        <w:t>Namaaz</w:t>
      </w:r>
      <w:r w:rsidRPr="00B939B3">
        <w:t>-e-Ah</w:t>
      </w:r>
      <w:r w:rsidR="00DD6165">
        <w:t>a</w:t>
      </w:r>
      <w:r w:rsidRPr="00B939B3">
        <w:t>d</w:t>
      </w:r>
    </w:p>
    <w:p w:rsidR="001B3C87" w:rsidRPr="00B939B3" w:rsidRDefault="001B3C87" w:rsidP="00ED46DA">
      <w:pPr>
        <w:tabs>
          <w:tab w:val="left" w:pos="720"/>
        </w:tabs>
        <w:ind w:left="720" w:hanging="720"/>
      </w:pPr>
      <w:r w:rsidRPr="00B939B3">
        <w:t>11.</w:t>
      </w:r>
      <w:r w:rsidR="00ED46DA">
        <w:tab/>
      </w:r>
      <w:r w:rsidR="00464F65">
        <w:t>Namaaz</w:t>
      </w:r>
      <w:r w:rsidRPr="00B939B3">
        <w:t>-e-Qasam</w:t>
      </w:r>
      <w:r>
        <w:t xml:space="preserve"> </w:t>
      </w:r>
      <w:r w:rsidR="008A6596">
        <w:t>(oath)</w:t>
      </w:r>
    </w:p>
    <w:p w:rsidR="007047D1" w:rsidRDefault="001B3C87" w:rsidP="00ED46DA">
      <w:pPr>
        <w:tabs>
          <w:tab w:val="left" w:pos="720"/>
        </w:tabs>
        <w:ind w:left="720" w:hanging="720"/>
      </w:pPr>
      <w:r w:rsidRPr="00B939B3">
        <w:t>12.</w:t>
      </w:r>
      <w:r w:rsidR="00ED46DA">
        <w:tab/>
      </w:r>
      <w:r w:rsidR="00464F65">
        <w:t>Namaaz</w:t>
      </w:r>
      <w:r w:rsidRPr="00B939B3">
        <w:t>-e-</w:t>
      </w:r>
      <w:r w:rsidR="00A213A5">
        <w:t>Tawaaf</w:t>
      </w:r>
      <w:r w:rsidRPr="00B939B3">
        <w:t>-e-</w:t>
      </w:r>
      <w:r w:rsidR="00A9080B">
        <w:t>Kaabah</w:t>
      </w:r>
    </w:p>
    <w:p w:rsidR="001B3C87" w:rsidRDefault="007047D1" w:rsidP="00ED46DA">
      <w:pPr>
        <w:tabs>
          <w:tab w:val="left" w:pos="720"/>
        </w:tabs>
        <w:ind w:left="720" w:hanging="720"/>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45"/>
        <w:gridCol w:w="895"/>
        <w:gridCol w:w="900"/>
        <w:gridCol w:w="1080"/>
        <w:gridCol w:w="1110"/>
        <w:gridCol w:w="967"/>
        <w:gridCol w:w="760"/>
      </w:tblGrid>
      <w:tr w:rsidR="00C1569E" w:rsidRPr="00563095" w:rsidTr="00563095">
        <w:trPr>
          <w:cantSplit/>
          <w:trHeight w:val="1728"/>
        </w:trPr>
        <w:tc>
          <w:tcPr>
            <w:tcW w:w="469" w:type="pct"/>
            <w:vMerge w:val="restart"/>
            <w:textDirection w:val="btLr"/>
            <w:vAlign w:val="center"/>
          </w:tcPr>
          <w:p w:rsidR="00C1569E" w:rsidRPr="00E80188" w:rsidRDefault="00C1569E" w:rsidP="00563095">
            <w:pPr>
              <w:pStyle w:val="Heading1"/>
              <w:spacing w:before="0" w:after="0"/>
            </w:pPr>
            <w:bookmarkStart w:id="72" w:name="_Toc286334372"/>
            <w:r w:rsidRPr="00E80188">
              <w:lastRenderedPageBreak/>
              <w:t>Daily Five Times Namaz</w:t>
            </w:r>
            <w:bookmarkEnd w:id="72"/>
          </w:p>
        </w:tc>
        <w:tc>
          <w:tcPr>
            <w:tcW w:w="395" w:type="pct"/>
            <w:textDirection w:val="btLr"/>
            <w:vAlign w:val="center"/>
          </w:tcPr>
          <w:p w:rsidR="00C1569E" w:rsidRPr="00563095" w:rsidRDefault="00E80188" w:rsidP="00563095">
            <w:pPr>
              <w:spacing w:line="240" w:lineRule="auto"/>
              <w:ind w:left="113" w:right="113"/>
              <w:jc w:val="left"/>
              <w:rPr>
                <w:rFonts w:ascii="Arial Narrow" w:hAnsi="Arial Narrow"/>
                <w:sz w:val="16"/>
                <w:szCs w:val="16"/>
              </w:rPr>
            </w:pPr>
            <w:r w:rsidRPr="00563095">
              <w:rPr>
                <w:rFonts w:ascii="Arial Narrow" w:hAnsi="Arial Narrow"/>
                <w:sz w:val="16"/>
                <w:szCs w:val="16"/>
              </w:rPr>
              <w:t>Kifaayat Time</w:t>
            </w:r>
          </w:p>
        </w:tc>
        <w:tc>
          <w:tcPr>
            <w:tcW w:w="648" w:type="pct"/>
            <w:textDirection w:val="btLr"/>
            <w:vAlign w:val="center"/>
          </w:tcPr>
          <w:p w:rsidR="00C1569E" w:rsidRPr="00563095" w:rsidRDefault="00E80188" w:rsidP="00563095">
            <w:pPr>
              <w:spacing w:line="240" w:lineRule="auto"/>
              <w:ind w:left="113" w:right="113"/>
              <w:jc w:val="left"/>
              <w:rPr>
                <w:rFonts w:ascii="Arial Narrow" w:hAnsi="Arial Narrow"/>
                <w:sz w:val="16"/>
                <w:szCs w:val="16"/>
              </w:rPr>
            </w:pPr>
            <w:r w:rsidRPr="00563095">
              <w:rPr>
                <w:rFonts w:ascii="Arial Narrow" w:hAnsi="Arial Narrow"/>
                <w:sz w:val="16"/>
                <w:szCs w:val="16"/>
              </w:rPr>
              <w:t>Can be performed at this time (Joint Time)</w:t>
            </w:r>
          </w:p>
        </w:tc>
        <w:tc>
          <w:tcPr>
            <w:tcW w:w="652" w:type="pct"/>
            <w:textDirection w:val="btLr"/>
            <w:vAlign w:val="center"/>
          </w:tcPr>
          <w:p w:rsidR="00C1569E" w:rsidRPr="00563095" w:rsidRDefault="00E80188" w:rsidP="00563095">
            <w:pPr>
              <w:spacing w:line="240" w:lineRule="auto"/>
              <w:ind w:left="113" w:right="113"/>
              <w:jc w:val="left"/>
              <w:rPr>
                <w:rFonts w:ascii="Arial Narrow" w:hAnsi="Arial Narrow"/>
                <w:sz w:val="16"/>
                <w:szCs w:val="16"/>
              </w:rPr>
            </w:pPr>
            <w:r w:rsidRPr="00563095">
              <w:rPr>
                <w:rFonts w:ascii="Arial Narrow" w:hAnsi="Arial Narrow"/>
                <w:sz w:val="16"/>
                <w:szCs w:val="16"/>
              </w:rPr>
              <w:t>From the appearance of twilight in the eastern horizon till sun rise.</w:t>
            </w:r>
          </w:p>
        </w:tc>
        <w:tc>
          <w:tcPr>
            <w:tcW w:w="782" w:type="pct"/>
            <w:textDirection w:val="btLr"/>
            <w:vAlign w:val="center"/>
          </w:tcPr>
          <w:p w:rsidR="00C1569E" w:rsidRPr="00563095" w:rsidRDefault="00E80188" w:rsidP="00563095">
            <w:pPr>
              <w:spacing w:line="240" w:lineRule="auto"/>
              <w:ind w:left="113" w:right="113"/>
              <w:jc w:val="left"/>
              <w:rPr>
                <w:rFonts w:ascii="Arial Narrow" w:hAnsi="Arial Narrow"/>
                <w:sz w:val="16"/>
                <w:szCs w:val="16"/>
              </w:rPr>
            </w:pPr>
            <w:r w:rsidRPr="00563095">
              <w:rPr>
                <w:rFonts w:ascii="Arial Narrow" w:hAnsi="Arial Narrow"/>
                <w:sz w:val="16"/>
                <w:szCs w:val="16"/>
              </w:rPr>
              <w:t>Till four rak’ats time is left for Maghrib time</w:t>
            </w:r>
          </w:p>
        </w:tc>
        <w:tc>
          <w:tcPr>
            <w:tcW w:w="804" w:type="pct"/>
            <w:textDirection w:val="btLr"/>
            <w:vAlign w:val="center"/>
          </w:tcPr>
          <w:p w:rsidR="00C1569E" w:rsidRPr="00563095" w:rsidRDefault="00E80188" w:rsidP="00563095">
            <w:pPr>
              <w:spacing w:line="240" w:lineRule="auto"/>
              <w:ind w:left="113" w:right="113"/>
              <w:jc w:val="left"/>
              <w:rPr>
                <w:rFonts w:ascii="Arial Narrow" w:hAnsi="Arial Narrow"/>
                <w:sz w:val="16"/>
                <w:szCs w:val="16"/>
              </w:rPr>
            </w:pPr>
            <w:r w:rsidRPr="00563095">
              <w:rPr>
                <w:rFonts w:ascii="Arial Narrow" w:hAnsi="Arial Narrow"/>
                <w:sz w:val="16"/>
                <w:szCs w:val="16"/>
              </w:rPr>
              <w:t>Up to Maghrib (Sunset)</w:t>
            </w:r>
          </w:p>
        </w:tc>
        <w:tc>
          <w:tcPr>
            <w:tcW w:w="625" w:type="pct"/>
            <w:textDirection w:val="btLr"/>
            <w:vAlign w:val="center"/>
          </w:tcPr>
          <w:p w:rsidR="00C1569E" w:rsidRPr="00563095" w:rsidRDefault="00E80188" w:rsidP="00563095">
            <w:pPr>
              <w:spacing w:line="240" w:lineRule="auto"/>
              <w:ind w:left="113" w:right="113"/>
              <w:jc w:val="left"/>
              <w:rPr>
                <w:rFonts w:ascii="Arial Narrow" w:hAnsi="Arial Narrow"/>
                <w:sz w:val="16"/>
                <w:szCs w:val="16"/>
              </w:rPr>
            </w:pPr>
            <w:r w:rsidRPr="00563095">
              <w:rPr>
                <w:rFonts w:ascii="Arial Narrow" w:hAnsi="Arial Narrow"/>
                <w:sz w:val="16"/>
                <w:szCs w:val="16"/>
              </w:rPr>
              <w:t xml:space="preserve">Ti9ll the time which is left before midnight only for four Rak’ats </w:t>
            </w:r>
            <w:r w:rsidR="008D010B" w:rsidRPr="00563095">
              <w:rPr>
                <w:rFonts w:ascii="Arial Narrow" w:hAnsi="Arial Narrow"/>
                <w:sz w:val="16"/>
                <w:szCs w:val="16"/>
              </w:rPr>
              <w:t>Ishaa</w:t>
            </w:r>
            <w:r w:rsidRPr="00563095">
              <w:rPr>
                <w:rFonts w:ascii="Arial Narrow" w:hAnsi="Arial Narrow"/>
                <w:sz w:val="16"/>
                <w:szCs w:val="16"/>
              </w:rPr>
              <w:t xml:space="preserve"> Namaaz</w:t>
            </w:r>
          </w:p>
        </w:tc>
        <w:tc>
          <w:tcPr>
            <w:tcW w:w="626" w:type="pct"/>
            <w:textDirection w:val="btLr"/>
            <w:vAlign w:val="center"/>
          </w:tcPr>
          <w:p w:rsidR="00C1569E" w:rsidRPr="00563095" w:rsidRDefault="00E80188" w:rsidP="00563095">
            <w:pPr>
              <w:spacing w:line="240" w:lineRule="auto"/>
              <w:ind w:left="113" w:right="113"/>
              <w:jc w:val="left"/>
              <w:rPr>
                <w:rFonts w:ascii="Arial Narrow" w:hAnsi="Arial Narrow"/>
                <w:sz w:val="16"/>
                <w:szCs w:val="16"/>
              </w:rPr>
            </w:pPr>
            <w:r w:rsidRPr="00563095">
              <w:rPr>
                <w:rFonts w:ascii="Arial Narrow" w:hAnsi="Arial Narrow"/>
                <w:sz w:val="16"/>
                <w:szCs w:val="16"/>
              </w:rPr>
              <w:t>From the first third part of the night till midnight.</w:t>
            </w:r>
          </w:p>
        </w:tc>
      </w:tr>
      <w:tr w:rsidR="00C1569E" w:rsidRPr="00563095" w:rsidTr="00563095">
        <w:trPr>
          <w:cantSplit/>
          <w:trHeight w:val="1728"/>
        </w:trPr>
        <w:tc>
          <w:tcPr>
            <w:tcW w:w="469" w:type="pct"/>
            <w:vMerge/>
            <w:textDirection w:val="btLr"/>
            <w:vAlign w:val="center"/>
          </w:tcPr>
          <w:p w:rsidR="00C1569E" w:rsidRPr="00563095" w:rsidRDefault="00C1569E" w:rsidP="00563095">
            <w:pPr>
              <w:spacing w:line="240" w:lineRule="auto"/>
              <w:ind w:left="113" w:right="113"/>
              <w:jc w:val="center"/>
              <w:rPr>
                <w:sz w:val="16"/>
                <w:szCs w:val="16"/>
              </w:rPr>
            </w:pPr>
          </w:p>
        </w:tc>
        <w:tc>
          <w:tcPr>
            <w:tcW w:w="395" w:type="pct"/>
            <w:textDirection w:val="btLr"/>
            <w:vAlign w:val="center"/>
          </w:tcPr>
          <w:p w:rsidR="00C1569E" w:rsidRPr="00563095" w:rsidRDefault="00E80188" w:rsidP="00563095">
            <w:pPr>
              <w:spacing w:line="240" w:lineRule="auto"/>
              <w:ind w:left="113" w:right="113"/>
              <w:jc w:val="left"/>
              <w:rPr>
                <w:rFonts w:ascii="Arial Narrow" w:hAnsi="Arial Narrow"/>
                <w:sz w:val="16"/>
                <w:szCs w:val="16"/>
              </w:rPr>
            </w:pPr>
            <w:r w:rsidRPr="00563095">
              <w:rPr>
                <w:rFonts w:ascii="Arial Narrow" w:hAnsi="Arial Narrow"/>
                <w:sz w:val="16"/>
                <w:szCs w:val="16"/>
              </w:rPr>
              <w:t>Fazeelat time (Best time)</w:t>
            </w:r>
          </w:p>
        </w:tc>
        <w:tc>
          <w:tcPr>
            <w:tcW w:w="648" w:type="pct"/>
            <w:textDirection w:val="btLr"/>
            <w:vAlign w:val="center"/>
          </w:tcPr>
          <w:p w:rsidR="00C1569E" w:rsidRPr="00563095" w:rsidRDefault="00E80188" w:rsidP="00563095">
            <w:pPr>
              <w:spacing w:line="240" w:lineRule="auto"/>
              <w:ind w:left="113" w:right="113"/>
              <w:jc w:val="left"/>
              <w:rPr>
                <w:rFonts w:ascii="Arial Narrow" w:hAnsi="Arial Narrow"/>
                <w:sz w:val="16"/>
                <w:szCs w:val="16"/>
              </w:rPr>
            </w:pPr>
            <w:r w:rsidRPr="00563095">
              <w:rPr>
                <w:rFonts w:ascii="Arial Narrow" w:hAnsi="Arial Narrow"/>
                <w:sz w:val="16"/>
                <w:szCs w:val="16"/>
              </w:rPr>
              <w:t>It is emphasised to perform at this time as there is great sawaab for it</w:t>
            </w:r>
          </w:p>
        </w:tc>
        <w:tc>
          <w:tcPr>
            <w:tcW w:w="652" w:type="pct"/>
            <w:textDirection w:val="btLr"/>
            <w:vAlign w:val="center"/>
          </w:tcPr>
          <w:p w:rsidR="00C1569E" w:rsidRPr="00563095" w:rsidRDefault="00E80188" w:rsidP="00563095">
            <w:pPr>
              <w:spacing w:line="240" w:lineRule="auto"/>
              <w:ind w:left="113" w:right="113"/>
              <w:jc w:val="left"/>
              <w:rPr>
                <w:rFonts w:ascii="Arial Narrow" w:hAnsi="Arial Narrow"/>
                <w:sz w:val="16"/>
                <w:szCs w:val="16"/>
              </w:rPr>
            </w:pPr>
            <w:r w:rsidRPr="00563095">
              <w:rPr>
                <w:rFonts w:ascii="Arial Narrow" w:hAnsi="Arial Narrow"/>
                <w:sz w:val="16"/>
                <w:szCs w:val="16"/>
              </w:rPr>
              <w:t>From dawn till appearance of twilight on the eastern horizon</w:t>
            </w:r>
          </w:p>
        </w:tc>
        <w:tc>
          <w:tcPr>
            <w:tcW w:w="782" w:type="pct"/>
            <w:textDirection w:val="btLr"/>
            <w:vAlign w:val="center"/>
          </w:tcPr>
          <w:p w:rsidR="00C1569E" w:rsidRPr="00563095" w:rsidRDefault="00E80188" w:rsidP="00563095">
            <w:pPr>
              <w:spacing w:line="240" w:lineRule="auto"/>
              <w:ind w:left="113" w:right="113"/>
              <w:jc w:val="left"/>
              <w:rPr>
                <w:rFonts w:ascii="Arial Narrow" w:hAnsi="Arial Narrow"/>
                <w:sz w:val="16"/>
                <w:szCs w:val="16"/>
              </w:rPr>
            </w:pPr>
            <w:r w:rsidRPr="00563095">
              <w:rPr>
                <w:rFonts w:ascii="Arial Narrow" w:hAnsi="Arial Narrow"/>
                <w:sz w:val="16"/>
                <w:szCs w:val="16"/>
              </w:rPr>
              <w:t>From noon till the time when the shadow of a thing becomes equal to it</w:t>
            </w:r>
          </w:p>
        </w:tc>
        <w:tc>
          <w:tcPr>
            <w:tcW w:w="804" w:type="pct"/>
            <w:textDirection w:val="btLr"/>
            <w:vAlign w:val="center"/>
          </w:tcPr>
          <w:p w:rsidR="00C1569E" w:rsidRPr="00563095" w:rsidRDefault="00E80188" w:rsidP="00563095">
            <w:pPr>
              <w:spacing w:line="240" w:lineRule="auto"/>
              <w:ind w:left="113" w:right="113"/>
              <w:jc w:val="left"/>
              <w:rPr>
                <w:rFonts w:ascii="Arial Narrow" w:hAnsi="Arial Narrow"/>
                <w:sz w:val="16"/>
                <w:szCs w:val="16"/>
              </w:rPr>
            </w:pPr>
            <w:r w:rsidRPr="00563095">
              <w:rPr>
                <w:rFonts w:ascii="Arial Narrow" w:hAnsi="Arial Narrow"/>
                <w:sz w:val="16"/>
                <w:szCs w:val="16"/>
              </w:rPr>
              <w:t>After the Fazeelat time of Zohr till the time when the shadow thing becomes double its length</w:t>
            </w:r>
          </w:p>
        </w:tc>
        <w:tc>
          <w:tcPr>
            <w:tcW w:w="700" w:type="pct"/>
            <w:textDirection w:val="btLr"/>
            <w:vAlign w:val="center"/>
          </w:tcPr>
          <w:p w:rsidR="00C1569E" w:rsidRPr="00563095" w:rsidRDefault="00E80188" w:rsidP="00563095">
            <w:pPr>
              <w:spacing w:line="240" w:lineRule="auto"/>
              <w:ind w:left="113" w:right="113"/>
              <w:jc w:val="left"/>
              <w:rPr>
                <w:rFonts w:ascii="Arial Narrow" w:hAnsi="Arial Narrow"/>
                <w:sz w:val="16"/>
                <w:szCs w:val="16"/>
              </w:rPr>
            </w:pPr>
            <w:r w:rsidRPr="00563095">
              <w:rPr>
                <w:rFonts w:ascii="Arial Narrow" w:hAnsi="Arial Narrow"/>
                <w:sz w:val="16"/>
                <w:szCs w:val="16"/>
              </w:rPr>
              <w:t xml:space="preserve">After the sunset as described in the former column till the </w:t>
            </w:r>
            <w:r w:rsidR="00194C4B" w:rsidRPr="00563095">
              <w:rPr>
                <w:rFonts w:ascii="Arial Narrow" w:hAnsi="Arial Narrow"/>
                <w:sz w:val="16"/>
                <w:szCs w:val="16"/>
              </w:rPr>
              <w:t>disappearance</w:t>
            </w:r>
            <w:r w:rsidRPr="00563095">
              <w:rPr>
                <w:rFonts w:ascii="Arial Narrow" w:hAnsi="Arial Narrow"/>
                <w:sz w:val="16"/>
                <w:szCs w:val="16"/>
              </w:rPr>
              <w:t xml:space="preserve"> of twilight in the west.</w:t>
            </w:r>
          </w:p>
        </w:tc>
        <w:tc>
          <w:tcPr>
            <w:tcW w:w="626" w:type="pct"/>
            <w:textDirection w:val="btLr"/>
            <w:vAlign w:val="center"/>
          </w:tcPr>
          <w:p w:rsidR="00C1569E" w:rsidRPr="00563095" w:rsidRDefault="00E80188" w:rsidP="00563095">
            <w:pPr>
              <w:spacing w:line="240" w:lineRule="auto"/>
              <w:ind w:left="113" w:right="113"/>
              <w:jc w:val="left"/>
              <w:rPr>
                <w:rFonts w:ascii="Arial Narrow" w:hAnsi="Arial Narrow"/>
                <w:sz w:val="16"/>
                <w:szCs w:val="16"/>
              </w:rPr>
            </w:pPr>
            <w:r w:rsidRPr="00563095">
              <w:rPr>
                <w:rFonts w:ascii="Arial Narrow" w:hAnsi="Arial Narrow"/>
                <w:sz w:val="16"/>
                <w:szCs w:val="16"/>
              </w:rPr>
              <w:t>From the disappearance of the twilight in the west till the first part of the night</w:t>
            </w:r>
          </w:p>
        </w:tc>
      </w:tr>
      <w:tr w:rsidR="00C1569E" w:rsidRPr="00563095" w:rsidTr="00563095">
        <w:trPr>
          <w:cantSplit/>
          <w:trHeight w:val="1728"/>
        </w:trPr>
        <w:tc>
          <w:tcPr>
            <w:tcW w:w="469" w:type="pct"/>
            <w:vMerge/>
            <w:textDirection w:val="btLr"/>
            <w:vAlign w:val="center"/>
          </w:tcPr>
          <w:p w:rsidR="00C1569E" w:rsidRPr="00563095" w:rsidRDefault="00C1569E" w:rsidP="00563095">
            <w:pPr>
              <w:spacing w:line="240" w:lineRule="auto"/>
              <w:ind w:left="113" w:right="113"/>
              <w:jc w:val="center"/>
              <w:rPr>
                <w:sz w:val="16"/>
                <w:szCs w:val="16"/>
              </w:rPr>
            </w:pPr>
          </w:p>
        </w:tc>
        <w:tc>
          <w:tcPr>
            <w:tcW w:w="395" w:type="pct"/>
            <w:textDirection w:val="btLr"/>
            <w:vAlign w:val="center"/>
          </w:tcPr>
          <w:p w:rsidR="00C1569E" w:rsidRPr="00563095" w:rsidRDefault="00C1569E" w:rsidP="00563095">
            <w:pPr>
              <w:spacing w:line="240" w:lineRule="auto"/>
              <w:ind w:left="113" w:right="113"/>
              <w:jc w:val="left"/>
              <w:rPr>
                <w:rFonts w:ascii="Arial Narrow" w:hAnsi="Arial Narrow"/>
                <w:sz w:val="16"/>
                <w:szCs w:val="16"/>
              </w:rPr>
            </w:pPr>
            <w:r w:rsidRPr="00563095">
              <w:rPr>
                <w:rFonts w:ascii="Arial Narrow" w:hAnsi="Arial Narrow"/>
                <w:sz w:val="16"/>
                <w:szCs w:val="16"/>
              </w:rPr>
              <w:t>Awkaat-e-Khaas (Reserved time)</w:t>
            </w:r>
          </w:p>
        </w:tc>
        <w:tc>
          <w:tcPr>
            <w:tcW w:w="648" w:type="pct"/>
            <w:textDirection w:val="btLr"/>
            <w:vAlign w:val="center"/>
          </w:tcPr>
          <w:p w:rsidR="00C1569E" w:rsidRPr="00563095" w:rsidRDefault="00C1569E" w:rsidP="00563095">
            <w:pPr>
              <w:spacing w:line="240" w:lineRule="auto"/>
              <w:ind w:left="113" w:right="113"/>
              <w:jc w:val="left"/>
              <w:rPr>
                <w:rFonts w:ascii="Arial Narrow" w:hAnsi="Arial Narrow"/>
                <w:sz w:val="16"/>
                <w:szCs w:val="16"/>
              </w:rPr>
            </w:pPr>
            <w:r w:rsidRPr="00563095">
              <w:rPr>
                <w:rFonts w:ascii="Arial Narrow" w:hAnsi="Arial Narrow"/>
                <w:sz w:val="16"/>
                <w:szCs w:val="16"/>
              </w:rPr>
              <w:t xml:space="preserve">It is not allowed to </w:t>
            </w:r>
            <w:r w:rsidR="00194C4B" w:rsidRPr="00563095">
              <w:rPr>
                <w:rFonts w:ascii="Arial Narrow" w:hAnsi="Arial Narrow"/>
                <w:sz w:val="16"/>
                <w:szCs w:val="16"/>
              </w:rPr>
              <w:t>perform</w:t>
            </w:r>
            <w:r w:rsidRPr="00563095">
              <w:rPr>
                <w:rFonts w:ascii="Arial Narrow" w:hAnsi="Arial Narrow"/>
                <w:sz w:val="16"/>
                <w:szCs w:val="16"/>
              </w:rPr>
              <w:t xml:space="preserve"> any other prayer intentionally during this time.</w:t>
            </w:r>
          </w:p>
        </w:tc>
        <w:tc>
          <w:tcPr>
            <w:tcW w:w="652" w:type="pct"/>
            <w:textDirection w:val="btLr"/>
            <w:vAlign w:val="center"/>
          </w:tcPr>
          <w:p w:rsidR="00C1569E" w:rsidRPr="00563095" w:rsidRDefault="00C1569E" w:rsidP="00563095">
            <w:pPr>
              <w:spacing w:line="240" w:lineRule="auto"/>
              <w:ind w:left="113" w:right="113"/>
              <w:jc w:val="left"/>
              <w:rPr>
                <w:rFonts w:ascii="Arial Narrow" w:hAnsi="Arial Narrow"/>
                <w:sz w:val="16"/>
                <w:szCs w:val="16"/>
              </w:rPr>
            </w:pPr>
          </w:p>
        </w:tc>
        <w:tc>
          <w:tcPr>
            <w:tcW w:w="782" w:type="pct"/>
            <w:textDirection w:val="btLr"/>
            <w:vAlign w:val="center"/>
          </w:tcPr>
          <w:p w:rsidR="00C1569E" w:rsidRPr="00563095" w:rsidRDefault="00E80188" w:rsidP="00563095">
            <w:pPr>
              <w:spacing w:line="240" w:lineRule="auto"/>
              <w:ind w:left="113" w:right="113"/>
              <w:jc w:val="left"/>
              <w:rPr>
                <w:rFonts w:ascii="Arial Narrow" w:hAnsi="Arial Narrow"/>
                <w:sz w:val="16"/>
                <w:szCs w:val="16"/>
              </w:rPr>
            </w:pPr>
            <w:r w:rsidRPr="00563095">
              <w:rPr>
                <w:rFonts w:ascii="Arial Narrow" w:hAnsi="Arial Narrow"/>
                <w:sz w:val="16"/>
                <w:szCs w:val="16"/>
              </w:rPr>
              <w:t xml:space="preserve">From the noon (i.e. when the sun crosses the Meridian Line) </w:t>
            </w:r>
            <w:r w:rsidR="00194C4B" w:rsidRPr="00563095">
              <w:rPr>
                <w:rFonts w:ascii="Arial Narrow" w:hAnsi="Arial Narrow"/>
                <w:sz w:val="16"/>
                <w:szCs w:val="16"/>
              </w:rPr>
              <w:t>till the</w:t>
            </w:r>
            <w:r w:rsidRPr="00563095">
              <w:rPr>
                <w:rFonts w:ascii="Arial Narrow" w:hAnsi="Arial Narrow"/>
                <w:sz w:val="16"/>
                <w:szCs w:val="16"/>
              </w:rPr>
              <w:t xml:space="preserve"> time require for finishing four Rak’ats Zohr prayers</w:t>
            </w:r>
          </w:p>
        </w:tc>
        <w:tc>
          <w:tcPr>
            <w:tcW w:w="804" w:type="pct"/>
            <w:textDirection w:val="btLr"/>
            <w:vAlign w:val="center"/>
          </w:tcPr>
          <w:p w:rsidR="00C1569E" w:rsidRPr="00563095" w:rsidRDefault="00E80188" w:rsidP="00563095">
            <w:pPr>
              <w:spacing w:line="240" w:lineRule="auto"/>
              <w:ind w:left="113" w:right="113"/>
              <w:jc w:val="left"/>
              <w:rPr>
                <w:rFonts w:ascii="Arial Narrow" w:hAnsi="Arial Narrow"/>
                <w:sz w:val="16"/>
                <w:szCs w:val="16"/>
              </w:rPr>
            </w:pPr>
            <w:r w:rsidRPr="00563095">
              <w:rPr>
                <w:rFonts w:ascii="Arial Narrow" w:hAnsi="Arial Narrow"/>
                <w:sz w:val="16"/>
                <w:szCs w:val="16"/>
              </w:rPr>
              <w:t>Before Maghrib (sunset) when Asr Namaaz can be performed</w:t>
            </w:r>
          </w:p>
        </w:tc>
        <w:tc>
          <w:tcPr>
            <w:tcW w:w="700" w:type="pct"/>
            <w:textDirection w:val="btLr"/>
            <w:vAlign w:val="center"/>
          </w:tcPr>
          <w:p w:rsidR="00C1569E" w:rsidRPr="00563095" w:rsidRDefault="00E80188" w:rsidP="00563095">
            <w:pPr>
              <w:spacing w:line="240" w:lineRule="auto"/>
              <w:ind w:left="113" w:right="113"/>
              <w:jc w:val="left"/>
              <w:rPr>
                <w:rFonts w:ascii="Arial Narrow" w:hAnsi="Arial Narrow"/>
                <w:sz w:val="16"/>
                <w:szCs w:val="16"/>
              </w:rPr>
            </w:pPr>
            <w:r w:rsidRPr="00563095">
              <w:rPr>
                <w:rFonts w:ascii="Arial Narrow" w:hAnsi="Arial Narrow"/>
                <w:sz w:val="16"/>
                <w:szCs w:val="16"/>
              </w:rPr>
              <w:t xml:space="preserve">After the sunset (when the twilight vanishes on the east till the time required for performing three </w:t>
            </w:r>
            <w:r w:rsidR="00194C4B" w:rsidRPr="00563095">
              <w:rPr>
                <w:rFonts w:ascii="Arial Narrow" w:hAnsi="Arial Narrow"/>
                <w:sz w:val="16"/>
                <w:szCs w:val="16"/>
              </w:rPr>
              <w:t>rak’</w:t>
            </w:r>
            <w:r w:rsidR="00194C4B">
              <w:rPr>
                <w:rFonts w:ascii="Arial Narrow" w:hAnsi="Arial Narrow"/>
                <w:sz w:val="16"/>
                <w:szCs w:val="16"/>
              </w:rPr>
              <w:t>a</w:t>
            </w:r>
            <w:r w:rsidR="00194C4B" w:rsidRPr="00563095">
              <w:rPr>
                <w:rFonts w:ascii="Arial Narrow" w:hAnsi="Arial Narrow"/>
                <w:sz w:val="16"/>
                <w:szCs w:val="16"/>
              </w:rPr>
              <w:t>ts</w:t>
            </w:r>
            <w:r w:rsidRPr="00563095">
              <w:rPr>
                <w:rFonts w:ascii="Arial Narrow" w:hAnsi="Arial Narrow"/>
                <w:sz w:val="16"/>
                <w:szCs w:val="16"/>
              </w:rPr>
              <w:t xml:space="preserve"> Maghrib)</w:t>
            </w:r>
          </w:p>
        </w:tc>
        <w:tc>
          <w:tcPr>
            <w:tcW w:w="626" w:type="pct"/>
            <w:textDirection w:val="btLr"/>
            <w:vAlign w:val="center"/>
          </w:tcPr>
          <w:p w:rsidR="00C1569E" w:rsidRPr="00563095" w:rsidRDefault="00E80188" w:rsidP="00563095">
            <w:pPr>
              <w:spacing w:line="240" w:lineRule="auto"/>
              <w:ind w:left="113" w:right="113"/>
              <w:jc w:val="left"/>
              <w:rPr>
                <w:rFonts w:ascii="Arial Narrow" w:hAnsi="Arial Narrow"/>
                <w:sz w:val="16"/>
                <w:szCs w:val="16"/>
              </w:rPr>
            </w:pPr>
            <w:r w:rsidRPr="00563095">
              <w:rPr>
                <w:rFonts w:ascii="Arial Narrow" w:hAnsi="Arial Narrow"/>
                <w:sz w:val="16"/>
                <w:szCs w:val="16"/>
              </w:rPr>
              <w:t>Till the time before mid-night which is left to pray 4 Rak’ats Ishaa Namaaz</w:t>
            </w:r>
          </w:p>
        </w:tc>
      </w:tr>
      <w:tr w:rsidR="00E80188" w:rsidRPr="00563095" w:rsidTr="00563095">
        <w:trPr>
          <w:cantSplit/>
          <w:trHeight w:val="1728"/>
        </w:trPr>
        <w:tc>
          <w:tcPr>
            <w:tcW w:w="469" w:type="pct"/>
            <w:vMerge/>
            <w:textDirection w:val="btLr"/>
            <w:vAlign w:val="center"/>
          </w:tcPr>
          <w:p w:rsidR="00E80188" w:rsidRPr="00563095" w:rsidRDefault="00E80188" w:rsidP="00563095">
            <w:pPr>
              <w:spacing w:line="240" w:lineRule="auto"/>
              <w:ind w:left="113" w:right="113"/>
              <w:jc w:val="center"/>
              <w:rPr>
                <w:sz w:val="16"/>
                <w:szCs w:val="16"/>
              </w:rPr>
            </w:pPr>
          </w:p>
        </w:tc>
        <w:tc>
          <w:tcPr>
            <w:tcW w:w="1043" w:type="pct"/>
            <w:gridSpan w:val="2"/>
            <w:textDirection w:val="btLr"/>
            <w:vAlign w:val="center"/>
          </w:tcPr>
          <w:p w:rsidR="00E80188" w:rsidRPr="00563095" w:rsidRDefault="00E80188" w:rsidP="00563095">
            <w:pPr>
              <w:spacing w:line="240" w:lineRule="auto"/>
              <w:ind w:left="113" w:right="113"/>
              <w:jc w:val="left"/>
              <w:rPr>
                <w:rFonts w:ascii="Arial Narrow" w:hAnsi="Arial Narrow"/>
                <w:sz w:val="16"/>
                <w:szCs w:val="16"/>
              </w:rPr>
            </w:pPr>
            <w:r w:rsidRPr="00563095">
              <w:rPr>
                <w:rFonts w:ascii="Arial Narrow" w:hAnsi="Arial Narrow"/>
                <w:sz w:val="16"/>
                <w:szCs w:val="16"/>
              </w:rPr>
              <w:t xml:space="preserve">Recite loudly or in </w:t>
            </w:r>
            <w:r w:rsidR="00194C4B" w:rsidRPr="00563095">
              <w:rPr>
                <w:rFonts w:ascii="Arial Narrow" w:hAnsi="Arial Narrow"/>
                <w:sz w:val="16"/>
                <w:szCs w:val="16"/>
              </w:rPr>
              <w:t>whisper</w:t>
            </w:r>
          </w:p>
        </w:tc>
        <w:tc>
          <w:tcPr>
            <w:tcW w:w="652" w:type="pct"/>
            <w:textDirection w:val="btLr"/>
            <w:vAlign w:val="center"/>
          </w:tcPr>
          <w:p w:rsidR="00E80188" w:rsidRPr="00563095" w:rsidRDefault="00E80188" w:rsidP="00563095">
            <w:pPr>
              <w:spacing w:line="240" w:lineRule="auto"/>
              <w:ind w:left="113" w:right="113"/>
              <w:jc w:val="left"/>
              <w:rPr>
                <w:rFonts w:ascii="Arial Narrow" w:hAnsi="Arial Narrow"/>
                <w:sz w:val="16"/>
                <w:szCs w:val="16"/>
              </w:rPr>
            </w:pPr>
            <w:r w:rsidRPr="00563095">
              <w:rPr>
                <w:rFonts w:ascii="Arial Narrow" w:hAnsi="Arial Narrow"/>
                <w:sz w:val="16"/>
                <w:szCs w:val="16"/>
              </w:rPr>
              <w:t>Recite Loudly</w:t>
            </w:r>
          </w:p>
        </w:tc>
        <w:tc>
          <w:tcPr>
            <w:tcW w:w="782" w:type="pct"/>
            <w:textDirection w:val="btLr"/>
            <w:vAlign w:val="center"/>
          </w:tcPr>
          <w:p w:rsidR="00E80188" w:rsidRPr="00563095" w:rsidRDefault="00E80188" w:rsidP="00563095">
            <w:pPr>
              <w:spacing w:line="240" w:lineRule="auto"/>
              <w:ind w:left="113" w:right="113"/>
              <w:jc w:val="left"/>
              <w:rPr>
                <w:rFonts w:ascii="Arial Narrow" w:hAnsi="Arial Narrow"/>
                <w:sz w:val="16"/>
                <w:szCs w:val="16"/>
              </w:rPr>
            </w:pPr>
            <w:r w:rsidRPr="00563095">
              <w:rPr>
                <w:rFonts w:ascii="Arial Narrow" w:hAnsi="Arial Narrow"/>
                <w:sz w:val="16"/>
                <w:szCs w:val="16"/>
              </w:rPr>
              <w:t xml:space="preserve">Recite in </w:t>
            </w:r>
            <w:r w:rsidR="00194C4B" w:rsidRPr="00563095">
              <w:rPr>
                <w:rFonts w:ascii="Arial Narrow" w:hAnsi="Arial Narrow"/>
                <w:sz w:val="16"/>
                <w:szCs w:val="16"/>
              </w:rPr>
              <w:t>whisper</w:t>
            </w:r>
          </w:p>
        </w:tc>
        <w:tc>
          <w:tcPr>
            <w:tcW w:w="804" w:type="pct"/>
            <w:textDirection w:val="btLr"/>
            <w:vAlign w:val="center"/>
          </w:tcPr>
          <w:p w:rsidR="00E80188" w:rsidRPr="00563095" w:rsidRDefault="00E80188" w:rsidP="00563095">
            <w:pPr>
              <w:spacing w:line="240" w:lineRule="auto"/>
              <w:ind w:left="113" w:right="113"/>
              <w:jc w:val="left"/>
              <w:rPr>
                <w:rFonts w:ascii="Arial Narrow" w:hAnsi="Arial Narrow"/>
                <w:sz w:val="16"/>
                <w:szCs w:val="16"/>
              </w:rPr>
            </w:pPr>
            <w:r w:rsidRPr="00563095">
              <w:rPr>
                <w:rFonts w:ascii="Arial Narrow" w:hAnsi="Arial Narrow"/>
                <w:sz w:val="16"/>
                <w:szCs w:val="16"/>
              </w:rPr>
              <w:t xml:space="preserve">Recite in </w:t>
            </w:r>
            <w:r w:rsidR="00194C4B" w:rsidRPr="00563095">
              <w:rPr>
                <w:rFonts w:ascii="Arial Narrow" w:hAnsi="Arial Narrow"/>
                <w:sz w:val="16"/>
                <w:szCs w:val="16"/>
              </w:rPr>
              <w:t>whisper</w:t>
            </w:r>
          </w:p>
        </w:tc>
        <w:tc>
          <w:tcPr>
            <w:tcW w:w="625" w:type="pct"/>
            <w:textDirection w:val="btLr"/>
            <w:vAlign w:val="center"/>
          </w:tcPr>
          <w:p w:rsidR="00E80188" w:rsidRPr="00563095" w:rsidRDefault="00E80188" w:rsidP="00563095">
            <w:pPr>
              <w:spacing w:line="240" w:lineRule="auto"/>
              <w:ind w:left="113" w:right="113"/>
              <w:jc w:val="left"/>
              <w:rPr>
                <w:rFonts w:ascii="Arial Narrow" w:hAnsi="Arial Narrow"/>
                <w:sz w:val="16"/>
                <w:szCs w:val="16"/>
              </w:rPr>
            </w:pPr>
            <w:r w:rsidRPr="00563095">
              <w:rPr>
                <w:rFonts w:ascii="Arial Narrow" w:hAnsi="Arial Narrow"/>
                <w:sz w:val="16"/>
                <w:szCs w:val="16"/>
              </w:rPr>
              <w:t xml:space="preserve">First 2 Rak’ats loudly, third in </w:t>
            </w:r>
            <w:r w:rsidR="00194C4B" w:rsidRPr="00563095">
              <w:rPr>
                <w:rFonts w:ascii="Arial Narrow" w:hAnsi="Arial Narrow"/>
                <w:sz w:val="16"/>
                <w:szCs w:val="16"/>
              </w:rPr>
              <w:t>whisper</w:t>
            </w:r>
          </w:p>
        </w:tc>
        <w:tc>
          <w:tcPr>
            <w:tcW w:w="700" w:type="pct"/>
            <w:textDirection w:val="btLr"/>
            <w:vAlign w:val="center"/>
          </w:tcPr>
          <w:p w:rsidR="00E80188" w:rsidRPr="00563095" w:rsidRDefault="00E80188" w:rsidP="00563095">
            <w:pPr>
              <w:spacing w:line="240" w:lineRule="auto"/>
              <w:ind w:left="113" w:right="113"/>
              <w:jc w:val="left"/>
              <w:rPr>
                <w:rFonts w:ascii="Arial Narrow" w:hAnsi="Arial Narrow"/>
                <w:sz w:val="16"/>
                <w:szCs w:val="16"/>
              </w:rPr>
            </w:pPr>
            <w:r w:rsidRPr="00563095">
              <w:rPr>
                <w:rFonts w:ascii="Arial Narrow" w:hAnsi="Arial Narrow"/>
                <w:sz w:val="16"/>
                <w:szCs w:val="16"/>
              </w:rPr>
              <w:t xml:space="preserve">First two Rak’ats loudly, next 2 in </w:t>
            </w:r>
            <w:r w:rsidR="00194C4B" w:rsidRPr="00563095">
              <w:rPr>
                <w:rFonts w:ascii="Arial Narrow" w:hAnsi="Arial Narrow"/>
                <w:sz w:val="16"/>
                <w:szCs w:val="16"/>
              </w:rPr>
              <w:t>whisper</w:t>
            </w:r>
          </w:p>
        </w:tc>
      </w:tr>
      <w:tr w:rsidR="00E80188" w:rsidRPr="00563095" w:rsidTr="00563095">
        <w:trPr>
          <w:cantSplit/>
          <w:trHeight w:val="720"/>
        </w:trPr>
        <w:tc>
          <w:tcPr>
            <w:tcW w:w="469" w:type="pct"/>
            <w:vMerge/>
            <w:textDirection w:val="btLr"/>
            <w:vAlign w:val="center"/>
          </w:tcPr>
          <w:p w:rsidR="00E80188" w:rsidRPr="00563095" w:rsidRDefault="00E80188" w:rsidP="00563095">
            <w:pPr>
              <w:spacing w:line="240" w:lineRule="auto"/>
              <w:ind w:left="113" w:right="113"/>
              <w:jc w:val="center"/>
              <w:rPr>
                <w:sz w:val="16"/>
                <w:szCs w:val="16"/>
              </w:rPr>
            </w:pPr>
          </w:p>
        </w:tc>
        <w:tc>
          <w:tcPr>
            <w:tcW w:w="1043" w:type="pct"/>
            <w:gridSpan w:val="2"/>
            <w:textDirection w:val="btLr"/>
            <w:vAlign w:val="center"/>
          </w:tcPr>
          <w:p w:rsidR="00E80188" w:rsidRPr="00563095" w:rsidRDefault="00E80188" w:rsidP="00563095">
            <w:pPr>
              <w:spacing w:line="240" w:lineRule="auto"/>
              <w:ind w:left="113" w:right="113"/>
              <w:jc w:val="left"/>
              <w:rPr>
                <w:rFonts w:ascii="Arial Narrow" w:hAnsi="Arial Narrow"/>
                <w:sz w:val="16"/>
                <w:szCs w:val="16"/>
              </w:rPr>
            </w:pPr>
            <w:r w:rsidRPr="00563095">
              <w:rPr>
                <w:rFonts w:ascii="Arial Narrow" w:hAnsi="Arial Narrow"/>
                <w:sz w:val="16"/>
                <w:szCs w:val="16"/>
              </w:rPr>
              <w:t>No. of Raka’ts in journey</w:t>
            </w:r>
          </w:p>
        </w:tc>
        <w:tc>
          <w:tcPr>
            <w:tcW w:w="652" w:type="pct"/>
            <w:textDirection w:val="btLr"/>
            <w:vAlign w:val="center"/>
          </w:tcPr>
          <w:p w:rsidR="00E80188" w:rsidRPr="00563095" w:rsidRDefault="00E80188" w:rsidP="00563095">
            <w:pPr>
              <w:spacing w:line="240" w:lineRule="auto"/>
              <w:ind w:left="113" w:right="113"/>
              <w:jc w:val="left"/>
              <w:rPr>
                <w:rFonts w:ascii="Arial Narrow" w:hAnsi="Arial Narrow"/>
                <w:sz w:val="16"/>
                <w:szCs w:val="16"/>
              </w:rPr>
            </w:pPr>
            <w:r w:rsidRPr="00563095">
              <w:rPr>
                <w:rFonts w:ascii="Arial Narrow" w:hAnsi="Arial Narrow"/>
                <w:sz w:val="16"/>
                <w:szCs w:val="16"/>
              </w:rPr>
              <w:t>2</w:t>
            </w:r>
          </w:p>
        </w:tc>
        <w:tc>
          <w:tcPr>
            <w:tcW w:w="782" w:type="pct"/>
            <w:textDirection w:val="btLr"/>
            <w:vAlign w:val="center"/>
          </w:tcPr>
          <w:p w:rsidR="00E80188" w:rsidRPr="00563095" w:rsidRDefault="00E80188" w:rsidP="00563095">
            <w:pPr>
              <w:spacing w:line="240" w:lineRule="auto"/>
              <w:ind w:left="113" w:right="113"/>
              <w:jc w:val="left"/>
              <w:rPr>
                <w:rFonts w:ascii="Arial Narrow" w:hAnsi="Arial Narrow"/>
                <w:sz w:val="16"/>
                <w:szCs w:val="16"/>
              </w:rPr>
            </w:pPr>
            <w:r w:rsidRPr="00563095">
              <w:rPr>
                <w:rFonts w:ascii="Arial Narrow" w:hAnsi="Arial Narrow"/>
                <w:sz w:val="16"/>
                <w:szCs w:val="16"/>
              </w:rPr>
              <w:t>2</w:t>
            </w:r>
          </w:p>
        </w:tc>
        <w:tc>
          <w:tcPr>
            <w:tcW w:w="804" w:type="pct"/>
            <w:textDirection w:val="btLr"/>
            <w:vAlign w:val="center"/>
          </w:tcPr>
          <w:p w:rsidR="00E80188" w:rsidRPr="00563095" w:rsidRDefault="00E80188" w:rsidP="00563095">
            <w:pPr>
              <w:spacing w:line="240" w:lineRule="auto"/>
              <w:ind w:left="113" w:right="113"/>
              <w:jc w:val="left"/>
              <w:rPr>
                <w:rFonts w:ascii="Arial Narrow" w:hAnsi="Arial Narrow"/>
                <w:sz w:val="16"/>
                <w:szCs w:val="16"/>
              </w:rPr>
            </w:pPr>
            <w:r w:rsidRPr="00563095">
              <w:rPr>
                <w:rFonts w:ascii="Arial Narrow" w:hAnsi="Arial Narrow"/>
                <w:sz w:val="16"/>
                <w:szCs w:val="16"/>
              </w:rPr>
              <w:t>2</w:t>
            </w:r>
          </w:p>
        </w:tc>
        <w:tc>
          <w:tcPr>
            <w:tcW w:w="625" w:type="pct"/>
            <w:textDirection w:val="btLr"/>
            <w:vAlign w:val="center"/>
          </w:tcPr>
          <w:p w:rsidR="00E80188" w:rsidRPr="00563095" w:rsidRDefault="00E80188" w:rsidP="00563095">
            <w:pPr>
              <w:spacing w:line="240" w:lineRule="auto"/>
              <w:ind w:left="113" w:right="113"/>
              <w:jc w:val="left"/>
              <w:rPr>
                <w:rFonts w:ascii="Arial Narrow" w:hAnsi="Arial Narrow"/>
                <w:sz w:val="16"/>
                <w:szCs w:val="16"/>
              </w:rPr>
            </w:pPr>
            <w:r w:rsidRPr="00563095">
              <w:rPr>
                <w:rFonts w:ascii="Arial Narrow" w:hAnsi="Arial Narrow"/>
                <w:sz w:val="16"/>
                <w:szCs w:val="16"/>
              </w:rPr>
              <w:t>3</w:t>
            </w:r>
          </w:p>
        </w:tc>
        <w:tc>
          <w:tcPr>
            <w:tcW w:w="700" w:type="pct"/>
            <w:textDirection w:val="btLr"/>
            <w:vAlign w:val="center"/>
          </w:tcPr>
          <w:p w:rsidR="00E80188" w:rsidRPr="00563095" w:rsidRDefault="00E80188" w:rsidP="00563095">
            <w:pPr>
              <w:spacing w:line="240" w:lineRule="auto"/>
              <w:ind w:left="113" w:right="113"/>
              <w:jc w:val="left"/>
              <w:rPr>
                <w:rFonts w:ascii="Arial Narrow" w:hAnsi="Arial Narrow"/>
                <w:sz w:val="16"/>
                <w:szCs w:val="16"/>
              </w:rPr>
            </w:pPr>
            <w:r w:rsidRPr="00563095">
              <w:rPr>
                <w:rFonts w:ascii="Arial Narrow" w:hAnsi="Arial Narrow"/>
                <w:sz w:val="16"/>
                <w:szCs w:val="16"/>
              </w:rPr>
              <w:t>2</w:t>
            </w:r>
          </w:p>
        </w:tc>
      </w:tr>
      <w:tr w:rsidR="00E80188" w:rsidRPr="00563095" w:rsidTr="00563095">
        <w:trPr>
          <w:cantSplit/>
          <w:trHeight w:val="720"/>
        </w:trPr>
        <w:tc>
          <w:tcPr>
            <w:tcW w:w="469" w:type="pct"/>
            <w:vMerge/>
            <w:textDirection w:val="btLr"/>
            <w:vAlign w:val="center"/>
          </w:tcPr>
          <w:p w:rsidR="00E80188" w:rsidRPr="00563095" w:rsidRDefault="00E80188" w:rsidP="00563095">
            <w:pPr>
              <w:spacing w:line="240" w:lineRule="auto"/>
              <w:ind w:left="113" w:right="113"/>
              <w:jc w:val="center"/>
              <w:rPr>
                <w:sz w:val="16"/>
                <w:szCs w:val="16"/>
              </w:rPr>
            </w:pPr>
          </w:p>
        </w:tc>
        <w:tc>
          <w:tcPr>
            <w:tcW w:w="1043" w:type="pct"/>
            <w:gridSpan w:val="2"/>
            <w:textDirection w:val="btLr"/>
            <w:vAlign w:val="center"/>
          </w:tcPr>
          <w:p w:rsidR="00E80188" w:rsidRPr="00563095" w:rsidRDefault="00E80188" w:rsidP="00563095">
            <w:pPr>
              <w:spacing w:line="240" w:lineRule="auto"/>
              <w:ind w:left="113" w:right="113"/>
              <w:jc w:val="left"/>
              <w:rPr>
                <w:rFonts w:ascii="Arial Narrow" w:hAnsi="Arial Narrow"/>
                <w:sz w:val="16"/>
                <w:szCs w:val="16"/>
              </w:rPr>
            </w:pPr>
            <w:r w:rsidRPr="00563095">
              <w:rPr>
                <w:rFonts w:ascii="Arial Narrow" w:hAnsi="Arial Narrow"/>
                <w:sz w:val="16"/>
                <w:szCs w:val="16"/>
              </w:rPr>
              <w:t>No. of Rak’ats at home</w:t>
            </w:r>
          </w:p>
        </w:tc>
        <w:tc>
          <w:tcPr>
            <w:tcW w:w="652" w:type="pct"/>
            <w:textDirection w:val="btLr"/>
            <w:vAlign w:val="center"/>
          </w:tcPr>
          <w:p w:rsidR="00E80188" w:rsidRPr="00563095" w:rsidRDefault="00E80188" w:rsidP="00563095">
            <w:pPr>
              <w:spacing w:line="240" w:lineRule="auto"/>
              <w:ind w:left="113" w:right="113"/>
              <w:jc w:val="left"/>
              <w:rPr>
                <w:rFonts w:ascii="Arial Narrow" w:hAnsi="Arial Narrow"/>
                <w:sz w:val="16"/>
                <w:szCs w:val="16"/>
              </w:rPr>
            </w:pPr>
            <w:r w:rsidRPr="00563095">
              <w:rPr>
                <w:rFonts w:ascii="Arial Narrow" w:hAnsi="Arial Narrow"/>
                <w:sz w:val="16"/>
                <w:szCs w:val="16"/>
              </w:rPr>
              <w:t>2</w:t>
            </w:r>
          </w:p>
        </w:tc>
        <w:tc>
          <w:tcPr>
            <w:tcW w:w="782" w:type="pct"/>
            <w:textDirection w:val="btLr"/>
            <w:vAlign w:val="center"/>
          </w:tcPr>
          <w:p w:rsidR="00E80188" w:rsidRPr="00563095" w:rsidRDefault="00E80188" w:rsidP="00563095">
            <w:pPr>
              <w:spacing w:line="240" w:lineRule="auto"/>
              <w:ind w:left="113" w:right="113"/>
              <w:jc w:val="left"/>
              <w:rPr>
                <w:rFonts w:ascii="Arial Narrow" w:hAnsi="Arial Narrow"/>
                <w:sz w:val="16"/>
                <w:szCs w:val="16"/>
              </w:rPr>
            </w:pPr>
            <w:r w:rsidRPr="00563095">
              <w:rPr>
                <w:rFonts w:ascii="Arial Narrow" w:hAnsi="Arial Narrow"/>
                <w:sz w:val="16"/>
                <w:szCs w:val="16"/>
              </w:rPr>
              <w:t>4</w:t>
            </w:r>
          </w:p>
        </w:tc>
        <w:tc>
          <w:tcPr>
            <w:tcW w:w="804" w:type="pct"/>
            <w:textDirection w:val="btLr"/>
            <w:vAlign w:val="center"/>
          </w:tcPr>
          <w:p w:rsidR="00E80188" w:rsidRPr="00563095" w:rsidRDefault="00E80188" w:rsidP="00563095">
            <w:pPr>
              <w:spacing w:line="240" w:lineRule="auto"/>
              <w:ind w:left="113" w:right="113"/>
              <w:jc w:val="left"/>
              <w:rPr>
                <w:rFonts w:ascii="Arial Narrow" w:hAnsi="Arial Narrow"/>
                <w:sz w:val="16"/>
                <w:szCs w:val="16"/>
              </w:rPr>
            </w:pPr>
            <w:r w:rsidRPr="00563095">
              <w:rPr>
                <w:rFonts w:ascii="Arial Narrow" w:hAnsi="Arial Narrow"/>
                <w:sz w:val="16"/>
                <w:szCs w:val="16"/>
              </w:rPr>
              <w:t>4</w:t>
            </w:r>
          </w:p>
        </w:tc>
        <w:tc>
          <w:tcPr>
            <w:tcW w:w="625" w:type="pct"/>
            <w:textDirection w:val="btLr"/>
            <w:vAlign w:val="center"/>
          </w:tcPr>
          <w:p w:rsidR="00E80188" w:rsidRPr="00563095" w:rsidRDefault="00E80188" w:rsidP="00563095">
            <w:pPr>
              <w:spacing w:line="240" w:lineRule="auto"/>
              <w:ind w:left="113" w:right="113"/>
              <w:jc w:val="left"/>
              <w:rPr>
                <w:rFonts w:ascii="Arial Narrow" w:hAnsi="Arial Narrow"/>
                <w:sz w:val="16"/>
                <w:szCs w:val="16"/>
              </w:rPr>
            </w:pPr>
            <w:r w:rsidRPr="00563095">
              <w:rPr>
                <w:rFonts w:ascii="Arial Narrow" w:hAnsi="Arial Narrow"/>
                <w:sz w:val="16"/>
                <w:szCs w:val="16"/>
              </w:rPr>
              <w:t>3</w:t>
            </w:r>
          </w:p>
        </w:tc>
        <w:tc>
          <w:tcPr>
            <w:tcW w:w="700" w:type="pct"/>
            <w:textDirection w:val="btLr"/>
            <w:vAlign w:val="center"/>
          </w:tcPr>
          <w:p w:rsidR="00E80188" w:rsidRPr="00563095" w:rsidRDefault="00E80188" w:rsidP="00563095">
            <w:pPr>
              <w:spacing w:line="240" w:lineRule="auto"/>
              <w:ind w:left="113" w:right="113"/>
              <w:jc w:val="left"/>
              <w:rPr>
                <w:rFonts w:ascii="Arial Narrow" w:hAnsi="Arial Narrow"/>
                <w:sz w:val="16"/>
                <w:szCs w:val="16"/>
              </w:rPr>
            </w:pPr>
            <w:r w:rsidRPr="00563095">
              <w:rPr>
                <w:rFonts w:ascii="Arial Narrow" w:hAnsi="Arial Narrow"/>
                <w:sz w:val="16"/>
                <w:szCs w:val="16"/>
              </w:rPr>
              <w:t>4</w:t>
            </w:r>
          </w:p>
        </w:tc>
      </w:tr>
      <w:tr w:rsidR="00E80188" w:rsidRPr="00563095" w:rsidTr="00563095">
        <w:trPr>
          <w:cantSplit/>
          <w:trHeight w:val="792"/>
        </w:trPr>
        <w:tc>
          <w:tcPr>
            <w:tcW w:w="469" w:type="pct"/>
            <w:vMerge/>
            <w:textDirection w:val="btLr"/>
            <w:vAlign w:val="center"/>
          </w:tcPr>
          <w:p w:rsidR="00E80188" w:rsidRPr="00563095" w:rsidRDefault="00E80188" w:rsidP="00563095">
            <w:pPr>
              <w:spacing w:line="240" w:lineRule="auto"/>
              <w:ind w:left="113" w:right="113"/>
              <w:jc w:val="center"/>
              <w:rPr>
                <w:sz w:val="16"/>
                <w:szCs w:val="16"/>
              </w:rPr>
            </w:pPr>
          </w:p>
        </w:tc>
        <w:tc>
          <w:tcPr>
            <w:tcW w:w="1043" w:type="pct"/>
            <w:gridSpan w:val="2"/>
            <w:textDirection w:val="btLr"/>
            <w:vAlign w:val="center"/>
          </w:tcPr>
          <w:p w:rsidR="00E80188" w:rsidRPr="00563095" w:rsidRDefault="00E80188" w:rsidP="00563095">
            <w:pPr>
              <w:spacing w:line="240" w:lineRule="auto"/>
              <w:ind w:left="113" w:right="113"/>
              <w:jc w:val="left"/>
              <w:rPr>
                <w:rFonts w:ascii="Arial Narrow" w:hAnsi="Arial Narrow"/>
                <w:sz w:val="16"/>
                <w:szCs w:val="16"/>
              </w:rPr>
            </w:pPr>
            <w:r w:rsidRPr="00563095">
              <w:rPr>
                <w:rFonts w:ascii="Arial Narrow" w:hAnsi="Arial Narrow"/>
                <w:sz w:val="16"/>
                <w:szCs w:val="16"/>
              </w:rPr>
              <w:t>Name of Namaaz</w:t>
            </w:r>
          </w:p>
        </w:tc>
        <w:tc>
          <w:tcPr>
            <w:tcW w:w="652" w:type="pct"/>
            <w:textDirection w:val="btLr"/>
            <w:vAlign w:val="center"/>
          </w:tcPr>
          <w:p w:rsidR="00E80188" w:rsidRPr="00563095" w:rsidRDefault="00E80188" w:rsidP="00563095">
            <w:pPr>
              <w:spacing w:line="240" w:lineRule="auto"/>
              <w:ind w:left="113" w:right="113"/>
              <w:jc w:val="left"/>
              <w:rPr>
                <w:rFonts w:ascii="Arial Narrow" w:hAnsi="Arial Narrow"/>
                <w:sz w:val="16"/>
                <w:szCs w:val="16"/>
              </w:rPr>
            </w:pPr>
            <w:r w:rsidRPr="00563095">
              <w:rPr>
                <w:rFonts w:ascii="Arial Narrow" w:hAnsi="Arial Narrow"/>
                <w:sz w:val="16"/>
                <w:szCs w:val="16"/>
              </w:rPr>
              <w:t>Morning</w:t>
            </w:r>
          </w:p>
        </w:tc>
        <w:tc>
          <w:tcPr>
            <w:tcW w:w="782" w:type="pct"/>
            <w:textDirection w:val="btLr"/>
            <w:vAlign w:val="center"/>
          </w:tcPr>
          <w:p w:rsidR="00E80188" w:rsidRPr="00563095" w:rsidRDefault="00E80188" w:rsidP="00563095">
            <w:pPr>
              <w:spacing w:line="240" w:lineRule="auto"/>
              <w:ind w:left="113" w:right="113"/>
              <w:jc w:val="left"/>
              <w:rPr>
                <w:rFonts w:ascii="Arial Narrow" w:hAnsi="Arial Narrow"/>
                <w:sz w:val="16"/>
                <w:szCs w:val="16"/>
              </w:rPr>
            </w:pPr>
            <w:r w:rsidRPr="00563095">
              <w:rPr>
                <w:rFonts w:ascii="Arial Narrow" w:hAnsi="Arial Narrow"/>
                <w:sz w:val="16"/>
                <w:szCs w:val="16"/>
              </w:rPr>
              <w:t>Zohr</w:t>
            </w:r>
          </w:p>
        </w:tc>
        <w:tc>
          <w:tcPr>
            <w:tcW w:w="804" w:type="pct"/>
            <w:textDirection w:val="btLr"/>
            <w:vAlign w:val="center"/>
          </w:tcPr>
          <w:p w:rsidR="00E80188" w:rsidRPr="00563095" w:rsidRDefault="00E80188" w:rsidP="00563095">
            <w:pPr>
              <w:spacing w:line="240" w:lineRule="auto"/>
              <w:ind w:left="113" w:right="113"/>
              <w:jc w:val="left"/>
              <w:rPr>
                <w:rFonts w:ascii="Arial Narrow" w:hAnsi="Arial Narrow"/>
                <w:sz w:val="16"/>
                <w:szCs w:val="16"/>
              </w:rPr>
            </w:pPr>
            <w:r w:rsidRPr="00563095">
              <w:rPr>
                <w:rFonts w:ascii="Arial Narrow" w:hAnsi="Arial Narrow"/>
                <w:sz w:val="16"/>
                <w:szCs w:val="16"/>
              </w:rPr>
              <w:t>Asr</w:t>
            </w:r>
          </w:p>
        </w:tc>
        <w:tc>
          <w:tcPr>
            <w:tcW w:w="625" w:type="pct"/>
            <w:textDirection w:val="btLr"/>
            <w:vAlign w:val="center"/>
          </w:tcPr>
          <w:p w:rsidR="00E80188" w:rsidRPr="00563095" w:rsidRDefault="00E80188" w:rsidP="00563095">
            <w:pPr>
              <w:spacing w:line="240" w:lineRule="auto"/>
              <w:ind w:left="113" w:right="113"/>
              <w:jc w:val="left"/>
              <w:rPr>
                <w:rFonts w:ascii="Arial Narrow" w:hAnsi="Arial Narrow"/>
                <w:sz w:val="16"/>
                <w:szCs w:val="16"/>
              </w:rPr>
            </w:pPr>
            <w:r w:rsidRPr="00563095">
              <w:rPr>
                <w:rFonts w:ascii="Arial Narrow" w:hAnsi="Arial Narrow"/>
                <w:sz w:val="16"/>
                <w:szCs w:val="16"/>
              </w:rPr>
              <w:t>Maghrib</w:t>
            </w:r>
          </w:p>
        </w:tc>
        <w:tc>
          <w:tcPr>
            <w:tcW w:w="700" w:type="pct"/>
            <w:textDirection w:val="btLr"/>
            <w:vAlign w:val="center"/>
          </w:tcPr>
          <w:p w:rsidR="00E80188" w:rsidRPr="00563095" w:rsidRDefault="00E80188" w:rsidP="00563095">
            <w:pPr>
              <w:spacing w:line="240" w:lineRule="auto"/>
              <w:ind w:left="113" w:right="113"/>
              <w:jc w:val="left"/>
              <w:rPr>
                <w:rFonts w:ascii="Arial Narrow" w:hAnsi="Arial Narrow"/>
                <w:sz w:val="16"/>
                <w:szCs w:val="16"/>
              </w:rPr>
            </w:pPr>
            <w:r w:rsidRPr="00563095">
              <w:rPr>
                <w:rFonts w:ascii="Arial Narrow" w:hAnsi="Arial Narrow"/>
                <w:sz w:val="16"/>
                <w:szCs w:val="16"/>
              </w:rPr>
              <w:t>Ishaa</w:t>
            </w:r>
          </w:p>
        </w:tc>
      </w:tr>
    </w:tbl>
    <w:p w:rsidR="001B3C87" w:rsidRPr="007A4FF0" w:rsidRDefault="001B3C87" w:rsidP="0061694C">
      <w:pPr>
        <w:pStyle w:val="Heading3"/>
      </w:pPr>
      <w:r>
        <w:lastRenderedPageBreak/>
        <w:t>Explanation:</w:t>
      </w:r>
    </w:p>
    <w:p w:rsidR="001B3C87" w:rsidRPr="007A4FF0" w:rsidRDefault="001B3C87" w:rsidP="00CE4FDD">
      <w:pPr>
        <w:tabs>
          <w:tab w:val="left" w:pos="720"/>
        </w:tabs>
        <w:ind w:left="720" w:hanging="720"/>
      </w:pPr>
      <w:r w:rsidRPr="007A4FF0">
        <w:t>1.</w:t>
      </w:r>
      <w:r w:rsidR="00CE4FDD">
        <w:tab/>
      </w:r>
      <w:r w:rsidRPr="007A4FF0">
        <w:t>The Prayer is complete</w:t>
      </w:r>
      <w:r>
        <w:t xml:space="preserve"> if, even, one </w:t>
      </w:r>
      <w:r w:rsidR="00A9080B">
        <w:t>Rak’at</w:t>
      </w:r>
      <w:r>
        <w:t xml:space="preserve"> is perform</w:t>
      </w:r>
      <w:r w:rsidRPr="007A4FF0">
        <w:t>ed within the Kifayat time and the rest is performed beyond specified</w:t>
      </w:r>
      <w:r>
        <w:t xml:space="preserve"> </w:t>
      </w:r>
      <w:r w:rsidRPr="007A4FF0">
        <w:t>time.</w:t>
      </w:r>
    </w:p>
    <w:p w:rsidR="001B3C87" w:rsidRPr="007A4FF0" w:rsidRDefault="001B3C87" w:rsidP="00385512">
      <w:pPr>
        <w:tabs>
          <w:tab w:val="left" w:pos="720"/>
        </w:tabs>
        <w:ind w:left="720" w:hanging="720"/>
      </w:pPr>
      <w:r w:rsidRPr="007A4FF0">
        <w:t>2.</w:t>
      </w:r>
      <w:r w:rsidR="00CE4FDD">
        <w:tab/>
      </w:r>
      <w:r w:rsidRPr="007A4FF0">
        <w:t>Zawal-e-Aftab:</w:t>
      </w:r>
      <w:r>
        <w:t xml:space="preserve"> </w:t>
      </w:r>
      <w:r w:rsidRPr="007A4FF0">
        <w:t>When</w:t>
      </w:r>
      <w:r>
        <w:t xml:space="preserve"> </w:t>
      </w:r>
      <w:r w:rsidRPr="007A4FF0">
        <w:t>the</w:t>
      </w:r>
      <w:r>
        <w:t xml:space="preserve"> </w:t>
      </w:r>
      <w:r w:rsidRPr="007A4FF0">
        <w:t>shadow</w:t>
      </w:r>
      <w:r>
        <w:t xml:space="preserve"> </w:t>
      </w:r>
      <w:r w:rsidRPr="007A4FF0">
        <w:t>of</w:t>
      </w:r>
      <w:r>
        <w:t xml:space="preserve"> </w:t>
      </w:r>
      <w:r w:rsidRPr="007A4FF0">
        <w:t>a</w:t>
      </w:r>
      <w:r>
        <w:t xml:space="preserve"> </w:t>
      </w:r>
      <w:r w:rsidRPr="007A4FF0">
        <w:t>given</w:t>
      </w:r>
      <w:r>
        <w:t xml:space="preserve"> </w:t>
      </w:r>
      <w:r w:rsidRPr="007A4FF0">
        <w:t>thing completely vanishes or decreases</w:t>
      </w:r>
      <w:r>
        <w:t xml:space="preserve"> </w:t>
      </w:r>
      <w:r w:rsidRPr="007A4FF0">
        <w:t>completely then begins to increase.</w:t>
      </w:r>
      <w:r>
        <w:t xml:space="preserve"> </w:t>
      </w:r>
      <w:r w:rsidRPr="007A4FF0">
        <w:t>(This is the time when the sun passes the meridian time).</w:t>
      </w:r>
    </w:p>
    <w:p w:rsidR="001B3C87" w:rsidRPr="007A4FF0" w:rsidRDefault="001B3C87" w:rsidP="00CE4FDD">
      <w:pPr>
        <w:tabs>
          <w:tab w:val="left" w:pos="720"/>
        </w:tabs>
        <w:ind w:left="720" w:hanging="720"/>
      </w:pPr>
      <w:r w:rsidRPr="007A4FF0">
        <w:t>3.</w:t>
      </w:r>
      <w:r w:rsidR="00CE4FDD">
        <w:tab/>
      </w:r>
      <w:r w:rsidR="00194C4B" w:rsidRPr="007A4FF0">
        <w:t>Maghreb</w:t>
      </w:r>
      <w:r w:rsidRPr="007A4FF0">
        <w:t xml:space="preserve"> (after sunset</w:t>
      </w:r>
      <w:r>
        <w:t>): When the twilight in the eas</w:t>
      </w:r>
      <w:r w:rsidRPr="007A4FF0">
        <w:t>tern zone passes over the head and darkness appears.</w:t>
      </w:r>
    </w:p>
    <w:p w:rsidR="001B3C87" w:rsidRPr="007A4FF0" w:rsidRDefault="001B3C87" w:rsidP="00385512">
      <w:pPr>
        <w:tabs>
          <w:tab w:val="left" w:pos="720"/>
        </w:tabs>
        <w:ind w:left="720" w:hanging="720"/>
      </w:pPr>
      <w:r w:rsidRPr="007A4FF0">
        <w:t>4.</w:t>
      </w:r>
      <w:r w:rsidR="00CE4FDD">
        <w:tab/>
      </w:r>
      <w:r w:rsidRPr="007A4FF0">
        <w:t>Subhe-Sadiq:</w:t>
      </w:r>
      <w:r>
        <w:t xml:space="preserve"> </w:t>
      </w:r>
      <w:r w:rsidRPr="007A4FF0">
        <w:t>When the whiteness appears at the corners of the sky in the eastern horizon.</w:t>
      </w:r>
    </w:p>
    <w:p w:rsidR="001B3C87" w:rsidRDefault="00CE4FDD" w:rsidP="00CE4FDD">
      <w:pPr>
        <w:pStyle w:val="Heading3"/>
      </w:pPr>
      <w:r>
        <w:t>D</w:t>
      </w:r>
      <w:r w:rsidRPr="007A4FF0">
        <w:t>ifferences</w:t>
      </w:r>
      <w:r>
        <w:t xml:space="preserve"> </w:t>
      </w:r>
      <w:r w:rsidRPr="007A4FF0">
        <w:t>between</w:t>
      </w:r>
      <w:r>
        <w:t xml:space="preserve"> </w:t>
      </w:r>
      <w:r w:rsidRPr="007A4FF0">
        <w:t>the</w:t>
      </w:r>
      <w:r>
        <w:t xml:space="preserve"> </w:t>
      </w:r>
      <w:r w:rsidR="00464F65">
        <w:t>Namaaz</w:t>
      </w:r>
      <w:r w:rsidRPr="007A4FF0">
        <w:t xml:space="preserve"> of:</w:t>
      </w:r>
    </w:p>
    <w:tbl>
      <w:tblPr>
        <w:tblW w:w="0" w:type="auto"/>
        <w:tblLook w:val="01E0" w:firstRow="1" w:lastRow="1" w:firstColumn="1" w:lastColumn="1" w:noHBand="0" w:noVBand="0"/>
      </w:tblPr>
      <w:tblGrid>
        <w:gridCol w:w="3476"/>
        <w:gridCol w:w="3429"/>
      </w:tblGrid>
      <w:tr w:rsidR="001B3C87" w:rsidRPr="007A4FF0" w:rsidTr="00563095">
        <w:tc>
          <w:tcPr>
            <w:tcW w:w="4262" w:type="dxa"/>
          </w:tcPr>
          <w:p w:rsidR="001B3C87" w:rsidRPr="00563095" w:rsidRDefault="00CE4FDD" w:rsidP="00563095">
            <w:pPr>
              <w:jc w:val="center"/>
              <w:rPr>
                <w:b/>
                <w:bCs/>
                <w:i/>
              </w:rPr>
            </w:pPr>
            <w:r w:rsidRPr="00563095">
              <w:rPr>
                <w:b/>
                <w:bCs/>
                <w:i/>
              </w:rPr>
              <w:t>Man</w:t>
            </w:r>
          </w:p>
        </w:tc>
        <w:tc>
          <w:tcPr>
            <w:tcW w:w="4263" w:type="dxa"/>
          </w:tcPr>
          <w:p w:rsidR="001B3C87" w:rsidRPr="00563095" w:rsidRDefault="00CE4FDD" w:rsidP="00563095">
            <w:pPr>
              <w:jc w:val="center"/>
              <w:rPr>
                <w:b/>
                <w:bCs/>
                <w:i/>
              </w:rPr>
            </w:pPr>
            <w:r w:rsidRPr="00563095">
              <w:rPr>
                <w:b/>
                <w:bCs/>
                <w:i/>
              </w:rPr>
              <w:t>Woman</w:t>
            </w:r>
          </w:p>
        </w:tc>
      </w:tr>
      <w:tr w:rsidR="001B3C87" w:rsidRPr="007A4FF0" w:rsidTr="00563095">
        <w:tc>
          <w:tcPr>
            <w:tcW w:w="4262" w:type="dxa"/>
          </w:tcPr>
          <w:p w:rsidR="001B3C87" w:rsidRPr="00563095" w:rsidRDefault="001B3C87" w:rsidP="007B1068">
            <w:pPr>
              <w:rPr>
                <w:b/>
                <w:i/>
              </w:rPr>
            </w:pPr>
            <w:r w:rsidRPr="00563095">
              <w:rPr>
                <w:b/>
                <w:i/>
              </w:rPr>
              <w:t xml:space="preserve">1. Should recite 2 </w:t>
            </w:r>
            <w:r w:rsidR="00A9080B" w:rsidRPr="00563095">
              <w:rPr>
                <w:b/>
                <w:i/>
              </w:rPr>
              <w:t>Rak’at</w:t>
            </w:r>
            <w:r w:rsidRPr="00563095">
              <w:rPr>
                <w:b/>
                <w:i/>
              </w:rPr>
              <w:t xml:space="preserve">s of Subh and first 2 </w:t>
            </w:r>
            <w:r w:rsidR="00A9080B" w:rsidRPr="00563095">
              <w:rPr>
                <w:b/>
                <w:i/>
              </w:rPr>
              <w:t>Rak’at</w:t>
            </w:r>
            <w:r w:rsidRPr="00563095">
              <w:rPr>
                <w:b/>
                <w:i/>
              </w:rPr>
              <w:t xml:space="preserve">s of Maghrib, </w:t>
            </w:r>
            <w:r w:rsidR="008D010B" w:rsidRPr="00563095">
              <w:rPr>
                <w:b/>
                <w:i/>
              </w:rPr>
              <w:t>Ishaa</w:t>
            </w:r>
            <w:r w:rsidRPr="00563095">
              <w:rPr>
                <w:b/>
                <w:i/>
              </w:rPr>
              <w:t xml:space="preserve"> including Zikre Ruku and </w:t>
            </w:r>
            <w:r w:rsidR="0061694C" w:rsidRPr="00563095">
              <w:rPr>
                <w:b/>
                <w:i/>
              </w:rPr>
              <w:t>Sajdah</w:t>
            </w:r>
            <w:r w:rsidRPr="00563095">
              <w:rPr>
                <w:b/>
                <w:i/>
              </w:rPr>
              <w:t xml:space="preserve"> etc. loudly</w:t>
            </w:r>
            <w:r w:rsidR="0001466D" w:rsidRPr="00563095">
              <w:rPr>
                <w:b/>
                <w:i/>
              </w:rPr>
              <w:t>;</w:t>
            </w:r>
            <w:r w:rsidRPr="00563095">
              <w:rPr>
                <w:b/>
                <w:i/>
              </w:rPr>
              <w:t xml:space="preserve"> and the last third </w:t>
            </w:r>
            <w:r w:rsidR="00A9080B" w:rsidRPr="00563095">
              <w:rPr>
                <w:b/>
                <w:i/>
              </w:rPr>
              <w:t>Rak’at</w:t>
            </w:r>
            <w:r w:rsidRPr="00563095">
              <w:rPr>
                <w:b/>
                <w:i/>
              </w:rPr>
              <w:t xml:space="preserve"> of Mughrib and third and fourth </w:t>
            </w:r>
            <w:r w:rsidR="00A9080B" w:rsidRPr="00563095">
              <w:rPr>
                <w:b/>
                <w:i/>
              </w:rPr>
              <w:t>Rak’at</w:t>
            </w:r>
            <w:r w:rsidRPr="00563095">
              <w:rPr>
                <w:b/>
                <w:i/>
              </w:rPr>
              <w:t xml:space="preserve">s of </w:t>
            </w:r>
            <w:r w:rsidR="008D010B" w:rsidRPr="00563095">
              <w:rPr>
                <w:b/>
                <w:i/>
              </w:rPr>
              <w:t>Ishaa</w:t>
            </w:r>
            <w:r w:rsidRPr="00563095">
              <w:rPr>
                <w:b/>
                <w:i/>
              </w:rPr>
              <w:t xml:space="preserve"> and all 4 </w:t>
            </w:r>
            <w:r w:rsidR="00A9080B" w:rsidRPr="00563095">
              <w:rPr>
                <w:b/>
                <w:i/>
              </w:rPr>
              <w:t>Rak’at</w:t>
            </w:r>
            <w:r w:rsidRPr="00563095">
              <w:rPr>
                <w:b/>
                <w:i/>
              </w:rPr>
              <w:t xml:space="preserve">s of </w:t>
            </w:r>
            <w:r w:rsidR="00D976AA" w:rsidRPr="00563095">
              <w:rPr>
                <w:b/>
                <w:i/>
              </w:rPr>
              <w:t>Asr</w:t>
            </w:r>
            <w:r w:rsidRPr="00563095">
              <w:rPr>
                <w:b/>
                <w:i/>
              </w:rPr>
              <w:t xml:space="preserve"> should be recited in whisper. (</w:t>
            </w:r>
            <w:r w:rsidR="0061694C" w:rsidRPr="00563095">
              <w:rPr>
                <w:b/>
                <w:i/>
              </w:rPr>
              <w:t>Bismillaahir Rahmaanir Raheem</w:t>
            </w:r>
            <w:r w:rsidRPr="00563095">
              <w:rPr>
                <w:b/>
                <w:i/>
              </w:rPr>
              <w:t xml:space="preserve"> should always be recited loudly).</w:t>
            </w:r>
          </w:p>
        </w:tc>
        <w:tc>
          <w:tcPr>
            <w:tcW w:w="4263" w:type="dxa"/>
          </w:tcPr>
          <w:p w:rsidR="001B3C87" w:rsidRPr="00563095" w:rsidRDefault="001B3C87" w:rsidP="007B1068">
            <w:pPr>
              <w:rPr>
                <w:b/>
                <w:i/>
              </w:rPr>
            </w:pPr>
            <w:r w:rsidRPr="00563095">
              <w:rPr>
                <w:b/>
                <w:i/>
              </w:rPr>
              <w:t xml:space="preserve">Should recite every </w:t>
            </w:r>
            <w:r w:rsidR="00464F65" w:rsidRPr="00563095">
              <w:rPr>
                <w:b/>
                <w:i/>
              </w:rPr>
              <w:t>Namaaz</w:t>
            </w:r>
            <w:r w:rsidRPr="00563095">
              <w:rPr>
                <w:b/>
                <w:i/>
              </w:rPr>
              <w:t xml:space="preserve"> in whisper.</w:t>
            </w:r>
          </w:p>
        </w:tc>
      </w:tr>
      <w:tr w:rsidR="001B3C87" w:rsidRPr="007A4FF0" w:rsidTr="00563095">
        <w:tc>
          <w:tcPr>
            <w:tcW w:w="4262" w:type="dxa"/>
          </w:tcPr>
          <w:p w:rsidR="001B3C87" w:rsidRPr="00563095" w:rsidRDefault="001B3C87" w:rsidP="0061694C">
            <w:pPr>
              <w:rPr>
                <w:b/>
                <w:i/>
              </w:rPr>
            </w:pPr>
            <w:r w:rsidRPr="00563095">
              <w:rPr>
                <w:b/>
                <w:i/>
              </w:rPr>
              <w:t xml:space="preserve">2. In the state of </w:t>
            </w:r>
            <w:r w:rsidR="0061694C" w:rsidRPr="00563095">
              <w:rPr>
                <w:b/>
                <w:i/>
              </w:rPr>
              <w:t>Qeyaam</w:t>
            </w:r>
            <w:r w:rsidRPr="00563095">
              <w:rPr>
                <w:b/>
                <w:i/>
              </w:rPr>
              <w:t xml:space="preserve"> (while standing), the feet should remain apart, distance being 3 fingers to one span. (i. e. 4 to 8 inches) not more than that.</w:t>
            </w:r>
          </w:p>
        </w:tc>
        <w:tc>
          <w:tcPr>
            <w:tcW w:w="4263" w:type="dxa"/>
          </w:tcPr>
          <w:p w:rsidR="001B3C87" w:rsidRPr="00563095" w:rsidRDefault="001B3C87" w:rsidP="007B1068">
            <w:pPr>
              <w:rPr>
                <w:b/>
                <w:i/>
              </w:rPr>
            </w:pPr>
            <w:r w:rsidRPr="00563095">
              <w:rPr>
                <w:b/>
                <w:i/>
              </w:rPr>
              <w:t>Should stand with her feet joined together.</w:t>
            </w:r>
          </w:p>
        </w:tc>
      </w:tr>
      <w:tr w:rsidR="001B3C87" w:rsidRPr="007A4FF0" w:rsidTr="00563095">
        <w:tc>
          <w:tcPr>
            <w:tcW w:w="4262" w:type="dxa"/>
          </w:tcPr>
          <w:p w:rsidR="001B3C87" w:rsidRPr="00563095" w:rsidRDefault="001B3C87" w:rsidP="00385512">
            <w:pPr>
              <w:rPr>
                <w:b/>
                <w:i/>
              </w:rPr>
            </w:pPr>
            <w:r w:rsidRPr="00563095">
              <w:rPr>
                <w:b/>
                <w:i/>
              </w:rPr>
              <w:lastRenderedPageBreak/>
              <w:t>3. Should stretch his hands, with fingers close to each other, resting downwards on the thighs while standing (</w:t>
            </w:r>
            <w:r w:rsidR="0061694C" w:rsidRPr="00563095">
              <w:rPr>
                <w:b/>
                <w:i/>
              </w:rPr>
              <w:t>Qeyaam</w:t>
            </w:r>
            <w:r w:rsidRPr="00563095">
              <w:rPr>
                <w:b/>
                <w:i/>
              </w:rPr>
              <w:t>)</w:t>
            </w:r>
            <w:r w:rsidR="0001466D" w:rsidRPr="00563095">
              <w:rPr>
                <w:b/>
                <w:i/>
              </w:rPr>
              <w:t>;</w:t>
            </w:r>
            <w:r w:rsidRPr="00563095">
              <w:rPr>
                <w:b/>
                <w:i/>
              </w:rPr>
              <w:t xml:space="preserve"> and rest his palms on knees while in Ruku (kneeling down); while in </w:t>
            </w:r>
            <w:r w:rsidR="0061694C" w:rsidRPr="00563095">
              <w:rPr>
                <w:b/>
                <w:i/>
              </w:rPr>
              <w:t>Sajdah</w:t>
            </w:r>
            <w:r w:rsidRPr="00563095">
              <w:rPr>
                <w:b/>
                <w:i/>
              </w:rPr>
              <w:t xml:space="preserve"> (prostrate) keep his palms near the face raising his elbows and stretching his arms.</w:t>
            </w:r>
          </w:p>
        </w:tc>
        <w:tc>
          <w:tcPr>
            <w:tcW w:w="4263" w:type="dxa"/>
          </w:tcPr>
          <w:p w:rsidR="001B3C87" w:rsidRPr="00563095" w:rsidRDefault="001B3C87" w:rsidP="007B1068">
            <w:pPr>
              <w:rPr>
                <w:b/>
                <w:i/>
              </w:rPr>
            </w:pPr>
            <w:r w:rsidRPr="00563095">
              <w:rPr>
                <w:b/>
                <w:i/>
              </w:rPr>
              <w:t>Should keep her hand on the breast while standing (</w:t>
            </w:r>
            <w:r w:rsidR="0061694C" w:rsidRPr="00563095">
              <w:rPr>
                <w:b/>
                <w:i/>
              </w:rPr>
              <w:t>Qeyaam</w:t>
            </w:r>
            <w:r w:rsidRPr="00563095">
              <w:rPr>
                <w:b/>
                <w:i/>
              </w:rPr>
              <w:t>); and on thighs above the knees while in Ruku (kneeling down); and keep her arms on the ground close to her body in prostration.</w:t>
            </w:r>
          </w:p>
        </w:tc>
      </w:tr>
      <w:tr w:rsidR="001B3C87" w:rsidRPr="007A4FF0" w:rsidTr="00563095">
        <w:tc>
          <w:tcPr>
            <w:tcW w:w="4262" w:type="dxa"/>
          </w:tcPr>
          <w:p w:rsidR="001B3C87" w:rsidRPr="00563095" w:rsidRDefault="001B3C87" w:rsidP="007B1068">
            <w:pPr>
              <w:rPr>
                <w:b/>
                <w:i/>
              </w:rPr>
            </w:pPr>
            <w:r w:rsidRPr="00563095">
              <w:rPr>
                <w:b/>
                <w:i/>
              </w:rPr>
              <w:t xml:space="preserve">4. While stooping down for </w:t>
            </w:r>
            <w:r w:rsidR="0061694C" w:rsidRPr="00563095">
              <w:rPr>
                <w:b/>
                <w:i/>
              </w:rPr>
              <w:t>Sajdah</w:t>
            </w:r>
            <w:r w:rsidRPr="00563095">
              <w:rPr>
                <w:b/>
                <w:i/>
              </w:rPr>
              <w:t xml:space="preserve"> should first keep the hands on the ground.</w:t>
            </w:r>
          </w:p>
        </w:tc>
        <w:tc>
          <w:tcPr>
            <w:tcW w:w="4263" w:type="dxa"/>
          </w:tcPr>
          <w:p w:rsidR="001B3C87" w:rsidRPr="00563095" w:rsidRDefault="001B3C87" w:rsidP="007B1068">
            <w:pPr>
              <w:rPr>
                <w:b/>
                <w:i/>
              </w:rPr>
            </w:pPr>
            <w:r w:rsidRPr="00563095">
              <w:rPr>
                <w:b/>
                <w:i/>
              </w:rPr>
              <w:t>Should first sit and than prostrate.</w:t>
            </w:r>
          </w:p>
        </w:tc>
      </w:tr>
      <w:tr w:rsidR="001B3C87" w:rsidRPr="007A4FF0" w:rsidTr="00563095">
        <w:tc>
          <w:tcPr>
            <w:tcW w:w="4262" w:type="dxa"/>
          </w:tcPr>
          <w:p w:rsidR="001B3C87" w:rsidRPr="00563095" w:rsidRDefault="001B3C87" w:rsidP="007B1068">
            <w:pPr>
              <w:rPr>
                <w:b/>
                <w:i/>
              </w:rPr>
            </w:pPr>
            <w:r w:rsidRPr="00563095">
              <w:rPr>
                <w:b/>
                <w:i/>
              </w:rPr>
              <w:t xml:space="preserve">5. On rising from </w:t>
            </w:r>
            <w:r w:rsidR="0061694C" w:rsidRPr="00563095">
              <w:rPr>
                <w:b/>
                <w:i/>
              </w:rPr>
              <w:t>Sajdah</w:t>
            </w:r>
            <w:r w:rsidRPr="00563095">
              <w:rPr>
                <w:b/>
                <w:i/>
              </w:rPr>
              <w:t xml:space="preserve"> a man should sit on crossed feet keeping the back of the right foot on the sole of left and both feet be turned out towards one side of the body.</w:t>
            </w:r>
          </w:p>
        </w:tc>
        <w:tc>
          <w:tcPr>
            <w:tcW w:w="4263" w:type="dxa"/>
          </w:tcPr>
          <w:p w:rsidR="001B3C87" w:rsidRPr="00563095" w:rsidRDefault="001B3C87" w:rsidP="007B1068">
            <w:pPr>
              <w:rPr>
                <w:b/>
                <w:i/>
              </w:rPr>
            </w:pPr>
            <w:r w:rsidRPr="00563095">
              <w:rPr>
                <w:b/>
                <w:i/>
              </w:rPr>
              <w:t>A woman should sit on buttocks with the soles of the feet resting on the ground.</w:t>
            </w:r>
          </w:p>
        </w:tc>
      </w:tr>
    </w:tbl>
    <w:p w:rsidR="001B3C87" w:rsidRPr="007A4FF0" w:rsidRDefault="00376409" w:rsidP="00376409">
      <w:pPr>
        <w:pStyle w:val="Heading2"/>
      </w:pPr>
      <w:bookmarkStart w:id="73" w:name="_Toc286334373"/>
      <w:r w:rsidRPr="007A4FF0">
        <w:t>Muqaddamat-</w:t>
      </w:r>
      <w:r>
        <w:t>e</w:t>
      </w:r>
      <w:r w:rsidRPr="007A4FF0">
        <w:t>-</w:t>
      </w:r>
      <w:r w:rsidR="00464F65">
        <w:t>Namaaz</w:t>
      </w:r>
      <w:r>
        <w:t xml:space="preserve"> </w:t>
      </w:r>
      <w:r w:rsidR="001B3C87" w:rsidRPr="007A4FF0">
        <w:t xml:space="preserve">(Pro-requisites of </w:t>
      </w:r>
      <w:r w:rsidR="00464F65">
        <w:t>Namaaz</w:t>
      </w:r>
      <w:r w:rsidR="001B3C87" w:rsidRPr="007A4FF0">
        <w:t>)</w:t>
      </w:r>
      <w:bookmarkEnd w:id="73"/>
    </w:p>
    <w:p w:rsidR="001B3C87" w:rsidRPr="007A4FF0" w:rsidRDefault="001B3C87" w:rsidP="001B3C87">
      <w:r w:rsidRPr="007A4FF0">
        <w:t xml:space="preserve">Before performing </w:t>
      </w:r>
      <w:r w:rsidR="00464F65">
        <w:t>Namaaz</w:t>
      </w:r>
      <w:r w:rsidRPr="007A4FF0">
        <w:t xml:space="preserve"> six things are </w:t>
      </w:r>
      <w:r w:rsidR="00787D3B">
        <w:t>Waajib</w:t>
      </w:r>
      <w:r w:rsidRPr="007A4FF0">
        <w:t>.</w:t>
      </w:r>
    </w:p>
    <w:p w:rsidR="0061694C" w:rsidRDefault="001B3C87" w:rsidP="0061694C">
      <w:pPr>
        <w:tabs>
          <w:tab w:val="left" w:pos="720"/>
        </w:tabs>
        <w:ind w:left="720" w:hanging="720"/>
      </w:pPr>
      <w:r w:rsidRPr="007A4FF0">
        <w:t>1.</w:t>
      </w:r>
      <w:r w:rsidR="00376409">
        <w:tab/>
      </w:r>
      <w:r w:rsidRPr="007A4FF0">
        <w:t xml:space="preserve">Removing </w:t>
      </w:r>
      <w:r w:rsidR="0001466D">
        <w:t>Najaasat</w:t>
      </w:r>
      <w:r w:rsidRPr="007A4FF0">
        <w:t xml:space="preserve"> from the body and clothes but six kinds of Najasaat as mentioned here are forgiven </w:t>
      </w:r>
      <w:r w:rsidR="003A03ED">
        <w:t>i.e.</w:t>
      </w:r>
      <w:r w:rsidRPr="007A4FF0">
        <w:t xml:space="preserve"> one can recite </w:t>
      </w:r>
      <w:r w:rsidR="00464F65">
        <w:t>Namaaz</w:t>
      </w:r>
      <w:r w:rsidRPr="007A4FF0">
        <w:t xml:space="preserve"> with these Najasaat</w:t>
      </w:r>
    </w:p>
    <w:p w:rsidR="0061694C" w:rsidRDefault="001B3C87" w:rsidP="0061694C">
      <w:pPr>
        <w:tabs>
          <w:tab w:val="left" w:pos="1440"/>
        </w:tabs>
        <w:ind w:left="1440" w:hanging="720"/>
      </w:pPr>
      <w:r w:rsidRPr="007A4FF0">
        <w:t>(a)</w:t>
      </w:r>
      <w:r w:rsidR="0061694C">
        <w:tab/>
      </w:r>
      <w:r w:rsidRPr="007A4FF0">
        <w:t>The blood of the wound or tumor unless it is completely healed (and provided it is difficult to clean it or change the bandage once a day),</w:t>
      </w:r>
    </w:p>
    <w:p w:rsidR="0061694C" w:rsidRDefault="001B3C87" w:rsidP="0061694C">
      <w:pPr>
        <w:tabs>
          <w:tab w:val="left" w:pos="1440"/>
        </w:tabs>
        <w:ind w:left="1440" w:hanging="720"/>
      </w:pPr>
      <w:r w:rsidRPr="007A4FF0">
        <w:t>(b)</w:t>
      </w:r>
      <w:r w:rsidR="0061694C">
        <w:tab/>
      </w:r>
      <w:r w:rsidRPr="007A4FF0">
        <w:t>The blood, other than the blood</w:t>
      </w:r>
      <w:r>
        <w:t xml:space="preserve"> </w:t>
      </w:r>
      <w:r w:rsidRPr="007A4FF0">
        <w:t>of dog, pig, or forbidden animals,</w:t>
      </w:r>
      <w:r>
        <w:t xml:space="preserve"> </w:t>
      </w:r>
      <w:r w:rsidR="00787D3B">
        <w:t>Kaafir</w:t>
      </w:r>
      <w:r w:rsidRPr="007A4FF0">
        <w:t xml:space="preserve">, Haiz. </w:t>
      </w:r>
      <w:r w:rsidR="00A9080B">
        <w:t>Nifaas</w:t>
      </w:r>
      <w:r w:rsidRPr="007A4FF0">
        <w:t xml:space="preserve">, </w:t>
      </w:r>
      <w:r w:rsidR="00A9080B">
        <w:t>Istehaazaa</w:t>
      </w:r>
      <w:r w:rsidRPr="007A4FF0">
        <w:t>, and of dead body</w:t>
      </w:r>
      <w:r>
        <w:t xml:space="preserve"> </w:t>
      </w:r>
      <w:r w:rsidRPr="007A4FF0">
        <w:t>which</w:t>
      </w:r>
      <w:r>
        <w:t xml:space="preserve"> </w:t>
      </w:r>
      <w:r w:rsidRPr="007A4FF0">
        <w:t xml:space="preserve">is not washed three times, on </w:t>
      </w:r>
      <w:r w:rsidRPr="007A4FF0">
        <w:lastRenderedPageBreak/>
        <w:t>the cloth or body.</w:t>
      </w:r>
      <w:r>
        <w:t xml:space="preserve"> </w:t>
      </w:r>
      <w:r w:rsidRPr="007A4FF0">
        <w:t xml:space="preserve">The blood must be less than </w:t>
      </w:r>
      <w:r>
        <w:t>‘</w:t>
      </w:r>
      <w:r w:rsidRPr="007A4FF0">
        <w:t>Dirhame Baghli</w:t>
      </w:r>
      <w:r w:rsidR="0061694C">
        <w:t>’</w:t>
      </w:r>
      <w:r w:rsidRPr="007A4FF0">
        <w:t xml:space="preserve"> (</w:t>
      </w:r>
      <w:r w:rsidR="00726BE7">
        <w:t>i.e.</w:t>
      </w:r>
      <w:r w:rsidRPr="007A4FF0">
        <w:t xml:space="preserve"> </w:t>
      </w:r>
      <w:r w:rsidR="00194C4B" w:rsidRPr="007A4FF0">
        <w:t>equivalent</w:t>
      </w:r>
      <w:r w:rsidRPr="007A4FF0">
        <w:t xml:space="preserve"> to the sunken part of the palm)</w:t>
      </w:r>
    </w:p>
    <w:p w:rsidR="0061694C" w:rsidRDefault="001B3C87" w:rsidP="0061694C">
      <w:pPr>
        <w:tabs>
          <w:tab w:val="left" w:pos="1440"/>
        </w:tabs>
        <w:ind w:left="1440" w:hanging="720"/>
      </w:pPr>
      <w:r w:rsidRPr="007A4FF0">
        <w:t>(c)</w:t>
      </w:r>
      <w:r w:rsidR="0061694C">
        <w:tab/>
      </w:r>
      <w:r w:rsidR="0001466D">
        <w:t>Najaasat</w:t>
      </w:r>
      <w:r w:rsidRPr="007A4FF0">
        <w:t xml:space="preserve"> which entails extraordinary pain to clean it or its</w:t>
      </w:r>
      <w:r>
        <w:t xml:space="preserve"> </w:t>
      </w:r>
      <w:r w:rsidRPr="007A4FF0">
        <w:t>cleaning may cause harm;</w:t>
      </w:r>
    </w:p>
    <w:p w:rsidR="0061694C" w:rsidRDefault="001B3C87" w:rsidP="0061694C">
      <w:pPr>
        <w:tabs>
          <w:tab w:val="left" w:pos="1440"/>
        </w:tabs>
        <w:ind w:left="1440" w:hanging="720"/>
      </w:pPr>
      <w:r w:rsidRPr="007A4FF0">
        <w:t>(d)</w:t>
      </w:r>
      <w:r w:rsidR="0061694C">
        <w:tab/>
      </w:r>
      <w:r w:rsidRPr="007A4FF0">
        <w:t>Urine of the child (boy) on the cloth of the woman who rears him up, provided she has no other cloth to change; she is allowed to clean her cloth once in the day and night at the time of prayer;</w:t>
      </w:r>
    </w:p>
    <w:p w:rsidR="0061694C" w:rsidRDefault="001B3C87" w:rsidP="0061694C">
      <w:pPr>
        <w:tabs>
          <w:tab w:val="left" w:pos="1440"/>
        </w:tabs>
        <w:ind w:left="1440" w:hanging="720"/>
      </w:pPr>
      <w:r w:rsidRPr="007A4FF0">
        <w:t>(e)</w:t>
      </w:r>
      <w:r w:rsidR="0061694C">
        <w:tab/>
      </w:r>
      <w:r w:rsidRPr="007A4FF0">
        <w:t xml:space="preserve">Any Najis and dry thing in the pocket, like small handkerchief, button </w:t>
      </w:r>
      <w:r w:rsidR="00A91ED3">
        <w:t>etc.</w:t>
      </w:r>
      <w:r w:rsidRPr="007A4FF0">
        <w:t xml:space="preserve"> but it is better not to keep them;</w:t>
      </w:r>
    </w:p>
    <w:p w:rsidR="001B3C87" w:rsidRPr="007A4FF0" w:rsidRDefault="001B3C87" w:rsidP="0061694C">
      <w:pPr>
        <w:tabs>
          <w:tab w:val="left" w:pos="1440"/>
        </w:tabs>
        <w:ind w:left="1440" w:hanging="720"/>
      </w:pPr>
      <w:r w:rsidRPr="007A4FF0">
        <w:t>(f)</w:t>
      </w:r>
      <w:r w:rsidR="0061694C">
        <w:tab/>
      </w:r>
      <w:r w:rsidRPr="007A4FF0">
        <w:t>Najis small apparels like cap or Izar Band (</w:t>
      </w:r>
      <w:r w:rsidR="00726BE7">
        <w:t>i.e.</w:t>
      </w:r>
      <w:r w:rsidRPr="007A4FF0">
        <w:t xml:space="preserve"> a small cotton belt in the pyjama which is used to hide the front and back portion of the body).</w:t>
      </w:r>
    </w:p>
    <w:p w:rsidR="001B3C87" w:rsidRPr="007A4FF0" w:rsidRDefault="001B3C87" w:rsidP="00376409">
      <w:pPr>
        <w:tabs>
          <w:tab w:val="left" w:pos="720"/>
        </w:tabs>
        <w:ind w:left="720" w:hanging="720"/>
      </w:pPr>
      <w:r w:rsidRPr="007A4FF0">
        <w:t>2.</w:t>
      </w:r>
      <w:r w:rsidR="00376409">
        <w:tab/>
      </w:r>
      <w:r w:rsidR="00DD6165">
        <w:t>Tahaarat</w:t>
      </w:r>
      <w:r w:rsidRPr="007A4FF0">
        <w:t xml:space="preserve"> </w:t>
      </w:r>
      <w:r w:rsidR="00726BE7">
        <w:t>i.e.</w:t>
      </w:r>
      <w:r w:rsidRPr="007A4FF0">
        <w:t xml:space="preserve"> to perform </w:t>
      </w:r>
      <w:r w:rsidR="00D976AA">
        <w:t>Wuzu</w:t>
      </w:r>
      <w:r w:rsidRPr="007A4FF0">
        <w:t xml:space="preserve"> or </w:t>
      </w:r>
      <w:r w:rsidR="00D976AA">
        <w:t>Ghusl</w:t>
      </w:r>
      <w:r w:rsidRPr="007A4FF0">
        <w:t xml:space="preserve"> or </w:t>
      </w:r>
      <w:r w:rsidR="00A9080B">
        <w:t>Tayammum</w:t>
      </w:r>
      <w:r w:rsidRPr="007A4FF0">
        <w:t>.</w:t>
      </w:r>
    </w:p>
    <w:p w:rsidR="001B3C87" w:rsidRPr="007A4FF0" w:rsidRDefault="001B3C87" w:rsidP="00385512">
      <w:pPr>
        <w:tabs>
          <w:tab w:val="left" w:pos="720"/>
        </w:tabs>
        <w:ind w:left="720" w:hanging="720"/>
      </w:pPr>
      <w:proofErr w:type="gramStart"/>
      <w:r w:rsidRPr="007A4FF0">
        <w:t>3.</w:t>
      </w:r>
      <w:r w:rsidR="00376409">
        <w:tab/>
      </w:r>
      <w:r w:rsidRPr="007A4FF0">
        <w:t>Satre</w:t>
      </w:r>
      <w:r>
        <w:t xml:space="preserve"> </w:t>
      </w:r>
      <w:r w:rsidRPr="007A4FF0">
        <w:t>Auratain</w:t>
      </w:r>
      <w:r>
        <w:t xml:space="preserve"> </w:t>
      </w:r>
      <w:r w:rsidR="00726BE7">
        <w:t>i.e.</w:t>
      </w:r>
      <w:r>
        <w:t xml:space="preserve"> </w:t>
      </w:r>
      <w:r w:rsidRPr="007A4FF0">
        <w:t>hiding</w:t>
      </w:r>
      <w:r>
        <w:t xml:space="preserve"> </w:t>
      </w:r>
      <w:r w:rsidRPr="007A4FF0">
        <w:t>the</w:t>
      </w:r>
      <w:r>
        <w:t xml:space="preserve"> ‘</w:t>
      </w:r>
      <w:r w:rsidRPr="007A4FF0">
        <w:t>back</w:t>
      </w:r>
      <w:r>
        <w:t xml:space="preserve"> </w:t>
      </w:r>
      <w:r w:rsidRPr="007A4FF0">
        <w:t>and</w:t>
      </w:r>
      <w:r>
        <w:t xml:space="preserve"> </w:t>
      </w:r>
      <w:r w:rsidRPr="007A4FF0">
        <w:t>the front portion (private part of the body with cloth or wearing apparel).</w:t>
      </w:r>
      <w:proofErr w:type="gramEnd"/>
      <w:r>
        <w:t xml:space="preserve"> </w:t>
      </w:r>
      <w:r w:rsidRPr="007A4FF0">
        <w:t>A man should</w:t>
      </w:r>
      <w:r>
        <w:t xml:space="preserve"> </w:t>
      </w:r>
      <w:r w:rsidRPr="007A4FF0">
        <w:t>at least hide</w:t>
      </w:r>
      <w:r>
        <w:t xml:space="preserve"> </w:t>
      </w:r>
      <w:r w:rsidRPr="007A4FF0">
        <w:t>from</w:t>
      </w:r>
      <w:r>
        <w:t xml:space="preserve"> </w:t>
      </w:r>
      <w:r w:rsidRPr="007A4FF0">
        <w:t>waist up to knees.</w:t>
      </w:r>
      <w:r>
        <w:t xml:space="preserve"> </w:t>
      </w:r>
      <w:r w:rsidRPr="007A4FF0">
        <w:t>A woman must hide all her body including head and the hair but she is allowed to keep her face, hands</w:t>
      </w:r>
      <w:r>
        <w:t xml:space="preserve"> </w:t>
      </w:r>
      <w:r w:rsidRPr="007A4FF0">
        <w:t>from wrist to</w:t>
      </w:r>
      <w:r>
        <w:t xml:space="preserve"> </w:t>
      </w:r>
      <w:r w:rsidRPr="007A4FF0">
        <w:t>fingers and feet</w:t>
      </w:r>
      <w:r>
        <w:t xml:space="preserve"> </w:t>
      </w:r>
      <w:r w:rsidRPr="007A4FF0">
        <w:t>from ankle</w:t>
      </w:r>
      <w:r>
        <w:t xml:space="preserve"> </w:t>
      </w:r>
      <w:r w:rsidRPr="007A4FF0">
        <w:t>uncovered.</w:t>
      </w:r>
      <w:r>
        <w:t xml:space="preserve"> </w:t>
      </w:r>
      <w:r w:rsidRPr="007A4FF0">
        <w:t>It is safe side</w:t>
      </w:r>
      <w:r>
        <w:t xml:space="preserve"> </w:t>
      </w:r>
      <w:r w:rsidRPr="007A4FF0">
        <w:t>(</w:t>
      </w:r>
      <w:r w:rsidR="00DB64D3">
        <w:t>Ihteyaat</w:t>
      </w:r>
      <w:r w:rsidRPr="007A4FF0">
        <w:t>) to cover them irrespective of the</w:t>
      </w:r>
      <w:r>
        <w:t xml:space="preserve"> </w:t>
      </w:r>
      <w:r w:rsidRPr="007A4FF0">
        <w:t xml:space="preserve">presence or absence of a man. The clothes of </w:t>
      </w:r>
      <w:r w:rsidR="00DD6165">
        <w:t>Namaazi</w:t>
      </w:r>
      <w:r w:rsidRPr="007A4FF0">
        <w:t xml:space="preserve"> whether man or woman</w:t>
      </w:r>
    </w:p>
    <w:p w:rsidR="001B3C87" w:rsidRPr="007A4FF0" w:rsidRDefault="001B3C87" w:rsidP="00DB64D3">
      <w:pPr>
        <w:tabs>
          <w:tab w:val="left" w:pos="1440"/>
        </w:tabs>
        <w:ind w:left="1440" w:hanging="720"/>
      </w:pPr>
      <w:r w:rsidRPr="007A4FF0">
        <w:t>(a)</w:t>
      </w:r>
      <w:r w:rsidR="00376409">
        <w:tab/>
      </w:r>
      <w:proofErr w:type="gramStart"/>
      <w:r w:rsidRPr="007A4FF0">
        <w:t>must</w:t>
      </w:r>
      <w:proofErr w:type="gramEnd"/>
      <w:r w:rsidRPr="007A4FF0">
        <w:t xml:space="preserve"> be </w:t>
      </w:r>
      <w:r w:rsidR="00DB64D3">
        <w:t>Taahir</w:t>
      </w:r>
      <w:r w:rsidRPr="007A4FF0">
        <w:t xml:space="preserve"> (clean in the sense of shar</w:t>
      </w:r>
      <w:r w:rsidR="00DB64D3">
        <w:t>iat</w:t>
      </w:r>
      <w:r w:rsidRPr="007A4FF0">
        <w:t>).</w:t>
      </w:r>
    </w:p>
    <w:p w:rsidR="001B3C87" w:rsidRPr="007A4FF0" w:rsidRDefault="001B3C87" w:rsidP="00376409">
      <w:pPr>
        <w:tabs>
          <w:tab w:val="left" w:pos="1440"/>
        </w:tabs>
        <w:ind w:left="1440" w:hanging="720"/>
      </w:pPr>
      <w:r w:rsidRPr="007A4FF0">
        <w:t>(b)</w:t>
      </w:r>
      <w:r w:rsidR="00376409">
        <w:tab/>
      </w:r>
      <w:proofErr w:type="gramStart"/>
      <w:r w:rsidRPr="007A4FF0">
        <w:t>must</w:t>
      </w:r>
      <w:proofErr w:type="gramEnd"/>
      <w:r w:rsidRPr="007A4FF0">
        <w:t xml:space="preserve"> not be usurped.</w:t>
      </w:r>
    </w:p>
    <w:p w:rsidR="001B3C87" w:rsidRPr="007A4FF0" w:rsidRDefault="001B3C87" w:rsidP="00376409">
      <w:pPr>
        <w:tabs>
          <w:tab w:val="left" w:pos="1440"/>
        </w:tabs>
        <w:ind w:left="1440" w:hanging="720"/>
      </w:pPr>
      <w:r w:rsidRPr="007A4FF0">
        <w:t>(c)</w:t>
      </w:r>
      <w:r w:rsidR="00376409">
        <w:tab/>
      </w:r>
      <w:proofErr w:type="gramStart"/>
      <w:r w:rsidRPr="007A4FF0">
        <w:t>must</w:t>
      </w:r>
      <w:proofErr w:type="gramEnd"/>
      <w:r w:rsidRPr="007A4FF0">
        <w:t xml:space="preserve"> not be made of any part</w:t>
      </w:r>
      <w:r>
        <w:t xml:space="preserve"> </w:t>
      </w:r>
      <w:r w:rsidRPr="007A4FF0">
        <w:t>of the dead</w:t>
      </w:r>
      <w:r>
        <w:t xml:space="preserve"> </w:t>
      </w:r>
      <w:r w:rsidRPr="007A4FF0">
        <w:t xml:space="preserve">animal or the animal whose meat is </w:t>
      </w:r>
      <w:r w:rsidR="00464F65">
        <w:t>Haraam</w:t>
      </w:r>
      <w:r w:rsidRPr="007A4FF0">
        <w:t xml:space="preserve"> or anything</w:t>
      </w:r>
      <w:r>
        <w:t xml:space="preserve"> </w:t>
      </w:r>
      <w:r w:rsidRPr="007A4FF0">
        <w:t>similar to it.</w:t>
      </w:r>
      <w:r>
        <w:t xml:space="preserve"> </w:t>
      </w:r>
      <w:r w:rsidRPr="007A4FF0">
        <w:t xml:space="preserve">No part of the body of the animal whose meat is </w:t>
      </w:r>
      <w:r w:rsidR="00464F65">
        <w:lastRenderedPageBreak/>
        <w:t>Haraam</w:t>
      </w:r>
      <w:r w:rsidRPr="007A4FF0">
        <w:t xml:space="preserve"> or any usurped thing should be attached to the body or dress of the </w:t>
      </w:r>
      <w:r w:rsidR="00DD6165">
        <w:t>Namaazi</w:t>
      </w:r>
      <w:r w:rsidRPr="007A4FF0">
        <w:t>.</w:t>
      </w:r>
    </w:p>
    <w:p w:rsidR="001B3C87" w:rsidRPr="007A4FF0" w:rsidRDefault="00DB64D3" w:rsidP="00376409">
      <w:pPr>
        <w:tabs>
          <w:tab w:val="left" w:pos="1440"/>
        </w:tabs>
        <w:ind w:left="1440" w:hanging="720"/>
      </w:pPr>
      <w:r>
        <w:tab/>
      </w:r>
      <w:r w:rsidR="001B3C87" w:rsidRPr="007A4FF0">
        <w:t>For man it is not allowed to</w:t>
      </w:r>
      <w:r w:rsidR="001B3C87">
        <w:t xml:space="preserve"> </w:t>
      </w:r>
      <w:r w:rsidR="001B3C87" w:rsidRPr="007A4FF0">
        <w:t>wear anything</w:t>
      </w:r>
      <w:r w:rsidR="001B3C87">
        <w:t xml:space="preserve"> </w:t>
      </w:r>
      <w:r w:rsidR="001B3C87" w:rsidRPr="007A4FF0">
        <w:t>made of</w:t>
      </w:r>
      <w:r w:rsidR="001B3C87">
        <w:t xml:space="preserve"> </w:t>
      </w:r>
      <w:r w:rsidR="001B3C87" w:rsidRPr="007A4FF0">
        <w:t>gold or silk:</w:t>
      </w:r>
      <w:r w:rsidR="001B3C87">
        <w:t xml:space="preserve"> </w:t>
      </w:r>
      <w:r w:rsidR="001B3C87" w:rsidRPr="007A4FF0">
        <w:t>but it is</w:t>
      </w:r>
      <w:r w:rsidR="001B3C87">
        <w:t xml:space="preserve"> </w:t>
      </w:r>
      <w:r w:rsidR="001B3C87" w:rsidRPr="007A4FF0">
        <w:t>allowed to</w:t>
      </w:r>
      <w:r w:rsidR="001B3C87">
        <w:t xml:space="preserve"> </w:t>
      </w:r>
      <w:r w:rsidR="001B3C87" w:rsidRPr="007A4FF0">
        <w:t>keep them in</w:t>
      </w:r>
      <w:r w:rsidR="001B3C87">
        <w:t xml:space="preserve"> </w:t>
      </w:r>
      <w:r w:rsidR="001B3C87" w:rsidRPr="007A4FF0">
        <w:t>the pocket.</w:t>
      </w:r>
    </w:p>
    <w:p w:rsidR="001B3C87" w:rsidRPr="007A4FF0" w:rsidRDefault="001B3C87" w:rsidP="00DB64D3">
      <w:pPr>
        <w:tabs>
          <w:tab w:val="left" w:pos="720"/>
        </w:tabs>
        <w:ind w:left="720" w:hanging="720"/>
      </w:pPr>
      <w:r w:rsidRPr="007A4FF0">
        <w:t>Note:</w:t>
      </w:r>
      <w:r w:rsidR="00376409">
        <w:tab/>
      </w:r>
      <w:r w:rsidRPr="007A4FF0">
        <w:t xml:space="preserve">To wear gold and silk is </w:t>
      </w:r>
      <w:r w:rsidR="00464F65">
        <w:t>Haraam</w:t>
      </w:r>
      <w:r w:rsidR="00376409">
        <w:t xml:space="preserve"> for man even at other times.</w:t>
      </w:r>
    </w:p>
    <w:p w:rsidR="001B3C87" w:rsidRPr="007A4FF0" w:rsidRDefault="001B3C87" w:rsidP="001E5B8F">
      <w:pPr>
        <w:tabs>
          <w:tab w:val="left" w:pos="720"/>
        </w:tabs>
        <w:ind w:left="720" w:hanging="720"/>
      </w:pPr>
      <w:r w:rsidRPr="007A4FF0">
        <w:t>4.</w:t>
      </w:r>
      <w:r w:rsidR="001E5B8F">
        <w:tab/>
      </w:r>
      <w:r w:rsidRPr="007A4FF0">
        <w:t xml:space="preserve">The </w:t>
      </w:r>
      <w:r w:rsidR="00464F65">
        <w:t>Namaaz</w:t>
      </w:r>
      <w:r w:rsidRPr="007A4FF0">
        <w:t xml:space="preserve"> should be performed in time.</w:t>
      </w:r>
    </w:p>
    <w:p w:rsidR="001B3C87" w:rsidRPr="007A4FF0" w:rsidRDefault="001B3C87" w:rsidP="001E5B8F">
      <w:pPr>
        <w:tabs>
          <w:tab w:val="left" w:pos="720"/>
        </w:tabs>
        <w:ind w:left="720" w:hanging="720"/>
      </w:pPr>
      <w:r w:rsidRPr="007A4FF0">
        <w:t>5.</w:t>
      </w:r>
      <w:r w:rsidR="001E5B8F">
        <w:tab/>
      </w:r>
      <w:r w:rsidRPr="007A4FF0">
        <w:t xml:space="preserve">To stand facing </w:t>
      </w:r>
      <w:r w:rsidR="00464F65">
        <w:t>Qiblah</w:t>
      </w:r>
      <w:r w:rsidRPr="007A4FF0">
        <w:t xml:space="preserve"> during </w:t>
      </w:r>
      <w:r w:rsidR="00464F65">
        <w:t>Namaaz</w:t>
      </w:r>
      <w:r w:rsidRPr="007A4FF0">
        <w:t>.</w:t>
      </w:r>
    </w:p>
    <w:p w:rsidR="001B3C87" w:rsidRPr="007A4FF0" w:rsidRDefault="001B3C87" w:rsidP="00515ABD">
      <w:pPr>
        <w:tabs>
          <w:tab w:val="left" w:pos="720"/>
        </w:tabs>
        <w:ind w:left="720" w:hanging="720"/>
      </w:pPr>
      <w:r w:rsidRPr="007A4FF0">
        <w:t>6.</w:t>
      </w:r>
      <w:r w:rsidR="001E5B8F">
        <w:tab/>
      </w:r>
      <w:r w:rsidRPr="007A4FF0">
        <w:t xml:space="preserve">The place of </w:t>
      </w:r>
      <w:r w:rsidR="00464F65">
        <w:t>Namaaz</w:t>
      </w:r>
      <w:r w:rsidRPr="007A4FF0">
        <w:t xml:space="preserve"> should be Mubah </w:t>
      </w:r>
      <w:r w:rsidR="00726BE7">
        <w:t>i.e.</w:t>
      </w:r>
      <w:r w:rsidRPr="007A4FF0">
        <w:t xml:space="preserve"> not usurped, </w:t>
      </w:r>
      <w:proofErr w:type="gramStart"/>
      <w:r w:rsidRPr="007A4FF0">
        <w:t>One</w:t>
      </w:r>
      <w:proofErr w:type="gramEnd"/>
      <w:r w:rsidRPr="007A4FF0">
        <w:t xml:space="preserve"> can not pray in a place without the permission of its owner. There should not be any </w:t>
      </w:r>
      <w:r w:rsidR="0001466D">
        <w:t>Najaasat</w:t>
      </w:r>
      <w:r w:rsidRPr="007A4FF0">
        <w:t xml:space="preserve">, at the place of </w:t>
      </w:r>
      <w:r w:rsidR="00464F65">
        <w:t>Namaaz</w:t>
      </w:r>
      <w:r w:rsidRPr="007A4FF0">
        <w:t xml:space="preserve">, which may affect the body or clothes; and the place of </w:t>
      </w:r>
      <w:r w:rsidR="0061694C">
        <w:t>Sajdah</w:t>
      </w:r>
      <w:r w:rsidRPr="007A4FF0">
        <w:t xml:space="preserve"> should be completely </w:t>
      </w:r>
      <w:r w:rsidR="00DB64D3">
        <w:t>Taahir</w:t>
      </w:r>
      <w:r w:rsidRPr="007A4FF0">
        <w:t xml:space="preserve"> in all circumstances.</w:t>
      </w:r>
      <w:r>
        <w:t xml:space="preserve"> </w:t>
      </w:r>
      <w:r w:rsidRPr="007A4FF0">
        <w:t>The place of</w:t>
      </w:r>
      <w:r>
        <w:t xml:space="preserve"> </w:t>
      </w:r>
      <w:r w:rsidR="00464F65">
        <w:t>Namaaz</w:t>
      </w:r>
      <w:r w:rsidRPr="007A4FF0">
        <w:t xml:space="preserve"> should not be unstable like spring etc.</w:t>
      </w:r>
    </w:p>
    <w:p w:rsidR="001B3C87" w:rsidRPr="007A4FF0" w:rsidRDefault="001B3C87" w:rsidP="00941441">
      <w:pPr>
        <w:tabs>
          <w:tab w:val="left" w:pos="720"/>
        </w:tabs>
        <w:ind w:left="720" w:hanging="720"/>
      </w:pPr>
      <w:r w:rsidRPr="007A4FF0">
        <w:t>Note</w:t>
      </w:r>
      <w:r w:rsidR="007849F1">
        <w:t>:</w:t>
      </w:r>
      <w:r w:rsidR="00941441">
        <w:tab/>
      </w:r>
      <w:r w:rsidRPr="007A4FF0">
        <w:t xml:space="preserve">It is not allowed to pray in a place where the </w:t>
      </w:r>
      <w:r w:rsidR="00464F65">
        <w:t>Namaaz</w:t>
      </w:r>
      <w:r w:rsidRPr="007A4FF0">
        <w:t xml:space="preserve"> cannot be completed properly or where there is risk of life e.g</w:t>
      </w:r>
      <w:r w:rsidR="00223FFA" w:rsidRPr="007A4FF0">
        <w:t>...</w:t>
      </w:r>
      <w:r w:rsidRPr="007A4FF0">
        <w:t xml:space="preserve"> </w:t>
      </w:r>
      <w:proofErr w:type="gramStart"/>
      <w:r w:rsidRPr="007A4FF0">
        <w:t>road</w:t>
      </w:r>
      <w:proofErr w:type="gramEnd"/>
      <w:r w:rsidRPr="007A4FF0">
        <w:t xml:space="preserve"> corner during the rush hours.</w:t>
      </w:r>
    </w:p>
    <w:p w:rsidR="001B3C87" w:rsidRPr="007A4FF0" w:rsidRDefault="00941441" w:rsidP="00941441">
      <w:pPr>
        <w:pStyle w:val="Heading2"/>
      </w:pPr>
      <w:bookmarkStart w:id="74" w:name="_Toc286334374"/>
      <w:r>
        <w:t>F</w:t>
      </w:r>
      <w:r w:rsidRPr="007A4FF0">
        <w:t xml:space="preserve">ourteen </w:t>
      </w:r>
      <w:r w:rsidR="00787D3B">
        <w:t>Waajib</w:t>
      </w:r>
      <w:r w:rsidRPr="007A4FF0">
        <w:t>aat-e-</w:t>
      </w:r>
      <w:r w:rsidR="00464F65">
        <w:t>Namaaz</w:t>
      </w:r>
      <w:r>
        <w:t xml:space="preserve"> </w:t>
      </w:r>
      <w:r w:rsidR="001B3C87" w:rsidRPr="007A4FF0">
        <w:t xml:space="preserve">(Compulsory acts of </w:t>
      </w:r>
      <w:r w:rsidR="00464F65">
        <w:t>Namaaz</w:t>
      </w:r>
      <w:r w:rsidR="001B3C87" w:rsidRPr="007A4FF0">
        <w:t>)</w:t>
      </w:r>
      <w:bookmarkEnd w:id="74"/>
    </w:p>
    <w:p w:rsidR="00FA22E5" w:rsidRDefault="001B3C87" w:rsidP="00FA22E5">
      <w:pPr>
        <w:pStyle w:val="Heading3"/>
      </w:pPr>
      <w:r w:rsidRPr="007A4FF0">
        <w:t>(</w:t>
      </w:r>
      <w:r w:rsidR="00431786">
        <w:t>a</w:t>
      </w:r>
      <w:r w:rsidRPr="007A4FF0">
        <w:t xml:space="preserve">) </w:t>
      </w:r>
      <w:r w:rsidR="00431786" w:rsidRPr="007A4FF0">
        <w:t xml:space="preserve">Five </w:t>
      </w:r>
      <w:r w:rsidR="00787D3B">
        <w:t>Waajib</w:t>
      </w:r>
      <w:r w:rsidR="00431786" w:rsidRPr="007A4FF0">
        <w:t>aat Are Rukni</w:t>
      </w:r>
      <w:r w:rsidR="00FA22E5">
        <w:t>:</w:t>
      </w:r>
    </w:p>
    <w:p w:rsidR="001B3C87" w:rsidRPr="007A4FF0" w:rsidRDefault="001B3C87" w:rsidP="00FA22E5">
      <w:r w:rsidRPr="007A4FF0">
        <w:t xml:space="preserve">The </w:t>
      </w:r>
      <w:r w:rsidR="00464F65">
        <w:t>Namaaz</w:t>
      </w:r>
      <w:r w:rsidRPr="007A4FF0">
        <w:t xml:space="preserve"> is Baatil (invalidated) if </w:t>
      </w:r>
      <w:r w:rsidR="00787D3B">
        <w:t>Waajib</w:t>
      </w:r>
      <w:r w:rsidRPr="007A4FF0">
        <w:t>aat-e-Rukni as mentioned below are left out, reduced or added, even unintentionally, or out of ignorance or due to some compulsion.</w:t>
      </w:r>
    </w:p>
    <w:p w:rsidR="001B3C87" w:rsidRPr="007A4FF0" w:rsidRDefault="001B3C87" w:rsidP="00385512">
      <w:r w:rsidRPr="007A4FF0">
        <w:t xml:space="preserve">(1) </w:t>
      </w:r>
      <w:r w:rsidR="0061694C">
        <w:t>Qeyaam</w:t>
      </w:r>
      <w:r w:rsidRPr="007A4FF0">
        <w:t xml:space="preserve"> (standing erect), motionless at the time of reciting </w:t>
      </w:r>
      <w:r w:rsidR="001D4708">
        <w:t xml:space="preserve">Takbiratul Ehraam </w:t>
      </w:r>
      <w:r w:rsidRPr="007A4FF0">
        <w:t xml:space="preserve">(Takbir after </w:t>
      </w:r>
      <w:r w:rsidR="004F21E0">
        <w:t>Niyyat</w:t>
      </w:r>
      <w:r w:rsidRPr="007A4FF0">
        <w:t>).</w:t>
      </w:r>
    </w:p>
    <w:tbl>
      <w:tblPr>
        <w:tblW w:w="0" w:type="auto"/>
        <w:tblLook w:val="01E0" w:firstRow="1" w:lastRow="1" w:firstColumn="1" w:lastColumn="1" w:noHBand="0" w:noVBand="0"/>
      </w:tblPr>
      <w:tblGrid>
        <w:gridCol w:w="683"/>
        <w:gridCol w:w="296"/>
        <w:gridCol w:w="5926"/>
      </w:tblGrid>
      <w:tr w:rsidR="00431786" w:rsidRPr="00431786" w:rsidTr="00563095">
        <w:tc>
          <w:tcPr>
            <w:tcW w:w="0" w:type="auto"/>
          </w:tcPr>
          <w:p w:rsidR="00431786" w:rsidRPr="00563095" w:rsidRDefault="00431786" w:rsidP="00A20D17">
            <w:pPr>
              <w:rPr>
                <w:b/>
                <w:i/>
              </w:rPr>
            </w:pPr>
            <w:r w:rsidRPr="00563095">
              <w:rPr>
                <w:b/>
                <w:i/>
              </w:rPr>
              <w:t>Note</w:t>
            </w:r>
          </w:p>
        </w:tc>
        <w:tc>
          <w:tcPr>
            <w:tcW w:w="0" w:type="auto"/>
          </w:tcPr>
          <w:p w:rsidR="00431786" w:rsidRPr="00563095" w:rsidRDefault="00431786" w:rsidP="00A20D17">
            <w:pPr>
              <w:rPr>
                <w:b/>
                <w:i/>
              </w:rPr>
            </w:pPr>
            <w:r w:rsidRPr="00563095">
              <w:rPr>
                <w:b/>
                <w:i/>
              </w:rPr>
              <w:t>:</w:t>
            </w:r>
          </w:p>
        </w:tc>
        <w:tc>
          <w:tcPr>
            <w:tcW w:w="0" w:type="auto"/>
          </w:tcPr>
          <w:p w:rsidR="00431786" w:rsidRPr="00563095" w:rsidRDefault="00431786" w:rsidP="00A20D17">
            <w:pPr>
              <w:rPr>
                <w:b/>
                <w:i/>
              </w:rPr>
            </w:pPr>
            <w:r w:rsidRPr="00563095">
              <w:rPr>
                <w:b/>
                <w:i/>
              </w:rPr>
              <w:t>(i) If a person cannot stand without support he should (or may) stand with support.</w:t>
            </w:r>
          </w:p>
        </w:tc>
      </w:tr>
      <w:tr w:rsidR="00431786" w:rsidRPr="00431786" w:rsidTr="00563095">
        <w:tc>
          <w:tcPr>
            <w:tcW w:w="0" w:type="auto"/>
          </w:tcPr>
          <w:p w:rsidR="00431786" w:rsidRPr="00563095" w:rsidRDefault="00431786" w:rsidP="00A20D17">
            <w:pPr>
              <w:rPr>
                <w:b/>
                <w:i/>
              </w:rPr>
            </w:pPr>
          </w:p>
        </w:tc>
        <w:tc>
          <w:tcPr>
            <w:tcW w:w="0" w:type="auto"/>
          </w:tcPr>
          <w:p w:rsidR="00431786" w:rsidRPr="00563095" w:rsidRDefault="00431786" w:rsidP="00A20D17">
            <w:pPr>
              <w:rPr>
                <w:b/>
                <w:i/>
              </w:rPr>
            </w:pPr>
          </w:p>
        </w:tc>
        <w:tc>
          <w:tcPr>
            <w:tcW w:w="0" w:type="auto"/>
          </w:tcPr>
          <w:p w:rsidR="00431786" w:rsidRPr="00563095" w:rsidRDefault="00431786" w:rsidP="00A20D17">
            <w:pPr>
              <w:rPr>
                <w:b/>
                <w:i/>
              </w:rPr>
            </w:pPr>
            <w:r w:rsidRPr="00563095">
              <w:rPr>
                <w:b/>
                <w:i/>
              </w:rPr>
              <w:t>(ii) If a person cannot stand without support he should sit down and offer prayers.</w:t>
            </w:r>
          </w:p>
        </w:tc>
      </w:tr>
      <w:tr w:rsidR="00431786" w:rsidRPr="00431786" w:rsidTr="00563095">
        <w:tc>
          <w:tcPr>
            <w:tcW w:w="0" w:type="auto"/>
          </w:tcPr>
          <w:p w:rsidR="00431786" w:rsidRPr="00563095" w:rsidRDefault="00431786" w:rsidP="00A20D17">
            <w:pPr>
              <w:rPr>
                <w:b/>
                <w:i/>
              </w:rPr>
            </w:pPr>
          </w:p>
        </w:tc>
        <w:tc>
          <w:tcPr>
            <w:tcW w:w="0" w:type="auto"/>
          </w:tcPr>
          <w:p w:rsidR="00431786" w:rsidRPr="00563095" w:rsidRDefault="00431786" w:rsidP="00A20D17">
            <w:pPr>
              <w:rPr>
                <w:b/>
                <w:i/>
              </w:rPr>
            </w:pPr>
          </w:p>
        </w:tc>
        <w:tc>
          <w:tcPr>
            <w:tcW w:w="0" w:type="auto"/>
          </w:tcPr>
          <w:p w:rsidR="00431786" w:rsidRPr="00563095" w:rsidRDefault="00431786" w:rsidP="00A20D17">
            <w:pPr>
              <w:rPr>
                <w:b/>
                <w:i/>
              </w:rPr>
            </w:pPr>
            <w:r w:rsidRPr="00563095">
              <w:rPr>
                <w:b/>
                <w:i/>
              </w:rPr>
              <w:t>(iii) If one cannot sit without support, one can use some sort or support for sitting.</w:t>
            </w:r>
          </w:p>
        </w:tc>
      </w:tr>
      <w:tr w:rsidR="00431786" w:rsidRPr="00431786" w:rsidTr="00563095">
        <w:tc>
          <w:tcPr>
            <w:tcW w:w="0" w:type="auto"/>
          </w:tcPr>
          <w:p w:rsidR="00431786" w:rsidRPr="00563095" w:rsidRDefault="00431786" w:rsidP="00A20D17">
            <w:pPr>
              <w:rPr>
                <w:b/>
                <w:i/>
              </w:rPr>
            </w:pPr>
          </w:p>
        </w:tc>
        <w:tc>
          <w:tcPr>
            <w:tcW w:w="0" w:type="auto"/>
          </w:tcPr>
          <w:p w:rsidR="00431786" w:rsidRPr="00563095" w:rsidRDefault="00431786" w:rsidP="00A20D17">
            <w:pPr>
              <w:rPr>
                <w:b/>
                <w:i/>
              </w:rPr>
            </w:pPr>
          </w:p>
        </w:tc>
        <w:tc>
          <w:tcPr>
            <w:tcW w:w="0" w:type="auto"/>
          </w:tcPr>
          <w:p w:rsidR="00431786" w:rsidRPr="00563095" w:rsidRDefault="00431786" w:rsidP="00A20D17">
            <w:pPr>
              <w:rPr>
                <w:b/>
                <w:i/>
              </w:rPr>
            </w:pPr>
            <w:r w:rsidRPr="00563095">
              <w:rPr>
                <w:b/>
                <w:i/>
              </w:rPr>
              <w:t xml:space="preserve">(iv) If one cannot sit with support he must lie down on his right side, facing </w:t>
            </w:r>
            <w:r w:rsidR="00464F65" w:rsidRPr="00563095">
              <w:rPr>
                <w:b/>
                <w:i/>
              </w:rPr>
              <w:t>Qiblah</w:t>
            </w:r>
            <w:r w:rsidRPr="00563095">
              <w:rPr>
                <w:b/>
                <w:i/>
              </w:rPr>
              <w:t>.</w:t>
            </w:r>
          </w:p>
        </w:tc>
      </w:tr>
      <w:tr w:rsidR="00431786" w:rsidRPr="00431786" w:rsidTr="00563095">
        <w:tc>
          <w:tcPr>
            <w:tcW w:w="0" w:type="auto"/>
          </w:tcPr>
          <w:p w:rsidR="00431786" w:rsidRPr="00563095" w:rsidRDefault="00431786" w:rsidP="00A20D17">
            <w:pPr>
              <w:rPr>
                <w:b/>
                <w:i/>
              </w:rPr>
            </w:pPr>
          </w:p>
        </w:tc>
        <w:tc>
          <w:tcPr>
            <w:tcW w:w="0" w:type="auto"/>
          </w:tcPr>
          <w:p w:rsidR="00431786" w:rsidRPr="00563095" w:rsidRDefault="00431786" w:rsidP="00A20D17">
            <w:pPr>
              <w:rPr>
                <w:b/>
                <w:i/>
              </w:rPr>
            </w:pPr>
          </w:p>
        </w:tc>
        <w:tc>
          <w:tcPr>
            <w:tcW w:w="0" w:type="auto"/>
          </w:tcPr>
          <w:p w:rsidR="00431786" w:rsidRPr="00563095" w:rsidRDefault="00431786" w:rsidP="00385512">
            <w:pPr>
              <w:rPr>
                <w:b/>
                <w:i/>
              </w:rPr>
            </w:pPr>
            <w:r w:rsidRPr="00563095">
              <w:rPr>
                <w:b/>
                <w:i/>
              </w:rPr>
              <w:t xml:space="preserve">(v) If he cannot lie down on the right side or left side facing </w:t>
            </w:r>
            <w:r w:rsidR="00464F65" w:rsidRPr="00563095">
              <w:rPr>
                <w:b/>
                <w:i/>
              </w:rPr>
              <w:t>Qiblah</w:t>
            </w:r>
            <w:r w:rsidRPr="00563095">
              <w:rPr>
                <w:b/>
                <w:i/>
              </w:rPr>
              <w:t xml:space="preserve">, he should lie down on his back, his feet being towards </w:t>
            </w:r>
            <w:r w:rsidR="00464F65" w:rsidRPr="00563095">
              <w:rPr>
                <w:b/>
                <w:i/>
              </w:rPr>
              <w:t>Qiblah</w:t>
            </w:r>
            <w:r w:rsidRPr="00563095">
              <w:rPr>
                <w:b/>
                <w:i/>
              </w:rPr>
              <w:t xml:space="preserve"> </w:t>
            </w:r>
            <w:r w:rsidR="003A03ED" w:rsidRPr="00563095">
              <w:rPr>
                <w:b/>
                <w:i/>
              </w:rPr>
              <w:t>i.e.</w:t>
            </w:r>
            <w:r w:rsidRPr="00563095">
              <w:rPr>
                <w:b/>
                <w:i/>
              </w:rPr>
              <w:t xml:space="preserve"> his direction of feet will be towards </w:t>
            </w:r>
            <w:r w:rsidR="00464F65" w:rsidRPr="00563095">
              <w:rPr>
                <w:b/>
                <w:i/>
              </w:rPr>
              <w:t>Qiblah</w:t>
            </w:r>
            <w:r w:rsidRPr="00563095">
              <w:rPr>
                <w:b/>
                <w:i/>
              </w:rPr>
              <w:t xml:space="preserve"> and he should offer Rukoo and </w:t>
            </w:r>
            <w:r w:rsidR="0061694C" w:rsidRPr="00563095">
              <w:rPr>
                <w:b/>
                <w:i/>
              </w:rPr>
              <w:t>Sajdah</w:t>
            </w:r>
            <w:r w:rsidRPr="00563095">
              <w:rPr>
                <w:b/>
                <w:i/>
              </w:rPr>
              <w:t xml:space="preserve"> with gestures,</w:t>
            </w:r>
          </w:p>
        </w:tc>
      </w:tr>
    </w:tbl>
    <w:p w:rsidR="00214347" w:rsidRDefault="00214347" w:rsidP="00214347">
      <w:pPr>
        <w:pStyle w:val="Heading3"/>
      </w:pPr>
      <w:r w:rsidRPr="00431786">
        <w:t>Warning:</w:t>
      </w:r>
    </w:p>
    <w:p w:rsidR="00214347" w:rsidRPr="00431786" w:rsidRDefault="00214347" w:rsidP="00214347">
      <w:r w:rsidRPr="00431786">
        <w:t xml:space="preserve">The rules are applicable to men and women alike and in any case the </w:t>
      </w:r>
      <w:r>
        <w:t>Namaaz</w:t>
      </w:r>
      <w:r w:rsidRPr="00431786">
        <w:t xml:space="preserve"> has to he performed.</w:t>
      </w:r>
    </w:p>
    <w:p w:rsidR="001B3C87" w:rsidRPr="007A4FF0" w:rsidRDefault="001B3C87" w:rsidP="001B3C87">
      <w:r w:rsidRPr="007A4FF0">
        <w:t>2.</w:t>
      </w:r>
      <w:r>
        <w:t xml:space="preserve"> </w:t>
      </w:r>
      <w:r w:rsidRPr="007A4FF0">
        <w:t>Takbeeratul Ihram:</w:t>
      </w:r>
      <w:r>
        <w:t xml:space="preserve"> </w:t>
      </w:r>
      <w:r w:rsidRPr="007A4FF0">
        <w:t xml:space="preserve">After </w:t>
      </w:r>
      <w:r w:rsidR="004F21E0">
        <w:t>Niyyat</w:t>
      </w:r>
      <w:r w:rsidRPr="007A4FF0">
        <w:t xml:space="preserve"> (intention)</w:t>
      </w:r>
      <w:r>
        <w:t xml:space="preserve"> </w:t>
      </w:r>
      <w:r w:rsidRPr="007A4FF0">
        <w:t xml:space="preserve">lift two hands </w:t>
      </w:r>
      <w:r w:rsidR="00A9080B">
        <w:t>up to</w:t>
      </w:r>
      <w:r w:rsidRPr="007A4FF0">
        <w:t xml:space="preserve"> the ears and say</w:t>
      </w:r>
      <w:r>
        <w:t xml:space="preserve"> </w:t>
      </w:r>
      <w:r w:rsidRPr="007A4FF0">
        <w:t>Allaho Akbar</w:t>
      </w:r>
      <w:r w:rsidR="00A7408F">
        <w:t>”</w:t>
      </w:r>
      <w:r>
        <w:t xml:space="preserve"> </w:t>
      </w:r>
      <w:r w:rsidRPr="007A4FF0">
        <w:t>(God</w:t>
      </w:r>
      <w:r>
        <w:t xml:space="preserve"> </w:t>
      </w:r>
      <w:r w:rsidRPr="007A4FF0">
        <w:t>is great) then stretch hands downwards on thighs.</w:t>
      </w:r>
    </w:p>
    <w:tbl>
      <w:tblPr>
        <w:tblW w:w="0" w:type="auto"/>
        <w:tblLook w:val="01E0" w:firstRow="1" w:lastRow="1" w:firstColumn="1" w:lastColumn="1" w:noHBand="0" w:noVBand="0"/>
      </w:tblPr>
      <w:tblGrid>
        <w:gridCol w:w="683"/>
        <w:gridCol w:w="296"/>
        <w:gridCol w:w="5926"/>
      </w:tblGrid>
      <w:tr w:rsidR="00DB11C1" w:rsidRPr="00DB11C1" w:rsidTr="00563095">
        <w:tc>
          <w:tcPr>
            <w:tcW w:w="0" w:type="auto"/>
          </w:tcPr>
          <w:p w:rsidR="00DB11C1" w:rsidRPr="00563095" w:rsidRDefault="00DB11C1" w:rsidP="00A20D17">
            <w:pPr>
              <w:rPr>
                <w:b/>
                <w:i/>
              </w:rPr>
            </w:pPr>
            <w:r w:rsidRPr="00563095">
              <w:rPr>
                <w:b/>
                <w:i/>
              </w:rPr>
              <w:t>Note</w:t>
            </w:r>
          </w:p>
        </w:tc>
        <w:tc>
          <w:tcPr>
            <w:tcW w:w="0" w:type="auto"/>
          </w:tcPr>
          <w:p w:rsidR="00DB11C1" w:rsidRPr="00563095" w:rsidRDefault="00DB11C1" w:rsidP="00A20D17">
            <w:pPr>
              <w:rPr>
                <w:b/>
                <w:i/>
              </w:rPr>
            </w:pPr>
            <w:r w:rsidRPr="00563095">
              <w:rPr>
                <w:b/>
                <w:i/>
              </w:rPr>
              <w:t>:</w:t>
            </w:r>
          </w:p>
        </w:tc>
        <w:tc>
          <w:tcPr>
            <w:tcW w:w="0" w:type="auto"/>
          </w:tcPr>
          <w:p w:rsidR="00DB11C1" w:rsidRPr="00563095" w:rsidRDefault="00DB11C1" w:rsidP="00385512">
            <w:pPr>
              <w:rPr>
                <w:b/>
                <w:i/>
              </w:rPr>
            </w:pPr>
            <w:r w:rsidRPr="00563095">
              <w:rPr>
                <w:b/>
                <w:i/>
              </w:rPr>
              <w:t xml:space="preserve">The phrase </w:t>
            </w:r>
            <w:r w:rsidR="00A7408F" w:rsidRPr="00563095">
              <w:rPr>
                <w:b/>
                <w:i/>
              </w:rPr>
              <w:t>“</w:t>
            </w:r>
            <w:r w:rsidRPr="00563095">
              <w:rPr>
                <w:b/>
                <w:i/>
              </w:rPr>
              <w:t>Allaho Akbar</w:t>
            </w:r>
            <w:r w:rsidR="00A7408F" w:rsidRPr="00563095">
              <w:rPr>
                <w:b/>
                <w:i/>
              </w:rPr>
              <w:t>”</w:t>
            </w:r>
            <w:r w:rsidRPr="00563095">
              <w:rPr>
                <w:b/>
                <w:i/>
              </w:rPr>
              <w:t xml:space="preserve"> is called Takbeer Ihram means </w:t>
            </w:r>
            <w:r w:rsidR="00A7408F" w:rsidRPr="00563095">
              <w:rPr>
                <w:b/>
                <w:i/>
              </w:rPr>
              <w:t>“</w:t>
            </w:r>
            <w:r w:rsidRPr="00563095">
              <w:rPr>
                <w:b/>
                <w:i/>
              </w:rPr>
              <w:t>imposition of limits</w:t>
            </w:r>
            <w:r w:rsidR="00A7408F" w:rsidRPr="00563095">
              <w:rPr>
                <w:b/>
                <w:i/>
              </w:rPr>
              <w:t>”</w:t>
            </w:r>
            <w:r w:rsidRPr="00563095">
              <w:rPr>
                <w:b/>
                <w:i/>
              </w:rPr>
              <w:t>. After reciting Takbeeratul Ihram one cannot perform anything except specified prayer.</w:t>
            </w:r>
          </w:p>
        </w:tc>
      </w:tr>
    </w:tbl>
    <w:p w:rsidR="001B3C87" w:rsidRPr="007A4FF0" w:rsidRDefault="001B3C87" w:rsidP="001B3C87">
      <w:r w:rsidRPr="007A4FF0">
        <w:t>Takbeeratul Ihram must be in above mentioned approved Arabic words.</w:t>
      </w:r>
    </w:p>
    <w:p w:rsidR="001B3C87" w:rsidRPr="007A4FF0" w:rsidRDefault="001B3C87" w:rsidP="00385512">
      <w:r w:rsidRPr="007A4FF0">
        <w:t>3.</w:t>
      </w:r>
      <w:r w:rsidR="00DB11C1">
        <w:t xml:space="preserve"> </w:t>
      </w:r>
      <w:r w:rsidR="0061694C">
        <w:t>Qeyaam</w:t>
      </w:r>
      <w:r>
        <w:t xml:space="preserve"> </w:t>
      </w:r>
      <w:r w:rsidRPr="007A4FF0">
        <w:t>Muttasil</w:t>
      </w:r>
      <w:r>
        <w:t xml:space="preserve"> </w:t>
      </w:r>
      <w:r w:rsidR="00DB11C1">
        <w:t>b</w:t>
      </w:r>
      <w:r w:rsidRPr="007A4FF0">
        <w:t>a</w:t>
      </w:r>
      <w:r>
        <w:t xml:space="preserve"> </w:t>
      </w:r>
      <w:r w:rsidRPr="007A4FF0">
        <w:t>Rukoo:</w:t>
      </w:r>
      <w:r w:rsidR="00DB11C1">
        <w:t xml:space="preserve"> </w:t>
      </w:r>
      <w:r w:rsidRPr="007A4FF0">
        <w:t>Standing</w:t>
      </w:r>
      <w:r>
        <w:t xml:space="preserve"> </w:t>
      </w:r>
      <w:r w:rsidRPr="007A4FF0">
        <w:t>erect just</w:t>
      </w:r>
      <w:r>
        <w:t xml:space="preserve"> </w:t>
      </w:r>
      <w:r w:rsidRPr="007A4FF0">
        <w:t>before Rukoo (after reciting Suras).</w:t>
      </w:r>
    </w:p>
    <w:p w:rsidR="001B3C87" w:rsidRPr="007A4FF0" w:rsidRDefault="001B3C87" w:rsidP="001B3C87">
      <w:r w:rsidRPr="007A4FF0">
        <w:t>4.</w:t>
      </w:r>
      <w:r>
        <w:t xml:space="preserve"> </w:t>
      </w:r>
      <w:r w:rsidRPr="007A4FF0">
        <w:t>Rukoo (genuflection): To bend as far as the hands reach the knees.</w:t>
      </w:r>
    </w:p>
    <w:p w:rsidR="001B3C87" w:rsidRPr="007A4FF0" w:rsidRDefault="001B3C87" w:rsidP="00DB11C1">
      <w:r w:rsidRPr="007A4FF0">
        <w:t>5.</w:t>
      </w:r>
      <w:r>
        <w:t xml:space="preserve"> </w:t>
      </w:r>
      <w:r w:rsidRPr="007A4FF0">
        <w:t xml:space="preserve">Two </w:t>
      </w:r>
      <w:r w:rsidR="0061694C">
        <w:t>Sajdah</w:t>
      </w:r>
      <w:r w:rsidRPr="007A4FF0">
        <w:t>s:</w:t>
      </w:r>
      <w:r w:rsidR="00DB11C1">
        <w:t xml:space="preserve"> </w:t>
      </w:r>
      <w:r w:rsidRPr="007A4FF0">
        <w:t>One should prostrate (details are given on the other page in the chart).</w:t>
      </w:r>
    </w:p>
    <w:p w:rsidR="001B3C87" w:rsidRPr="007A4FF0" w:rsidRDefault="001B3C87" w:rsidP="00FA22E5">
      <w:pPr>
        <w:pStyle w:val="Heading3"/>
      </w:pPr>
      <w:r w:rsidRPr="007A4FF0">
        <w:lastRenderedPageBreak/>
        <w:t>(</w:t>
      </w:r>
      <w:r w:rsidR="00FA22E5">
        <w:t>b</w:t>
      </w:r>
      <w:r w:rsidRPr="007A4FF0">
        <w:t xml:space="preserve">) </w:t>
      </w:r>
      <w:r w:rsidR="00DB11C1" w:rsidRPr="007A4FF0">
        <w:t xml:space="preserve">Nine </w:t>
      </w:r>
      <w:r w:rsidR="00787D3B">
        <w:t>Waajib</w:t>
      </w:r>
      <w:r w:rsidR="00DB11C1" w:rsidRPr="007A4FF0">
        <w:t xml:space="preserve">aat </w:t>
      </w:r>
      <w:r w:rsidR="00DB11C1">
        <w:t>a</w:t>
      </w:r>
      <w:r w:rsidR="00DB11C1" w:rsidRPr="007A4FF0">
        <w:t>re Ghair Rukni</w:t>
      </w:r>
    </w:p>
    <w:p w:rsidR="001B3C87" w:rsidRPr="007A4FF0" w:rsidRDefault="001B3C87" w:rsidP="00385512">
      <w:r w:rsidRPr="007A4FF0">
        <w:t xml:space="preserve">Ghair Rukni </w:t>
      </w:r>
      <w:r w:rsidR="00787D3B">
        <w:t>Waajib</w:t>
      </w:r>
      <w:r w:rsidRPr="007A4FF0">
        <w:t xml:space="preserve">aat means such </w:t>
      </w:r>
      <w:r w:rsidR="00787D3B">
        <w:t>Waajib</w:t>
      </w:r>
      <w:r w:rsidRPr="007A4FF0">
        <w:t xml:space="preserve">aat which invalidate the </w:t>
      </w:r>
      <w:r w:rsidR="00464F65">
        <w:t>Namaaz</w:t>
      </w:r>
      <w:r w:rsidRPr="007A4FF0">
        <w:t xml:space="preserve"> if they are reduced or added intentionally, but do not invalidate the </w:t>
      </w:r>
      <w:r w:rsidR="00464F65">
        <w:t>Namaaz</w:t>
      </w:r>
      <w:r w:rsidRPr="007A4FF0">
        <w:t xml:space="preserve"> if they are reduced or added unintentionally. They are nine.</w:t>
      </w:r>
    </w:p>
    <w:p w:rsidR="001B3C87" w:rsidRPr="007A4FF0" w:rsidRDefault="001B3C87" w:rsidP="001B3C87">
      <w:r w:rsidRPr="007A4FF0">
        <w:t>1.</w:t>
      </w:r>
      <w:r>
        <w:t xml:space="preserve"> </w:t>
      </w:r>
      <w:r w:rsidR="004F21E0">
        <w:t>Niyyat</w:t>
      </w:r>
      <w:r>
        <w:t xml:space="preserve"> </w:t>
      </w:r>
      <w:r w:rsidR="003A03ED">
        <w:t>i.e.</w:t>
      </w:r>
      <w:r w:rsidRPr="007A4FF0">
        <w:t xml:space="preserve"> intention to think consciously of the prayer which one is performing for seeking nearness to Allah,</w:t>
      </w:r>
    </w:p>
    <w:p w:rsidR="001B3C87" w:rsidRPr="007A4FF0" w:rsidRDefault="001B3C87" w:rsidP="001B3C87">
      <w:r w:rsidRPr="007A4FF0">
        <w:t>2.</w:t>
      </w:r>
      <w:r>
        <w:t xml:space="preserve"> </w:t>
      </w:r>
      <w:r w:rsidR="0061694C">
        <w:t>Qeyaam</w:t>
      </w:r>
      <w:r w:rsidRPr="007A4FF0">
        <w:t xml:space="preserve"> (standing). While reciting Suras</w:t>
      </w:r>
    </w:p>
    <w:p w:rsidR="001B3C87" w:rsidRPr="007A4FF0" w:rsidRDefault="001B3C87" w:rsidP="001B3C87">
      <w:r w:rsidRPr="007A4FF0">
        <w:t>3.</w:t>
      </w:r>
      <w:r>
        <w:t xml:space="preserve"> </w:t>
      </w:r>
      <w:r w:rsidRPr="007A4FF0">
        <w:t>Qir</w:t>
      </w:r>
      <w:r>
        <w:t>’</w:t>
      </w:r>
      <w:r w:rsidRPr="007A4FF0">
        <w:t>at.</w:t>
      </w:r>
      <w:r>
        <w:t xml:space="preserve"> </w:t>
      </w:r>
      <w:proofErr w:type="gramStart"/>
      <w:r w:rsidR="00726BE7">
        <w:t>i.e</w:t>
      </w:r>
      <w:proofErr w:type="gramEnd"/>
      <w:r w:rsidR="00726BE7">
        <w:t>.</w:t>
      </w:r>
      <w:r>
        <w:t xml:space="preserve"> </w:t>
      </w:r>
      <w:r w:rsidRPr="007A4FF0">
        <w:t>to</w:t>
      </w:r>
      <w:r>
        <w:t xml:space="preserve"> </w:t>
      </w:r>
      <w:r w:rsidRPr="007A4FF0">
        <w:t>recite</w:t>
      </w:r>
      <w:r>
        <w:t xml:space="preserve"> </w:t>
      </w:r>
      <w:r w:rsidR="00F759DB">
        <w:t>Surah</w:t>
      </w:r>
      <w:r w:rsidRPr="007A4FF0">
        <w:t>-e-</w:t>
      </w:r>
      <w:r w:rsidR="00C533D4">
        <w:t>Al hamd</w:t>
      </w:r>
      <w:r w:rsidRPr="007A4FF0">
        <w:t xml:space="preserve"> and</w:t>
      </w:r>
      <w:r>
        <w:t xml:space="preserve"> </w:t>
      </w:r>
      <w:r w:rsidRPr="007A4FF0">
        <w:t xml:space="preserve">other </w:t>
      </w:r>
      <w:r w:rsidR="00F759DB">
        <w:t>Surah</w:t>
      </w:r>
      <w:r w:rsidRPr="007A4FF0">
        <w:t xml:space="preserve"> after </w:t>
      </w:r>
      <w:r w:rsidR="00C533D4">
        <w:t>Al hamd</w:t>
      </w:r>
      <w:r w:rsidRPr="007A4FF0">
        <w:t xml:space="preserve"> in first two </w:t>
      </w:r>
      <w:r w:rsidR="00A9080B">
        <w:t>Rak’at</w:t>
      </w:r>
      <w:r w:rsidRPr="007A4FF0">
        <w:t xml:space="preserve">s except </w:t>
      </w:r>
      <w:r w:rsidR="00A7408F">
        <w:t>“</w:t>
      </w:r>
      <w:r w:rsidRPr="007A4FF0">
        <w:t>Azaaim</w:t>
      </w:r>
      <w:r w:rsidR="00A7408F">
        <w:t>”</w:t>
      </w:r>
      <w:r w:rsidRPr="007A4FF0">
        <w:t xml:space="preserve"> Suras, lie. </w:t>
      </w:r>
      <w:smartTag w:uri="urn:schemas-microsoft-com:office:smarttags" w:element="place">
        <w:smartTag w:uri="urn:schemas-microsoft-com:office:smarttags" w:element="country-region">
          <w:r w:rsidRPr="007A4FF0">
            <w:t>Ch.</w:t>
          </w:r>
        </w:smartTag>
      </w:smartTag>
      <w:r w:rsidRPr="007A4FF0">
        <w:t xml:space="preserve"> 8, 32, 41, 53, and 96.</w:t>
      </w:r>
    </w:p>
    <w:p w:rsidR="0028687E" w:rsidRDefault="001B3C87" w:rsidP="0028687E">
      <w:proofErr w:type="gramStart"/>
      <w:r w:rsidRPr="007A4FF0">
        <w:t>4, 5 &amp; 6.</w:t>
      </w:r>
      <w:proofErr w:type="gramEnd"/>
      <w:r w:rsidRPr="007A4FF0">
        <w:t xml:space="preserve"> </w:t>
      </w:r>
      <w:proofErr w:type="gramStart"/>
      <w:r w:rsidRPr="007A4FF0">
        <w:t xml:space="preserve">Zikr-e-Rukoo and </w:t>
      </w:r>
      <w:r w:rsidR="0061694C">
        <w:t>Sajdah</w:t>
      </w:r>
      <w:r w:rsidRPr="007A4FF0">
        <w:t>.</w:t>
      </w:r>
      <w:proofErr w:type="gramEnd"/>
      <w:r w:rsidRPr="007A4FF0">
        <w:t xml:space="preserve"> </w:t>
      </w:r>
      <w:proofErr w:type="gramStart"/>
      <w:r w:rsidR="00726BE7">
        <w:t>i.e</w:t>
      </w:r>
      <w:proofErr w:type="gramEnd"/>
      <w:r w:rsidR="00726BE7">
        <w:t>.</w:t>
      </w:r>
      <w:r w:rsidRPr="007A4FF0">
        <w:t xml:space="preserve"> recitation of</w:t>
      </w:r>
    </w:p>
    <w:p w:rsidR="0028687E" w:rsidRDefault="0028687E" w:rsidP="0028687E">
      <w:pPr>
        <w:pStyle w:val="transliteration"/>
      </w:pPr>
      <w:r>
        <w:t>“</w:t>
      </w:r>
      <w:r w:rsidRPr="007A4FF0">
        <w:t>SUBHAA-NA RABBIYAL AZEEM WA BE HAMDEH</w:t>
      </w:r>
      <w:r>
        <w:t>”</w:t>
      </w:r>
    </w:p>
    <w:p w:rsidR="0028687E" w:rsidRDefault="001B3C87" w:rsidP="0028687E">
      <w:proofErr w:type="gramStart"/>
      <w:r w:rsidRPr="007A4FF0">
        <w:t>while</w:t>
      </w:r>
      <w:proofErr w:type="gramEnd"/>
      <w:r w:rsidRPr="007A4FF0">
        <w:t xml:space="preserve"> in Rukoo and Zikr-e-</w:t>
      </w:r>
      <w:r w:rsidR="0061694C">
        <w:t>Sajdah</w:t>
      </w:r>
      <w:r w:rsidRPr="007A4FF0">
        <w:t xml:space="preserve"> </w:t>
      </w:r>
      <w:r w:rsidR="00726BE7">
        <w:t>i.e.</w:t>
      </w:r>
    </w:p>
    <w:p w:rsidR="0028687E" w:rsidRDefault="0028687E" w:rsidP="0028687E">
      <w:pPr>
        <w:pStyle w:val="transliteration"/>
      </w:pPr>
      <w:r>
        <w:t>“</w:t>
      </w:r>
      <w:r w:rsidRPr="007A4FF0">
        <w:t>SUBHAANA RABBIYAL A</w:t>
      </w:r>
      <w:r>
        <w:t>’</w:t>
      </w:r>
      <w:r w:rsidRPr="007A4FF0">
        <w:t>ALA WA</w:t>
      </w:r>
      <w:r>
        <w:t xml:space="preserve"> </w:t>
      </w:r>
      <w:r w:rsidRPr="007A4FF0">
        <w:t>BE HAMDEH</w:t>
      </w:r>
      <w:r>
        <w:t>”</w:t>
      </w:r>
    </w:p>
    <w:p w:rsidR="001B3C87" w:rsidRPr="007A4FF0" w:rsidRDefault="001B3C87" w:rsidP="0028687E">
      <w:proofErr w:type="gramStart"/>
      <w:r w:rsidRPr="007A4FF0">
        <w:t>while</w:t>
      </w:r>
      <w:proofErr w:type="gramEnd"/>
      <w:r w:rsidRPr="007A4FF0">
        <w:t xml:space="preserve"> in </w:t>
      </w:r>
      <w:r w:rsidR="0061694C">
        <w:t>Sajdah</w:t>
      </w:r>
      <w:r w:rsidRPr="007A4FF0">
        <w:t>.</w:t>
      </w:r>
    </w:p>
    <w:p w:rsidR="001B3C87" w:rsidRDefault="001B3C87" w:rsidP="001B3C87">
      <w:r>
        <w:t xml:space="preserve">7. </w:t>
      </w:r>
      <w:r w:rsidRPr="007A4FF0">
        <w:t>Tashahhud, after every</w:t>
      </w:r>
      <w:r>
        <w:t xml:space="preserve"> </w:t>
      </w:r>
      <w:r w:rsidRPr="007A4FF0">
        <w:t>second</w:t>
      </w:r>
      <w:r>
        <w:t xml:space="preserve"> </w:t>
      </w:r>
      <w:r w:rsidR="00A9080B">
        <w:t>Rak’at</w:t>
      </w:r>
      <w:r>
        <w:t xml:space="preserve"> </w:t>
      </w:r>
      <w:r w:rsidRPr="007A4FF0">
        <w:t>(see</w:t>
      </w:r>
      <w:r>
        <w:t xml:space="preserve"> </w:t>
      </w:r>
      <w:r w:rsidR="00787D3B">
        <w:t>Waajib</w:t>
      </w:r>
      <w:r w:rsidRPr="007A4FF0">
        <w:t>aat and Mustahabaat-e-</w:t>
      </w:r>
      <w:r w:rsidR="00464F65">
        <w:t>Namaaz</w:t>
      </w:r>
      <w:r w:rsidRPr="007A4FF0">
        <w:t>).</w:t>
      </w:r>
    </w:p>
    <w:p w:rsidR="001B3C87" w:rsidRPr="00DF66AC" w:rsidRDefault="001B3C87" w:rsidP="0028687E">
      <w:r w:rsidRPr="00DF66AC">
        <w:t>8.</w:t>
      </w:r>
      <w:r>
        <w:t xml:space="preserve"> </w:t>
      </w:r>
      <w:r w:rsidRPr="00DF66AC">
        <w:t xml:space="preserve">Salaam after Tashahhud of last </w:t>
      </w:r>
      <w:r w:rsidR="00A9080B">
        <w:t>Rak’at</w:t>
      </w:r>
      <w:r>
        <w:t xml:space="preserve"> </w:t>
      </w:r>
      <w:r w:rsidRPr="00DF66AC">
        <w:t>(see</w:t>
      </w:r>
      <w:r>
        <w:t xml:space="preserve"> </w:t>
      </w:r>
      <w:r w:rsidR="00194C4B">
        <w:t>Waajibaat</w:t>
      </w:r>
      <w:r w:rsidRPr="00DF66AC">
        <w:t xml:space="preserve"> and Mustahabaat-e-</w:t>
      </w:r>
      <w:r w:rsidR="00464F65">
        <w:t>Namaaz</w:t>
      </w:r>
      <w:r w:rsidRPr="00DF66AC">
        <w:t>).</w:t>
      </w:r>
    </w:p>
    <w:p w:rsidR="001B3C87" w:rsidRPr="00DF66AC" w:rsidRDefault="001B3C87" w:rsidP="0028687E">
      <w:r w:rsidRPr="00DF66AC">
        <w:t>9.</w:t>
      </w:r>
      <w:r>
        <w:t xml:space="preserve"> </w:t>
      </w:r>
      <w:r w:rsidRPr="00DF66AC">
        <w:t>Tamaninat</w:t>
      </w:r>
      <w:r>
        <w:t xml:space="preserve"> </w:t>
      </w:r>
      <w:r w:rsidR="0028687E">
        <w:t>i.e.</w:t>
      </w:r>
      <w:r>
        <w:t xml:space="preserve"> </w:t>
      </w:r>
      <w:r w:rsidRPr="00DF66AC">
        <w:t>stay</w:t>
      </w:r>
      <w:r>
        <w:t xml:space="preserve"> </w:t>
      </w:r>
      <w:r w:rsidRPr="00DF66AC">
        <w:t>a</w:t>
      </w:r>
      <w:r>
        <w:t xml:space="preserve"> </w:t>
      </w:r>
      <w:r w:rsidRPr="00DF66AC">
        <w:t>while after</w:t>
      </w:r>
      <w:r>
        <w:t xml:space="preserve"> </w:t>
      </w:r>
      <w:r w:rsidR="0061694C">
        <w:t>Qeyaam</w:t>
      </w:r>
      <w:r w:rsidRPr="00DF66AC">
        <w:t>,</w:t>
      </w:r>
      <w:r>
        <w:t xml:space="preserve"> </w:t>
      </w:r>
      <w:r w:rsidRPr="00DF66AC">
        <w:t xml:space="preserve">Rukoo, </w:t>
      </w:r>
      <w:r w:rsidR="00194C4B">
        <w:t>Saj</w:t>
      </w:r>
      <w:r w:rsidR="00194C4B" w:rsidRPr="00DF66AC">
        <w:t>dah</w:t>
      </w:r>
      <w:r w:rsidRPr="00DF66AC">
        <w:t xml:space="preserve"> and lifting head from </w:t>
      </w:r>
      <w:r w:rsidR="0061694C">
        <w:t>Sajdah</w:t>
      </w:r>
      <w:r w:rsidRPr="00DF66AC">
        <w:t xml:space="preserve"> to be able to recite wordings with ease and comfort.</w:t>
      </w:r>
    </w:p>
    <w:p w:rsidR="001B3C87" w:rsidRPr="00DF66AC" w:rsidRDefault="00C069E6" w:rsidP="00BB4AE5">
      <w:pPr>
        <w:pStyle w:val="Heading1"/>
        <w:keepNext/>
      </w:pPr>
      <w:bookmarkStart w:id="75" w:name="_Toc286334375"/>
      <w:r w:rsidRPr="00DF66AC">
        <w:lastRenderedPageBreak/>
        <w:t>Tarkeeb-</w:t>
      </w:r>
      <w:r>
        <w:t>e</w:t>
      </w:r>
      <w:r w:rsidRPr="00DF66AC">
        <w:t>-</w:t>
      </w:r>
      <w:r w:rsidR="00464F65">
        <w:t>Namaaz</w:t>
      </w:r>
      <w:r w:rsidR="005A6EFA">
        <w:t xml:space="preserve"> </w:t>
      </w:r>
      <w:r w:rsidR="001B3C87" w:rsidRPr="00DF66AC">
        <w:t>with</w:t>
      </w:r>
      <w:r w:rsidR="005A6EFA">
        <w:t xml:space="preserve"> </w:t>
      </w:r>
      <w:r w:rsidR="00787D3B">
        <w:t>Waajib</w:t>
      </w:r>
      <w:r w:rsidR="005A6EFA" w:rsidRPr="00DF66AC">
        <w:t xml:space="preserve">aat and </w:t>
      </w:r>
      <w:r w:rsidR="005A6EFA">
        <w:t>M</w:t>
      </w:r>
      <w:r w:rsidR="005A6EFA" w:rsidRPr="00DF66AC">
        <w:t>ustahabaat</w:t>
      </w:r>
      <w:bookmarkEnd w:id="75"/>
    </w:p>
    <w:p w:rsidR="001B3C87" w:rsidRDefault="001B3C87" w:rsidP="005A6EFA">
      <w:r w:rsidRPr="00DF66AC">
        <w:t>(Note:</w:t>
      </w:r>
      <w:r w:rsidR="005A6EFA">
        <w:t xml:space="preserve"> </w:t>
      </w:r>
      <w:r w:rsidRPr="00DF66AC">
        <w:t xml:space="preserve">Topics and words in brackets are </w:t>
      </w:r>
      <w:r w:rsidR="00071200">
        <w:t>Sunnat</w:t>
      </w:r>
      <w:r w:rsidRPr="00DF66AC">
        <w:t>).</w:t>
      </w:r>
    </w:p>
    <w:p w:rsidR="001B3C87" w:rsidRPr="00DF66AC" w:rsidRDefault="005A6EFA" w:rsidP="005A6EFA">
      <w:pPr>
        <w:pStyle w:val="Heading2"/>
      </w:pPr>
      <w:bookmarkStart w:id="76" w:name="_Toc286334376"/>
      <w:r w:rsidRPr="00DF66AC">
        <w:t xml:space="preserve">Azan </w:t>
      </w:r>
      <w:r w:rsidR="001B3C87" w:rsidRPr="00DF66AC">
        <w:t xml:space="preserve">(calling for </w:t>
      </w:r>
      <w:r w:rsidR="00464F65">
        <w:t>Namaaz</w:t>
      </w:r>
      <w:r w:rsidR="001B3C87" w:rsidRPr="00DF66AC">
        <w:t>)</w:t>
      </w:r>
      <w:bookmarkEnd w:id="76"/>
    </w:p>
    <w:p w:rsidR="001B3C87" w:rsidRPr="00DF66AC" w:rsidRDefault="001B3C87" w:rsidP="00226076">
      <w:r w:rsidRPr="00DF66AC">
        <w:t xml:space="preserve">Reciting </w:t>
      </w:r>
      <w:r w:rsidR="005A6EFA" w:rsidRPr="00DF66AC">
        <w:t>Azan</w:t>
      </w:r>
      <w:r w:rsidRPr="00DF66AC">
        <w:t xml:space="preserve"> and </w:t>
      </w:r>
      <w:r w:rsidR="0028687E">
        <w:t>Eqaamah</w:t>
      </w:r>
      <w:r w:rsidRPr="00DF66AC">
        <w:t xml:space="preserve"> (which are described later) before starting prayers is a great </w:t>
      </w:r>
      <w:r w:rsidR="00464F65">
        <w:t>Sawaab</w:t>
      </w:r>
      <w:r w:rsidRPr="00DF66AC">
        <w:t>. Azan is not allowed except for compulsory daily prayers.</w:t>
      </w:r>
    </w:p>
    <w:p w:rsidR="001B3C87" w:rsidRPr="00DF66AC" w:rsidRDefault="001B3C87" w:rsidP="005A6EFA">
      <w:pPr>
        <w:pStyle w:val="Heading3"/>
      </w:pPr>
      <w:r w:rsidRPr="00DF66AC">
        <w:t>Method:</w:t>
      </w:r>
    </w:p>
    <w:p w:rsidR="001B3C87" w:rsidRPr="00DF66AC" w:rsidRDefault="00223FFA" w:rsidP="0028687E">
      <w:r w:rsidRPr="00DF66AC">
        <w:t>Stand erects</w:t>
      </w:r>
      <w:r w:rsidR="001B3C87" w:rsidRPr="00DF66AC">
        <w:t xml:space="preserve"> facing Q</w:t>
      </w:r>
      <w:r w:rsidR="0028687E">
        <w:t>ib</w:t>
      </w:r>
      <w:r w:rsidR="001B3C87" w:rsidRPr="00DF66AC">
        <w:t>la</w:t>
      </w:r>
      <w:r w:rsidR="0028687E">
        <w:t>h</w:t>
      </w:r>
      <w:r w:rsidR="001B3C87" w:rsidRPr="00DF66AC">
        <w:t xml:space="preserve"> before starting prayer; lift your</w:t>
      </w:r>
      <w:r w:rsidR="001B3C87">
        <w:t xml:space="preserve"> </w:t>
      </w:r>
      <w:r w:rsidR="001B3C87" w:rsidRPr="00DF66AC">
        <w:t xml:space="preserve">hands </w:t>
      </w:r>
      <w:r w:rsidR="00A9080B">
        <w:t>up to</w:t>
      </w:r>
      <w:r w:rsidR="001B3C87" w:rsidRPr="00DF66AC">
        <w:t xml:space="preserve"> ears and say:</w:t>
      </w:r>
    </w:p>
    <w:tbl>
      <w:tblPr>
        <w:tblW w:w="0" w:type="auto"/>
        <w:tblLook w:val="01E0" w:firstRow="1" w:lastRow="1" w:firstColumn="1" w:lastColumn="1" w:noHBand="0" w:noVBand="0"/>
      </w:tblPr>
      <w:tblGrid>
        <w:gridCol w:w="5868"/>
        <w:gridCol w:w="1037"/>
      </w:tblGrid>
      <w:tr w:rsidR="00E11F46" w:rsidRPr="00563095" w:rsidTr="00563095">
        <w:tc>
          <w:tcPr>
            <w:tcW w:w="5868" w:type="dxa"/>
          </w:tcPr>
          <w:p w:rsidR="00E11F46" w:rsidRPr="00563095" w:rsidRDefault="0028687E" w:rsidP="00A20D17">
            <w:pPr>
              <w:rPr>
                <w:b/>
                <w:bCs/>
                <w:i/>
                <w:iCs/>
              </w:rPr>
            </w:pPr>
            <w:r w:rsidRPr="00563095">
              <w:rPr>
                <w:rFonts w:ascii="Arial Narrow" w:hAnsi="Arial Narrow"/>
                <w:b/>
                <w:i/>
                <w:iCs/>
                <w:sz w:val="20"/>
                <w:szCs w:val="20"/>
              </w:rPr>
              <w:t>ALLAAHO AKBAR</w:t>
            </w:r>
            <w:r w:rsidR="00E11F46" w:rsidRPr="00563095">
              <w:rPr>
                <w:b/>
                <w:bCs/>
                <w:i/>
                <w:iCs/>
              </w:rPr>
              <w:t xml:space="preserve"> (Allah is supreme)</w:t>
            </w:r>
          </w:p>
        </w:tc>
        <w:tc>
          <w:tcPr>
            <w:tcW w:w="1037" w:type="dxa"/>
          </w:tcPr>
          <w:p w:rsidR="00E11F46" w:rsidRPr="00563095" w:rsidRDefault="00E11F46" w:rsidP="00A20D17">
            <w:pPr>
              <w:rPr>
                <w:b/>
                <w:bCs/>
                <w:i/>
                <w:iCs/>
              </w:rPr>
            </w:pPr>
            <w:r w:rsidRPr="00563095">
              <w:rPr>
                <w:b/>
                <w:bCs/>
                <w:i/>
                <w:iCs/>
              </w:rPr>
              <w:t>4 times</w:t>
            </w:r>
          </w:p>
        </w:tc>
      </w:tr>
      <w:tr w:rsidR="00E11F46" w:rsidRPr="00563095" w:rsidTr="00563095">
        <w:tc>
          <w:tcPr>
            <w:tcW w:w="5868" w:type="dxa"/>
          </w:tcPr>
          <w:p w:rsidR="00632DC4" w:rsidRPr="00563095" w:rsidRDefault="0028687E" w:rsidP="00A20D17">
            <w:pPr>
              <w:rPr>
                <w:b/>
                <w:i/>
                <w:iCs/>
              </w:rPr>
            </w:pPr>
            <w:r w:rsidRPr="00563095">
              <w:rPr>
                <w:rFonts w:ascii="Arial Narrow" w:hAnsi="Arial Narrow"/>
                <w:b/>
                <w:i/>
                <w:iCs/>
                <w:sz w:val="20"/>
                <w:szCs w:val="20"/>
              </w:rPr>
              <w:t>ASHHADO AN LAA</w:t>
            </w:r>
            <w:r w:rsidR="008451B2" w:rsidRPr="00563095">
              <w:rPr>
                <w:rFonts w:ascii="Arial Narrow" w:hAnsi="Arial Narrow"/>
                <w:b/>
                <w:i/>
                <w:iCs/>
                <w:sz w:val="20"/>
                <w:szCs w:val="20"/>
              </w:rPr>
              <w:t xml:space="preserve"> </w:t>
            </w:r>
            <w:r w:rsidRPr="00563095">
              <w:rPr>
                <w:rFonts w:ascii="Arial Narrow" w:hAnsi="Arial Narrow"/>
                <w:b/>
                <w:i/>
                <w:iCs/>
                <w:sz w:val="20"/>
                <w:szCs w:val="20"/>
              </w:rPr>
              <w:t>ELAAHA ILLALLAAH</w:t>
            </w:r>
            <w:r w:rsidR="00E11F46" w:rsidRPr="00563095">
              <w:rPr>
                <w:b/>
                <w:i/>
                <w:iCs/>
              </w:rPr>
              <w:t xml:space="preserve"> </w:t>
            </w:r>
          </w:p>
          <w:p w:rsidR="00E11F46" w:rsidRPr="00563095" w:rsidRDefault="00E11F46" w:rsidP="00A20D17">
            <w:pPr>
              <w:rPr>
                <w:b/>
                <w:bCs/>
                <w:i/>
                <w:iCs/>
              </w:rPr>
            </w:pPr>
            <w:r w:rsidRPr="00563095">
              <w:rPr>
                <w:b/>
                <w:bCs/>
                <w:i/>
                <w:iCs/>
              </w:rPr>
              <w:t>(I bear witness that there is no God except Allah)</w:t>
            </w:r>
          </w:p>
        </w:tc>
        <w:tc>
          <w:tcPr>
            <w:tcW w:w="1037" w:type="dxa"/>
          </w:tcPr>
          <w:p w:rsidR="00E11F46" w:rsidRPr="00563095" w:rsidRDefault="00E11F46" w:rsidP="00A20D17">
            <w:pPr>
              <w:rPr>
                <w:b/>
                <w:bCs/>
                <w:i/>
                <w:iCs/>
              </w:rPr>
            </w:pPr>
            <w:r w:rsidRPr="00563095">
              <w:rPr>
                <w:b/>
                <w:bCs/>
                <w:i/>
                <w:iCs/>
              </w:rPr>
              <w:t>2 times</w:t>
            </w:r>
          </w:p>
        </w:tc>
      </w:tr>
      <w:tr w:rsidR="00E11F46" w:rsidRPr="00563095" w:rsidTr="00563095">
        <w:tc>
          <w:tcPr>
            <w:tcW w:w="5868" w:type="dxa"/>
          </w:tcPr>
          <w:p w:rsidR="00632DC4" w:rsidRPr="00563095" w:rsidRDefault="0028687E" w:rsidP="00A20D17">
            <w:pPr>
              <w:rPr>
                <w:b/>
                <w:i/>
                <w:iCs/>
              </w:rPr>
            </w:pPr>
            <w:r w:rsidRPr="00563095">
              <w:rPr>
                <w:rFonts w:ascii="Arial Narrow" w:hAnsi="Arial Narrow"/>
                <w:b/>
                <w:i/>
                <w:iCs/>
                <w:sz w:val="20"/>
                <w:szCs w:val="20"/>
              </w:rPr>
              <w:t>ASHHADO ANNA MOHAMMADAR RASOOLULLAAH</w:t>
            </w:r>
          </w:p>
          <w:p w:rsidR="00E11F46" w:rsidRPr="00563095" w:rsidRDefault="00E11F46" w:rsidP="00A20D17">
            <w:pPr>
              <w:rPr>
                <w:b/>
                <w:bCs/>
                <w:i/>
                <w:iCs/>
              </w:rPr>
            </w:pPr>
            <w:r w:rsidRPr="00563095">
              <w:rPr>
                <w:b/>
                <w:bCs/>
                <w:i/>
                <w:iCs/>
              </w:rPr>
              <w:t>(I bear I witness that Muhammad is Prophet of Allah)</w:t>
            </w:r>
          </w:p>
        </w:tc>
        <w:tc>
          <w:tcPr>
            <w:tcW w:w="1037" w:type="dxa"/>
          </w:tcPr>
          <w:p w:rsidR="00E11F46" w:rsidRPr="00563095" w:rsidRDefault="00E11F46" w:rsidP="00A20D17">
            <w:pPr>
              <w:rPr>
                <w:b/>
                <w:bCs/>
                <w:i/>
                <w:iCs/>
              </w:rPr>
            </w:pPr>
            <w:r w:rsidRPr="00563095">
              <w:rPr>
                <w:b/>
                <w:bCs/>
                <w:i/>
                <w:iCs/>
              </w:rPr>
              <w:t>2 times</w:t>
            </w:r>
          </w:p>
        </w:tc>
      </w:tr>
      <w:tr w:rsidR="00E11F46" w:rsidRPr="00563095" w:rsidTr="00563095">
        <w:tc>
          <w:tcPr>
            <w:tcW w:w="5868" w:type="dxa"/>
          </w:tcPr>
          <w:p w:rsidR="00E11F46" w:rsidRPr="00563095" w:rsidRDefault="00FA6AD3" w:rsidP="00A20D17">
            <w:pPr>
              <w:rPr>
                <w:b/>
                <w:bCs/>
                <w:i/>
                <w:iCs/>
              </w:rPr>
            </w:pPr>
            <w:r w:rsidRPr="00563095">
              <w:rPr>
                <w:rFonts w:ascii="Arial Narrow" w:hAnsi="Arial Narrow"/>
                <w:b/>
                <w:i/>
                <w:iCs/>
                <w:sz w:val="20"/>
                <w:szCs w:val="20"/>
              </w:rPr>
              <w:t>ASHHADO ANNA AMEERAL MO’MENEENA A’LIYYAN HUJJATULLAH</w:t>
            </w:r>
            <w:r w:rsidR="00E11F46" w:rsidRPr="004F53E3">
              <w:rPr>
                <w:rStyle w:val="FootnoteReference"/>
              </w:rPr>
              <w:footnoteReference w:id="15"/>
            </w:r>
            <w:r w:rsidR="00E11F46" w:rsidRPr="00563095">
              <w:rPr>
                <w:b/>
                <w:bCs/>
                <w:i/>
                <w:iCs/>
              </w:rPr>
              <w:t xml:space="preserve"> (I bear witness that All the commander of Momineen is the Divine authority)</w:t>
            </w:r>
          </w:p>
        </w:tc>
        <w:tc>
          <w:tcPr>
            <w:tcW w:w="1037" w:type="dxa"/>
          </w:tcPr>
          <w:p w:rsidR="00E11F46" w:rsidRPr="00563095" w:rsidRDefault="00E11F46" w:rsidP="00A20D17">
            <w:pPr>
              <w:rPr>
                <w:b/>
                <w:bCs/>
                <w:i/>
                <w:iCs/>
              </w:rPr>
            </w:pPr>
            <w:r w:rsidRPr="00563095">
              <w:rPr>
                <w:b/>
                <w:bCs/>
                <w:i/>
                <w:iCs/>
              </w:rPr>
              <w:t>2 times.</w:t>
            </w:r>
          </w:p>
        </w:tc>
      </w:tr>
      <w:tr w:rsidR="00E11F46" w:rsidRPr="00563095" w:rsidTr="00563095">
        <w:tc>
          <w:tcPr>
            <w:tcW w:w="5868" w:type="dxa"/>
          </w:tcPr>
          <w:p w:rsidR="00E11F46" w:rsidRPr="00563095" w:rsidRDefault="00632DC4" w:rsidP="00A20D17">
            <w:pPr>
              <w:rPr>
                <w:b/>
                <w:bCs/>
                <w:i/>
                <w:iCs/>
              </w:rPr>
            </w:pPr>
            <w:r w:rsidRPr="00563095">
              <w:rPr>
                <w:rFonts w:ascii="Arial Narrow" w:hAnsi="Arial Narrow"/>
                <w:b/>
                <w:i/>
                <w:iCs/>
                <w:sz w:val="20"/>
                <w:szCs w:val="20"/>
              </w:rPr>
              <w:t>HAYYAA A’LAS SALAAH</w:t>
            </w:r>
            <w:r w:rsidRPr="00563095">
              <w:rPr>
                <w:b/>
                <w:bCs/>
                <w:i/>
                <w:iCs/>
              </w:rPr>
              <w:t xml:space="preserve"> </w:t>
            </w:r>
            <w:r w:rsidR="00E11F46" w:rsidRPr="00563095">
              <w:rPr>
                <w:b/>
                <w:bCs/>
                <w:i/>
                <w:iCs/>
              </w:rPr>
              <w:t>(Come towards the prayer)</w:t>
            </w:r>
          </w:p>
        </w:tc>
        <w:tc>
          <w:tcPr>
            <w:tcW w:w="1037" w:type="dxa"/>
          </w:tcPr>
          <w:p w:rsidR="00E11F46" w:rsidRPr="00563095" w:rsidRDefault="00E11F46" w:rsidP="00A20D17">
            <w:pPr>
              <w:rPr>
                <w:b/>
                <w:bCs/>
                <w:i/>
                <w:iCs/>
              </w:rPr>
            </w:pPr>
            <w:r w:rsidRPr="00563095">
              <w:rPr>
                <w:b/>
                <w:bCs/>
                <w:i/>
                <w:iCs/>
              </w:rPr>
              <w:t>2 times.</w:t>
            </w:r>
          </w:p>
        </w:tc>
      </w:tr>
      <w:tr w:rsidR="00E11F46" w:rsidRPr="00563095" w:rsidTr="00563095">
        <w:tc>
          <w:tcPr>
            <w:tcW w:w="5868" w:type="dxa"/>
          </w:tcPr>
          <w:p w:rsidR="00F2738F" w:rsidRPr="00563095" w:rsidRDefault="00632DC4" w:rsidP="00A20D17">
            <w:pPr>
              <w:rPr>
                <w:b/>
                <w:i/>
                <w:iCs/>
              </w:rPr>
            </w:pPr>
            <w:r w:rsidRPr="00563095">
              <w:rPr>
                <w:rFonts w:ascii="Arial Narrow" w:hAnsi="Arial Narrow"/>
                <w:b/>
                <w:i/>
                <w:iCs/>
                <w:sz w:val="20"/>
                <w:szCs w:val="20"/>
              </w:rPr>
              <w:t>HAYYAA A’LAL FALAAH</w:t>
            </w:r>
            <w:r w:rsidR="004C5AE7" w:rsidRPr="00563095">
              <w:rPr>
                <w:rFonts w:ascii="Arial Narrow" w:hAnsi="Arial Narrow"/>
                <w:b/>
                <w:i/>
                <w:iCs/>
                <w:sz w:val="20"/>
                <w:szCs w:val="20"/>
              </w:rPr>
              <w:t xml:space="preserve"> </w:t>
            </w:r>
          </w:p>
          <w:p w:rsidR="00E11F46" w:rsidRPr="00563095" w:rsidRDefault="00E11F46" w:rsidP="00A20D17">
            <w:pPr>
              <w:rPr>
                <w:b/>
                <w:bCs/>
                <w:i/>
                <w:iCs/>
              </w:rPr>
            </w:pPr>
            <w:r w:rsidRPr="00563095">
              <w:rPr>
                <w:b/>
                <w:bCs/>
                <w:i/>
                <w:iCs/>
              </w:rPr>
              <w:t>(Come towards the source of prosperity)</w:t>
            </w:r>
          </w:p>
        </w:tc>
        <w:tc>
          <w:tcPr>
            <w:tcW w:w="1037" w:type="dxa"/>
          </w:tcPr>
          <w:p w:rsidR="00E11F46" w:rsidRPr="00563095" w:rsidRDefault="00E11F46" w:rsidP="00A20D17">
            <w:pPr>
              <w:rPr>
                <w:b/>
                <w:bCs/>
                <w:i/>
                <w:iCs/>
              </w:rPr>
            </w:pPr>
            <w:r w:rsidRPr="00563095">
              <w:rPr>
                <w:b/>
                <w:bCs/>
                <w:i/>
                <w:iCs/>
              </w:rPr>
              <w:t>2 times.</w:t>
            </w:r>
          </w:p>
        </w:tc>
      </w:tr>
      <w:tr w:rsidR="00E11F46" w:rsidRPr="00563095" w:rsidTr="00563095">
        <w:tc>
          <w:tcPr>
            <w:tcW w:w="5868" w:type="dxa"/>
          </w:tcPr>
          <w:p w:rsidR="00E11F46" w:rsidRPr="00563095" w:rsidRDefault="008451B2" w:rsidP="00A20D17">
            <w:pPr>
              <w:rPr>
                <w:b/>
                <w:bCs/>
                <w:i/>
                <w:iCs/>
              </w:rPr>
            </w:pPr>
            <w:r w:rsidRPr="00563095">
              <w:rPr>
                <w:rFonts w:ascii="Arial Narrow" w:hAnsi="Arial Narrow"/>
                <w:b/>
                <w:i/>
                <w:iCs/>
                <w:sz w:val="20"/>
                <w:szCs w:val="20"/>
              </w:rPr>
              <w:t>HAYYAA A’LAA KHAYRIL A’MAL</w:t>
            </w:r>
            <w:r w:rsidRPr="00563095">
              <w:rPr>
                <w:rFonts w:ascii="Arial Narrow" w:hAnsi="Arial Narrow"/>
                <w:b/>
                <w:bCs/>
                <w:i/>
                <w:iCs/>
                <w:sz w:val="20"/>
                <w:szCs w:val="20"/>
              </w:rPr>
              <w:t xml:space="preserve"> </w:t>
            </w:r>
            <w:r w:rsidR="00E11F46" w:rsidRPr="00563095">
              <w:rPr>
                <w:b/>
                <w:bCs/>
                <w:i/>
                <w:iCs/>
              </w:rPr>
              <w:t>(Come towards the good deed)</w:t>
            </w:r>
          </w:p>
        </w:tc>
        <w:tc>
          <w:tcPr>
            <w:tcW w:w="1037" w:type="dxa"/>
          </w:tcPr>
          <w:p w:rsidR="00E11F46" w:rsidRPr="00563095" w:rsidRDefault="00E11F46" w:rsidP="00A20D17">
            <w:pPr>
              <w:rPr>
                <w:b/>
                <w:bCs/>
                <w:i/>
                <w:iCs/>
              </w:rPr>
            </w:pPr>
            <w:r w:rsidRPr="00563095">
              <w:rPr>
                <w:b/>
                <w:bCs/>
                <w:i/>
                <w:iCs/>
              </w:rPr>
              <w:t>2 times.</w:t>
            </w:r>
          </w:p>
        </w:tc>
      </w:tr>
      <w:tr w:rsidR="00E11F46" w:rsidRPr="00563095" w:rsidTr="00563095">
        <w:tc>
          <w:tcPr>
            <w:tcW w:w="5868" w:type="dxa"/>
          </w:tcPr>
          <w:p w:rsidR="00E11F46" w:rsidRPr="00563095" w:rsidRDefault="008451B2" w:rsidP="00A20D17">
            <w:pPr>
              <w:rPr>
                <w:b/>
                <w:bCs/>
                <w:i/>
                <w:iCs/>
              </w:rPr>
            </w:pPr>
            <w:r w:rsidRPr="00563095">
              <w:rPr>
                <w:rFonts w:ascii="Arial Narrow" w:hAnsi="Arial Narrow"/>
                <w:b/>
                <w:i/>
                <w:iCs/>
                <w:sz w:val="20"/>
                <w:szCs w:val="20"/>
              </w:rPr>
              <w:lastRenderedPageBreak/>
              <w:t>ALLAAHO AKBAR</w:t>
            </w:r>
            <w:r w:rsidRPr="00563095">
              <w:rPr>
                <w:b/>
                <w:bCs/>
                <w:i/>
                <w:iCs/>
              </w:rPr>
              <w:t xml:space="preserve"> </w:t>
            </w:r>
            <w:r w:rsidR="00E11F46" w:rsidRPr="00563095">
              <w:rPr>
                <w:b/>
                <w:bCs/>
                <w:i/>
                <w:iCs/>
              </w:rPr>
              <w:t>(Allah is Supreme)</w:t>
            </w:r>
          </w:p>
        </w:tc>
        <w:tc>
          <w:tcPr>
            <w:tcW w:w="1037" w:type="dxa"/>
          </w:tcPr>
          <w:p w:rsidR="00E11F46" w:rsidRPr="00563095" w:rsidRDefault="00E11F46" w:rsidP="00A20D17">
            <w:pPr>
              <w:rPr>
                <w:b/>
                <w:bCs/>
                <w:i/>
                <w:iCs/>
              </w:rPr>
            </w:pPr>
            <w:r w:rsidRPr="00563095">
              <w:rPr>
                <w:b/>
                <w:bCs/>
                <w:i/>
                <w:iCs/>
              </w:rPr>
              <w:t>2 times.</w:t>
            </w:r>
          </w:p>
        </w:tc>
      </w:tr>
      <w:tr w:rsidR="00E11F46" w:rsidRPr="00563095" w:rsidTr="00563095">
        <w:tc>
          <w:tcPr>
            <w:tcW w:w="5868" w:type="dxa"/>
          </w:tcPr>
          <w:p w:rsidR="00E11F46" w:rsidRPr="00563095" w:rsidRDefault="008451B2" w:rsidP="00A20D17">
            <w:pPr>
              <w:rPr>
                <w:b/>
                <w:bCs/>
                <w:i/>
                <w:iCs/>
              </w:rPr>
            </w:pPr>
            <w:r w:rsidRPr="00563095">
              <w:rPr>
                <w:rFonts w:ascii="Arial Narrow" w:hAnsi="Arial Narrow"/>
                <w:b/>
                <w:i/>
                <w:iCs/>
                <w:sz w:val="20"/>
                <w:szCs w:val="20"/>
              </w:rPr>
              <w:t>LAA ELAAHA ILLALLAAH</w:t>
            </w:r>
            <w:r w:rsidRPr="00563095">
              <w:rPr>
                <w:b/>
                <w:bCs/>
                <w:i/>
                <w:iCs/>
              </w:rPr>
              <w:t xml:space="preserve"> </w:t>
            </w:r>
            <w:r w:rsidR="00E11F46" w:rsidRPr="00563095">
              <w:rPr>
                <w:b/>
                <w:bCs/>
                <w:i/>
                <w:iCs/>
              </w:rPr>
              <w:t>(There is no god except Allah)</w:t>
            </w:r>
          </w:p>
        </w:tc>
        <w:tc>
          <w:tcPr>
            <w:tcW w:w="1037" w:type="dxa"/>
          </w:tcPr>
          <w:p w:rsidR="00E11F46" w:rsidRPr="00563095" w:rsidRDefault="00E11F46" w:rsidP="00A20D17">
            <w:pPr>
              <w:rPr>
                <w:b/>
                <w:bCs/>
                <w:i/>
                <w:iCs/>
              </w:rPr>
            </w:pPr>
            <w:r w:rsidRPr="00563095">
              <w:rPr>
                <w:b/>
                <w:bCs/>
                <w:i/>
                <w:iCs/>
              </w:rPr>
              <w:t>2 times</w:t>
            </w:r>
          </w:p>
        </w:tc>
      </w:tr>
    </w:tbl>
    <w:p w:rsidR="001B3C87" w:rsidRPr="00DF66AC" w:rsidRDefault="005A6EFA" w:rsidP="005A6EFA">
      <w:pPr>
        <w:pStyle w:val="Heading2"/>
      </w:pPr>
      <w:bookmarkStart w:id="77" w:name="_Toc286334377"/>
      <w:r w:rsidRPr="00DF66AC">
        <w:t xml:space="preserve">Dua </w:t>
      </w:r>
      <w:r>
        <w:t>a</w:t>
      </w:r>
      <w:r w:rsidRPr="00DF66AC">
        <w:t>fter Azan</w:t>
      </w:r>
      <w:bookmarkEnd w:id="77"/>
    </w:p>
    <w:p w:rsidR="001B3C87" w:rsidRPr="00DF66AC" w:rsidRDefault="008451B2" w:rsidP="00963925">
      <w:pPr>
        <w:pStyle w:val="transliteration"/>
      </w:pPr>
      <w:r>
        <w:t>ALLAAHUMMAJ A’L QALBEE BAARAWN WA A’YSHEE QAARRAWN WA AMA</w:t>
      </w:r>
      <w:r w:rsidR="00963925">
        <w:t>LEE SAARRAWN WA RIZQI DAARRAWN WA AWLAADI ABRAARAWN WAJA’L LEE I’NDA QABRE NABIYYEKA MOHAMMADIN SALLALLAAHO A’LAYHE WA AALEHI MUSTAQARRAVN WA QARAARAN BE RAHMATEKA YAA ARHAMAR RAAHEMEEN</w:t>
      </w:r>
      <w:r w:rsidRPr="00DF66AC">
        <w:t>.</w:t>
      </w:r>
    </w:p>
    <w:p w:rsidR="00BC2940" w:rsidRDefault="00BC2940" w:rsidP="00BC2940">
      <w:pPr>
        <w:pStyle w:val="Heading3"/>
      </w:pPr>
      <w:r w:rsidRPr="00E11F46">
        <w:t>Translation:</w:t>
      </w:r>
    </w:p>
    <w:p w:rsidR="00BC2940" w:rsidRPr="00E11F46" w:rsidRDefault="00BC2940" w:rsidP="009774F4">
      <w:pPr>
        <w:pStyle w:val="translation"/>
      </w:pPr>
      <w:r w:rsidRPr="00E11F46">
        <w:t xml:space="preserve">O’ Lord! Make my heart gentle and make my life prosperous and make my actions a source of pleasure and give me a continued sustenance and make my children righteous. And fix for me a place to stay and rest near the grave of Thy </w:t>
      </w:r>
      <w:r w:rsidR="00226076">
        <w:t>Prophet Muhammad (s.a.w.a.)</w:t>
      </w:r>
      <w:r w:rsidRPr="00E11F46">
        <w:t>. I invoke Thee in the name of Thy Mercy. O Most Merciful!</w:t>
      </w:r>
    </w:p>
    <w:p w:rsidR="001B3C87" w:rsidRPr="00DF66AC" w:rsidRDefault="00BC2940" w:rsidP="00E11F46">
      <w:pPr>
        <w:pStyle w:val="Heading2"/>
      </w:pPr>
      <w:bookmarkStart w:id="78" w:name="_Toc286334378"/>
      <w:r>
        <w:t>Eqaamah</w:t>
      </w:r>
      <w:bookmarkEnd w:id="78"/>
    </w:p>
    <w:p w:rsidR="001B3C87" w:rsidRPr="00DF66AC" w:rsidRDefault="001B3C87" w:rsidP="001B3C87">
      <w:r w:rsidRPr="00DF66AC">
        <w:t xml:space="preserve">After the Azan say </w:t>
      </w:r>
      <w:r w:rsidR="00BC2940">
        <w:t>Eqaamah</w:t>
      </w:r>
      <w:r w:rsidRPr="00DF66AC">
        <w:t xml:space="preserve">. The </w:t>
      </w:r>
      <w:r w:rsidR="00BC2940">
        <w:t>Eqaamah</w:t>
      </w:r>
      <w:r w:rsidRPr="00DF66AC">
        <w:t xml:space="preserve"> is slightly differe</w:t>
      </w:r>
      <w:r w:rsidR="00E11F46">
        <w:t>nt from Azan. It is as follows:-</w:t>
      </w:r>
    </w:p>
    <w:tbl>
      <w:tblPr>
        <w:tblW w:w="0" w:type="auto"/>
        <w:tblLook w:val="01E0" w:firstRow="1" w:lastRow="1" w:firstColumn="1" w:lastColumn="1" w:noHBand="0" w:noVBand="0"/>
      </w:tblPr>
      <w:tblGrid>
        <w:gridCol w:w="5868"/>
        <w:gridCol w:w="1037"/>
      </w:tblGrid>
      <w:tr w:rsidR="00E71D47" w:rsidRPr="00563095" w:rsidTr="00563095">
        <w:tc>
          <w:tcPr>
            <w:tcW w:w="5868" w:type="dxa"/>
          </w:tcPr>
          <w:p w:rsidR="00E71D47" w:rsidRPr="00563095" w:rsidRDefault="00BC2940" w:rsidP="00BC2940">
            <w:pPr>
              <w:rPr>
                <w:b/>
                <w:bCs/>
                <w:i/>
                <w:iCs/>
              </w:rPr>
            </w:pPr>
            <w:r w:rsidRPr="00563095">
              <w:rPr>
                <w:rFonts w:ascii="Arial Narrow" w:hAnsi="Arial Narrow"/>
                <w:b/>
                <w:i/>
                <w:iCs/>
                <w:sz w:val="20"/>
                <w:szCs w:val="20"/>
              </w:rPr>
              <w:t>ALLAAHO AKBAR</w:t>
            </w:r>
            <w:r w:rsidRPr="00563095">
              <w:rPr>
                <w:b/>
                <w:bCs/>
                <w:i/>
                <w:iCs/>
              </w:rPr>
              <w:t xml:space="preserve"> </w:t>
            </w:r>
            <w:r w:rsidR="00E71D47" w:rsidRPr="00563095">
              <w:rPr>
                <w:b/>
                <w:bCs/>
                <w:i/>
                <w:iCs/>
              </w:rPr>
              <w:t>(Allah is Supreme)</w:t>
            </w:r>
          </w:p>
        </w:tc>
        <w:tc>
          <w:tcPr>
            <w:tcW w:w="1037" w:type="dxa"/>
          </w:tcPr>
          <w:p w:rsidR="00E71D47" w:rsidRPr="00563095" w:rsidRDefault="00E71D47" w:rsidP="00A20D17">
            <w:pPr>
              <w:rPr>
                <w:b/>
                <w:bCs/>
                <w:i/>
                <w:iCs/>
              </w:rPr>
            </w:pPr>
            <w:r w:rsidRPr="00563095">
              <w:rPr>
                <w:b/>
                <w:bCs/>
                <w:i/>
                <w:iCs/>
              </w:rPr>
              <w:t>2 times</w:t>
            </w:r>
          </w:p>
        </w:tc>
      </w:tr>
      <w:tr w:rsidR="00E71D47" w:rsidRPr="00563095" w:rsidTr="00563095">
        <w:tc>
          <w:tcPr>
            <w:tcW w:w="5868" w:type="dxa"/>
          </w:tcPr>
          <w:p w:rsidR="00BC2940" w:rsidRPr="00563095" w:rsidRDefault="00BC2940" w:rsidP="00A20D17">
            <w:pPr>
              <w:rPr>
                <w:b/>
                <w:i/>
                <w:iCs/>
              </w:rPr>
            </w:pPr>
            <w:r w:rsidRPr="00563095">
              <w:rPr>
                <w:rFonts w:ascii="Arial Narrow" w:hAnsi="Arial Narrow"/>
                <w:b/>
                <w:i/>
                <w:iCs/>
                <w:sz w:val="20"/>
                <w:szCs w:val="20"/>
              </w:rPr>
              <w:t>ASHHADO AN LAA ELAAHA ILLALLAAH</w:t>
            </w:r>
          </w:p>
          <w:p w:rsidR="00E71D47" w:rsidRPr="00563095" w:rsidRDefault="00E71D47" w:rsidP="00A20D17">
            <w:pPr>
              <w:rPr>
                <w:b/>
                <w:bCs/>
                <w:i/>
                <w:iCs/>
              </w:rPr>
            </w:pPr>
            <w:r w:rsidRPr="00563095">
              <w:rPr>
                <w:b/>
                <w:bCs/>
                <w:i/>
                <w:iCs/>
              </w:rPr>
              <w:t>(I bear witness there is no god except Allah)</w:t>
            </w:r>
          </w:p>
        </w:tc>
        <w:tc>
          <w:tcPr>
            <w:tcW w:w="1037" w:type="dxa"/>
          </w:tcPr>
          <w:p w:rsidR="00E71D47" w:rsidRPr="00563095" w:rsidRDefault="00E71D47" w:rsidP="00A20D17">
            <w:pPr>
              <w:rPr>
                <w:b/>
                <w:bCs/>
                <w:i/>
                <w:iCs/>
              </w:rPr>
            </w:pPr>
            <w:r w:rsidRPr="00563095">
              <w:rPr>
                <w:b/>
                <w:bCs/>
                <w:i/>
                <w:iCs/>
              </w:rPr>
              <w:t>2 times</w:t>
            </w:r>
          </w:p>
        </w:tc>
      </w:tr>
      <w:tr w:rsidR="007436E2" w:rsidRPr="00563095" w:rsidTr="00563095">
        <w:tc>
          <w:tcPr>
            <w:tcW w:w="5868" w:type="dxa"/>
          </w:tcPr>
          <w:p w:rsidR="007436E2" w:rsidRPr="00563095" w:rsidRDefault="007436E2" w:rsidP="006F61D6">
            <w:pPr>
              <w:rPr>
                <w:b/>
                <w:i/>
                <w:iCs/>
              </w:rPr>
            </w:pPr>
            <w:r w:rsidRPr="00563095">
              <w:rPr>
                <w:rFonts w:ascii="Arial Narrow" w:hAnsi="Arial Narrow"/>
                <w:b/>
                <w:i/>
                <w:iCs/>
                <w:sz w:val="20"/>
                <w:szCs w:val="20"/>
              </w:rPr>
              <w:t>ASHHADO ANNA MOHAMMADAR RASOOLULLAAH</w:t>
            </w:r>
          </w:p>
          <w:p w:rsidR="007436E2" w:rsidRPr="00563095" w:rsidRDefault="007436E2" w:rsidP="006F61D6">
            <w:pPr>
              <w:rPr>
                <w:b/>
                <w:bCs/>
                <w:i/>
                <w:iCs/>
              </w:rPr>
            </w:pPr>
            <w:r w:rsidRPr="00563095">
              <w:rPr>
                <w:b/>
                <w:bCs/>
                <w:i/>
                <w:iCs/>
              </w:rPr>
              <w:t>(I bear I witness that Muhammad is Prophet of Allah)</w:t>
            </w:r>
          </w:p>
        </w:tc>
        <w:tc>
          <w:tcPr>
            <w:tcW w:w="1037" w:type="dxa"/>
          </w:tcPr>
          <w:p w:rsidR="007436E2" w:rsidRPr="00563095" w:rsidRDefault="007436E2" w:rsidP="00A20D17">
            <w:pPr>
              <w:rPr>
                <w:b/>
                <w:bCs/>
                <w:i/>
                <w:iCs/>
              </w:rPr>
            </w:pPr>
            <w:r w:rsidRPr="00563095">
              <w:rPr>
                <w:b/>
                <w:bCs/>
                <w:i/>
                <w:iCs/>
              </w:rPr>
              <w:t>2 times</w:t>
            </w:r>
          </w:p>
        </w:tc>
      </w:tr>
      <w:tr w:rsidR="00E71D47" w:rsidRPr="00563095" w:rsidTr="00563095">
        <w:tc>
          <w:tcPr>
            <w:tcW w:w="5868" w:type="dxa"/>
          </w:tcPr>
          <w:p w:rsidR="00B00FB6" w:rsidRPr="00563095" w:rsidRDefault="007436E2" w:rsidP="00A20D17">
            <w:pPr>
              <w:rPr>
                <w:b/>
                <w:i/>
                <w:iCs/>
              </w:rPr>
            </w:pPr>
            <w:r w:rsidRPr="00563095">
              <w:rPr>
                <w:rFonts w:ascii="Arial Narrow" w:hAnsi="Arial Narrow"/>
                <w:b/>
                <w:i/>
                <w:iCs/>
                <w:sz w:val="20"/>
                <w:szCs w:val="20"/>
              </w:rPr>
              <w:t>ASHHADO ANNA AMEERAL MO’MENEENA A’LIYYAN HUJJATULLAH</w:t>
            </w:r>
            <w:r w:rsidR="00E71D47" w:rsidRPr="00563095">
              <w:rPr>
                <w:b/>
                <w:i/>
                <w:iCs/>
              </w:rPr>
              <w:t xml:space="preserve"> </w:t>
            </w:r>
          </w:p>
          <w:p w:rsidR="00E71D47" w:rsidRPr="00563095" w:rsidRDefault="00E71D47" w:rsidP="00385512">
            <w:pPr>
              <w:rPr>
                <w:b/>
                <w:bCs/>
                <w:i/>
                <w:iCs/>
              </w:rPr>
            </w:pPr>
            <w:r w:rsidRPr="00563095">
              <w:rPr>
                <w:b/>
                <w:bCs/>
                <w:i/>
                <w:iCs/>
              </w:rPr>
              <w:t>(I bear witness that Ali Commander of Momeneen is the divine authority)</w:t>
            </w:r>
          </w:p>
        </w:tc>
        <w:tc>
          <w:tcPr>
            <w:tcW w:w="1037" w:type="dxa"/>
          </w:tcPr>
          <w:p w:rsidR="00E71D47" w:rsidRPr="00563095" w:rsidRDefault="00E71D47" w:rsidP="00A20D17">
            <w:pPr>
              <w:rPr>
                <w:b/>
                <w:bCs/>
                <w:i/>
                <w:iCs/>
              </w:rPr>
            </w:pPr>
            <w:r w:rsidRPr="00563095">
              <w:rPr>
                <w:b/>
                <w:bCs/>
                <w:i/>
                <w:iCs/>
              </w:rPr>
              <w:t>1 time</w:t>
            </w:r>
          </w:p>
        </w:tc>
      </w:tr>
      <w:tr w:rsidR="00E71D47" w:rsidRPr="00563095" w:rsidTr="00563095">
        <w:tc>
          <w:tcPr>
            <w:tcW w:w="5868" w:type="dxa"/>
          </w:tcPr>
          <w:p w:rsidR="00E71D47" w:rsidRPr="00563095" w:rsidRDefault="004C5AE7" w:rsidP="00A20D17">
            <w:pPr>
              <w:rPr>
                <w:b/>
                <w:bCs/>
                <w:i/>
                <w:iCs/>
              </w:rPr>
            </w:pPr>
            <w:r w:rsidRPr="00563095">
              <w:rPr>
                <w:rFonts w:ascii="Arial Narrow" w:hAnsi="Arial Narrow"/>
                <w:b/>
                <w:i/>
                <w:iCs/>
                <w:sz w:val="20"/>
                <w:szCs w:val="20"/>
              </w:rPr>
              <w:lastRenderedPageBreak/>
              <w:t>HAYYAA A’LAS SALAAH</w:t>
            </w:r>
            <w:r w:rsidRPr="00563095">
              <w:rPr>
                <w:b/>
                <w:bCs/>
                <w:i/>
                <w:iCs/>
              </w:rPr>
              <w:t xml:space="preserve"> </w:t>
            </w:r>
            <w:r w:rsidR="00E71D47" w:rsidRPr="00563095">
              <w:rPr>
                <w:b/>
                <w:bCs/>
                <w:i/>
                <w:iCs/>
              </w:rPr>
              <w:t>(Come towards the prayers)</w:t>
            </w:r>
          </w:p>
        </w:tc>
        <w:tc>
          <w:tcPr>
            <w:tcW w:w="1037" w:type="dxa"/>
          </w:tcPr>
          <w:p w:rsidR="00E71D47" w:rsidRPr="00563095" w:rsidRDefault="00E71D47" w:rsidP="00A20D17">
            <w:pPr>
              <w:rPr>
                <w:b/>
                <w:bCs/>
                <w:i/>
                <w:iCs/>
              </w:rPr>
            </w:pPr>
            <w:r w:rsidRPr="00563095">
              <w:rPr>
                <w:b/>
                <w:bCs/>
                <w:i/>
                <w:iCs/>
              </w:rPr>
              <w:t>2 times</w:t>
            </w:r>
          </w:p>
        </w:tc>
      </w:tr>
      <w:tr w:rsidR="00E71D47" w:rsidRPr="00563095" w:rsidTr="00563095">
        <w:tc>
          <w:tcPr>
            <w:tcW w:w="5868" w:type="dxa"/>
          </w:tcPr>
          <w:p w:rsidR="004C5AE7" w:rsidRPr="00563095" w:rsidRDefault="004C5AE7" w:rsidP="00A20D17">
            <w:pPr>
              <w:rPr>
                <w:rFonts w:ascii="Arial Narrow" w:hAnsi="Arial Narrow"/>
                <w:b/>
                <w:i/>
                <w:iCs/>
                <w:sz w:val="20"/>
                <w:szCs w:val="20"/>
              </w:rPr>
            </w:pPr>
            <w:r w:rsidRPr="00563095">
              <w:rPr>
                <w:rFonts w:ascii="Arial Narrow" w:hAnsi="Arial Narrow"/>
                <w:b/>
                <w:i/>
                <w:iCs/>
                <w:sz w:val="20"/>
                <w:szCs w:val="20"/>
              </w:rPr>
              <w:t>HAYYAA A’LAL FALAAH</w:t>
            </w:r>
          </w:p>
          <w:p w:rsidR="00E71D47" w:rsidRPr="00563095" w:rsidRDefault="00E71D47" w:rsidP="00A20D17">
            <w:pPr>
              <w:rPr>
                <w:b/>
                <w:bCs/>
                <w:i/>
                <w:iCs/>
              </w:rPr>
            </w:pPr>
            <w:r w:rsidRPr="00563095">
              <w:rPr>
                <w:b/>
                <w:bCs/>
                <w:i/>
                <w:iCs/>
              </w:rPr>
              <w:t>(Come towards the source of prosperity)</w:t>
            </w:r>
          </w:p>
        </w:tc>
        <w:tc>
          <w:tcPr>
            <w:tcW w:w="1037" w:type="dxa"/>
          </w:tcPr>
          <w:p w:rsidR="00E71D47" w:rsidRPr="00563095" w:rsidRDefault="00E71D47" w:rsidP="00A20D17">
            <w:pPr>
              <w:rPr>
                <w:b/>
                <w:bCs/>
                <w:i/>
                <w:iCs/>
              </w:rPr>
            </w:pPr>
            <w:r w:rsidRPr="00563095">
              <w:rPr>
                <w:b/>
                <w:bCs/>
                <w:i/>
                <w:iCs/>
              </w:rPr>
              <w:t>2 times</w:t>
            </w:r>
          </w:p>
        </w:tc>
      </w:tr>
      <w:tr w:rsidR="00E71D47" w:rsidRPr="00563095" w:rsidTr="00563095">
        <w:tc>
          <w:tcPr>
            <w:tcW w:w="5868" w:type="dxa"/>
          </w:tcPr>
          <w:p w:rsidR="00E71D47" w:rsidRPr="00563095" w:rsidRDefault="004C5AE7" w:rsidP="00A20D17">
            <w:pPr>
              <w:rPr>
                <w:b/>
                <w:bCs/>
                <w:i/>
                <w:iCs/>
              </w:rPr>
            </w:pPr>
            <w:r w:rsidRPr="00563095">
              <w:rPr>
                <w:rFonts w:ascii="Arial Narrow" w:hAnsi="Arial Narrow"/>
                <w:b/>
                <w:i/>
                <w:iCs/>
                <w:sz w:val="20"/>
                <w:szCs w:val="20"/>
              </w:rPr>
              <w:t>HAYYAA A’LAA KHAYRIL A’MAL</w:t>
            </w:r>
            <w:r w:rsidRPr="00563095">
              <w:rPr>
                <w:rFonts w:ascii="Arial Narrow" w:hAnsi="Arial Narrow"/>
                <w:b/>
                <w:bCs/>
                <w:i/>
                <w:iCs/>
                <w:sz w:val="20"/>
                <w:szCs w:val="20"/>
              </w:rPr>
              <w:t xml:space="preserve"> </w:t>
            </w:r>
            <w:r w:rsidR="00E71D47" w:rsidRPr="00563095">
              <w:rPr>
                <w:b/>
                <w:bCs/>
                <w:i/>
                <w:iCs/>
              </w:rPr>
              <w:t>(Come towards the good deed)</w:t>
            </w:r>
          </w:p>
        </w:tc>
        <w:tc>
          <w:tcPr>
            <w:tcW w:w="1037" w:type="dxa"/>
          </w:tcPr>
          <w:p w:rsidR="00E71D47" w:rsidRPr="00563095" w:rsidRDefault="00E71D47" w:rsidP="00A20D17">
            <w:pPr>
              <w:rPr>
                <w:b/>
                <w:bCs/>
                <w:i/>
                <w:iCs/>
              </w:rPr>
            </w:pPr>
            <w:r w:rsidRPr="00563095">
              <w:rPr>
                <w:b/>
                <w:bCs/>
                <w:i/>
                <w:iCs/>
              </w:rPr>
              <w:t>2 times</w:t>
            </w:r>
          </w:p>
        </w:tc>
      </w:tr>
      <w:tr w:rsidR="00E71D47" w:rsidRPr="00563095" w:rsidTr="00563095">
        <w:tc>
          <w:tcPr>
            <w:tcW w:w="5868" w:type="dxa"/>
          </w:tcPr>
          <w:p w:rsidR="004C5AE7" w:rsidRPr="00563095" w:rsidRDefault="004C5AE7" w:rsidP="00A20D17">
            <w:pPr>
              <w:rPr>
                <w:rFonts w:ascii="Arial Narrow" w:hAnsi="Arial Narrow"/>
                <w:b/>
                <w:i/>
                <w:iCs/>
                <w:sz w:val="20"/>
                <w:szCs w:val="20"/>
              </w:rPr>
            </w:pPr>
            <w:r w:rsidRPr="00563095">
              <w:rPr>
                <w:rFonts w:ascii="Arial Narrow" w:hAnsi="Arial Narrow"/>
                <w:b/>
                <w:i/>
                <w:iCs/>
                <w:sz w:val="20"/>
                <w:szCs w:val="20"/>
              </w:rPr>
              <w:t>QAD QAAMATIS SALAAH</w:t>
            </w:r>
          </w:p>
          <w:p w:rsidR="00E71D47" w:rsidRPr="00563095" w:rsidRDefault="00E71D47" w:rsidP="00385512">
            <w:pPr>
              <w:rPr>
                <w:b/>
                <w:bCs/>
                <w:i/>
                <w:iCs/>
              </w:rPr>
            </w:pPr>
            <w:r w:rsidRPr="00563095">
              <w:rPr>
                <w:b/>
                <w:bCs/>
                <w:i/>
                <w:iCs/>
              </w:rPr>
              <w:t>(Indeed the prayer has commenced or is established)</w:t>
            </w:r>
          </w:p>
        </w:tc>
        <w:tc>
          <w:tcPr>
            <w:tcW w:w="1037" w:type="dxa"/>
          </w:tcPr>
          <w:p w:rsidR="00E71D47" w:rsidRPr="00563095" w:rsidRDefault="00E71D47" w:rsidP="00A20D17">
            <w:pPr>
              <w:rPr>
                <w:b/>
                <w:bCs/>
                <w:i/>
                <w:iCs/>
              </w:rPr>
            </w:pPr>
            <w:r w:rsidRPr="00563095">
              <w:rPr>
                <w:b/>
                <w:bCs/>
                <w:i/>
                <w:iCs/>
              </w:rPr>
              <w:t>2 times</w:t>
            </w:r>
          </w:p>
        </w:tc>
      </w:tr>
      <w:tr w:rsidR="00E71D47" w:rsidRPr="00563095" w:rsidTr="00563095">
        <w:tc>
          <w:tcPr>
            <w:tcW w:w="5868" w:type="dxa"/>
          </w:tcPr>
          <w:p w:rsidR="00E71D47" w:rsidRPr="00563095" w:rsidRDefault="005A3767" w:rsidP="00A20D17">
            <w:pPr>
              <w:rPr>
                <w:b/>
                <w:bCs/>
                <w:i/>
                <w:iCs/>
              </w:rPr>
            </w:pPr>
            <w:r w:rsidRPr="00563095">
              <w:rPr>
                <w:rFonts w:ascii="Arial Narrow" w:hAnsi="Arial Narrow"/>
                <w:b/>
                <w:i/>
                <w:iCs/>
                <w:sz w:val="20"/>
                <w:szCs w:val="20"/>
              </w:rPr>
              <w:t>ALLAAHO AKBAR</w:t>
            </w:r>
            <w:r w:rsidRPr="00563095">
              <w:rPr>
                <w:b/>
                <w:bCs/>
                <w:i/>
                <w:iCs/>
              </w:rPr>
              <w:t xml:space="preserve"> </w:t>
            </w:r>
            <w:r w:rsidR="00E71D47" w:rsidRPr="00563095">
              <w:rPr>
                <w:b/>
                <w:bCs/>
                <w:i/>
                <w:iCs/>
              </w:rPr>
              <w:t>(Allah is Supreme)</w:t>
            </w:r>
          </w:p>
        </w:tc>
        <w:tc>
          <w:tcPr>
            <w:tcW w:w="1037" w:type="dxa"/>
          </w:tcPr>
          <w:p w:rsidR="00E71D47" w:rsidRPr="00563095" w:rsidRDefault="00E71D47" w:rsidP="00A20D17">
            <w:pPr>
              <w:rPr>
                <w:b/>
                <w:bCs/>
                <w:i/>
                <w:iCs/>
              </w:rPr>
            </w:pPr>
            <w:r w:rsidRPr="00563095">
              <w:rPr>
                <w:b/>
                <w:bCs/>
                <w:i/>
                <w:iCs/>
              </w:rPr>
              <w:t>2 times</w:t>
            </w:r>
          </w:p>
        </w:tc>
      </w:tr>
      <w:tr w:rsidR="00E71D47" w:rsidRPr="00563095" w:rsidTr="00563095">
        <w:tc>
          <w:tcPr>
            <w:tcW w:w="5868" w:type="dxa"/>
          </w:tcPr>
          <w:p w:rsidR="00E71D47" w:rsidRPr="00563095" w:rsidRDefault="005A3767" w:rsidP="00A20D17">
            <w:pPr>
              <w:rPr>
                <w:b/>
                <w:bCs/>
                <w:i/>
                <w:iCs/>
              </w:rPr>
            </w:pPr>
            <w:r w:rsidRPr="00563095">
              <w:rPr>
                <w:rFonts w:ascii="Arial Narrow" w:hAnsi="Arial Narrow"/>
                <w:b/>
                <w:i/>
                <w:iCs/>
                <w:sz w:val="20"/>
                <w:szCs w:val="20"/>
              </w:rPr>
              <w:t>LAA ELAAHA ILLALLAAH</w:t>
            </w:r>
            <w:r w:rsidRPr="00563095">
              <w:rPr>
                <w:b/>
                <w:bCs/>
                <w:i/>
                <w:iCs/>
              </w:rPr>
              <w:t xml:space="preserve"> </w:t>
            </w:r>
            <w:r w:rsidR="00E71D47" w:rsidRPr="00563095">
              <w:rPr>
                <w:b/>
                <w:bCs/>
                <w:i/>
                <w:iCs/>
              </w:rPr>
              <w:t>(There is no god except Allah)</w:t>
            </w:r>
          </w:p>
        </w:tc>
        <w:tc>
          <w:tcPr>
            <w:tcW w:w="1037" w:type="dxa"/>
          </w:tcPr>
          <w:p w:rsidR="00E71D47" w:rsidRPr="00563095" w:rsidRDefault="00E71D47" w:rsidP="00A20D17">
            <w:pPr>
              <w:rPr>
                <w:b/>
                <w:bCs/>
                <w:i/>
                <w:iCs/>
              </w:rPr>
            </w:pPr>
            <w:r w:rsidRPr="00563095">
              <w:rPr>
                <w:b/>
                <w:bCs/>
                <w:i/>
                <w:iCs/>
              </w:rPr>
              <w:t>1 time</w:t>
            </w:r>
          </w:p>
        </w:tc>
      </w:tr>
    </w:tbl>
    <w:p w:rsidR="00E71D47" w:rsidRDefault="00E71D47" w:rsidP="00E11F46"/>
    <w:tbl>
      <w:tblPr>
        <w:tblW w:w="0" w:type="auto"/>
        <w:tblLook w:val="01E0" w:firstRow="1" w:lastRow="1" w:firstColumn="1" w:lastColumn="1" w:noHBand="0" w:noVBand="0"/>
      </w:tblPr>
      <w:tblGrid>
        <w:gridCol w:w="683"/>
        <w:gridCol w:w="296"/>
        <w:gridCol w:w="5926"/>
      </w:tblGrid>
      <w:tr w:rsidR="00E71D47" w:rsidRPr="00E71D47" w:rsidTr="00563095">
        <w:tc>
          <w:tcPr>
            <w:tcW w:w="0" w:type="auto"/>
          </w:tcPr>
          <w:p w:rsidR="00E71D47" w:rsidRPr="00563095" w:rsidRDefault="00E71D47" w:rsidP="00A20D17">
            <w:pPr>
              <w:rPr>
                <w:b/>
                <w:i/>
              </w:rPr>
            </w:pPr>
            <w:r w:rsidRPr="00563095">
              <w:rPr>
                <w:b/>
                <w:i/>
              </w:rPr>
              <w:t>Note</w:t>
            </w:r>
          </w:p>
        </w:tc>
        <w:tc>
          <w:tcPr>
            <w:tcW w:w="0" w:type="auto"/>
          </w:tcPr>
          <w:p w:rsidR="00E71D47" w:rsidRPr="00563095" w:rsidRDefault="00E71D47" w:rsidP="00A20D17">
            <w:pPr>
              <w:rPr>
                <w:b/>
                <w:i/>
              </w:rPr>
            </w:pPr>
            <w:r w:rsidRPr="00563095">
              <w:rPr>
                <w:b/>
                <w:i/>
              </w:rPr>
              <w:t>:</w:t>
            </w:r>
          </w:p>
        </w:tc>
        <w:tc>
          <w:tcPr>
            <w:tcW w:w="0" w:type="auto"/>
          </w:tcPr>
          <w:p w:rsidR="00E71D47" w:rsidRPr="00563095" w:rsidRDefault="00E71D47" w:rsidP="00A20D17">
            <w:pPr>
              <w:rPr>
                <w:b/>
                <w:i/>
              </w:rPr>
            </w:pPr>
            <w:r w:rsidRPr="00563095">
              <w:rPr>
                <w:b/>
                <w:i/>
              </w:rPr>
              <w:t>Azan can be recited on the pr</w:t>
            </w:r>
            <w:r w:rsidR="005A3767" w:rsidRPr="00563095">
              <w:rPr>
                <w:b/>
                <w:i/>
              </w:rPr>
              <w:t>a</w:t>
            </w:r>
            <w:r w:rsidRPr="00563095">
              <w:rPr>
                <w:b/>
                <w:i/>
              </w:rPr>
              <w:t>yer mat and place of prayer or at any other place such as minaret.</w:t>
            </w:r>
          </w:p>
        </w:tc>
      </w:tr>
    </w:tbl>
    <w:p w:rsidR="001B3C87" w:rsidRDefault="001B3C87" w:rsidP="00385512">
      <w:r w:rsidRPr="00D64A91">
        <w:t>After</w:t>
      </w:r>
      <w:r>
        <w:t xml:space="preserve"> </w:t>
      </w:r>
      <w:r w:rsidR="0028687E">
        <w:t>Eqaamah</w:t>
      </w:r>
      <w:r w:rsidRPr="00D64A91">
        <w:t xml:space="preserve"> say </w:t>
      </w:r>
      <w:r w:rsidR="004F21E0" w:rsidRPr="0028687E">
        <w:rPr>
          <w:rFonts w:ascii="Arial Narrow" w:hAnsi="Arial Narrow"/>
          <w:b/>
          <w:bCs/>
          <w:sz w:val="20"/>
          <w:szCs w:val="20"/>
        </w:rPr>
        <w:t>ALLAAHO AKBAR</w:t>
      </w:r>
      <w:r w:rsidR="004F21E0" w:rsidRPr="00E71D47">
        <w:t xml:space="preserve"> </w:t>
      </w:r>
      <w:r w:rsidRPr="00D64A91">
        <w:t>6 times while</w:t>
      </w:r>
      <w:r>
        <w:t xml:space="preserve"> </w:t>
      </w:r>
      <w:r w:rsidRPr="00D64A91">
        <w:t xml:space="preserve">standing </w:t>
      </w:r>
      <w:proofErr w:type="gramStart"/>
      <w:r w:rsidRPr="00D64A91">
        <w:t xml:space="preserve">which is </w:t>
      </w:r>
      <w:r w:rsidR="00071200">
        <w:t>Sunnat</w:t>
      </w:r>
      <w:r w:rsidRPr="00D64A91">
        <w:t>.</w:t>
      </w:r>
      <w:proofErr w:type="gramEnd"/>
      <w:r>
        <w:t xml:space="preserve"> </w:t>
      </w:r>
      <w:r w:rsidRPr="00D64A91">
        <w:t>Then</w:t>
      </w:r>
      <w:r>
        <w:t xml:space="preserve"> </w:t>
      </w:r>
      <w:r w:rsidRPr="00D64A91">
        <w:t xml:space="preserve">make </w:t>
      </w:r>
      <w:r w:rsidR="004F21E0">
        <w:t>Niyyat</w:t>
      </w:r>
      <w:r>
        <w:t xml:space="preserve"> </w:t>
      </w:r>
      <w:r w:rsidRPr="00D64A91">
        <w:t>for specified</w:t>
      </w:r>
      <w:r>
        <w:t xml:space="preserve"> </w:t>
      </w:r>
      <w:r w:rsidR="00464F65">
        <w:t>Namaaz</w:t>
      </w:r>
      <w:r w:rsidRPr="00D64A91">
        <w:t xml:space="preserve"> as described</w:t>
      </w:r>
      <w:r>
        <w:t xml:space="preserve"> </w:t>
      </w:r>
      <w:r w:rsidRPr="00D64A91">
        <w:t>above (in</w:t>
      </w:r>
      <w:r>
        <w:t xml:space="preserve"> </w:t>
      </w:r>
      <w:r w:rsidRPr="00D64A91">
        <w:t>section of</w:t>
      </w:r>
      <w:r>
        <w:t xml:space="preserve"> </w:t>
      </w:r>
      <w:r w:rsidR="0061694C">
        <w:t>Qeyaam</w:t>
      </w:r>
      <w:r>
        <w:t xml:space="preserve"> </w:t>
      </w:r>
      <w:r w:rsidRPr="00D64A91">
        <w:t xml:space="preserve">and </w:t>
      </w:r>
      <w:r w:rsidR="004F21E0">
        <w:t>Niyyat</w:t>
      </w:r>
      <w:r w:rsidRPr="00D64A91">
        <w:t xml:space="preserve">) and say </w:t>
      </w:r>
      <w:r w:rsidR="004F21E0" w:rsidRPr="0028687E">
        <w:rPr>
          <w:rFonts w:ascii="Arial Narrow" w:hAnsi="Arial Narrow"/>
          <w:b/>
          <w:bCs/>
          <w:sz w:val="20"/>
          <w:szCs w:val="20"/>
        </w:rPr>
        <w:t>ALLAAHO AKBAR</w:t>
      </w:r>
      <w:r w:rsidR="004F21E0" w:rsidRPr="00E71D47">
        <w:t xml:space="preserve"> </w:t>
      </w:r>
      <w:r w:rsidR="00726BE7">
        <w:t>i.e.</w:t>
      </w:r>
      <w:r w:rsidRPr="00D64A91">
        <w:t xml:space="preserve"> </w:t>
      </w:r>
      <w:r w:rsidR="001D4708">
        <w:t xml:space="preserve">Takbiratul Ehraam </w:t>
      </w:r>
      <w:r w:rsidR="00E90C3D">
        <w:t xml:space="preserve">as stated above by lifting </w:t>
      </w:r>
      <w:r w:rsidRPr="00D64A91">
        <w:t xml:space="preserve">hands </w:t>
      </w:r>
      <w:r w:rsidR="00A9080B">
        <w:t>up to</w:t>
      </w:r>
      <w:r w:rsidRPr="00D64A91">
        <w:t xml:space="preserve"> ears, then stretch hands downwards on the</w:t>
      </w:r>
      <w:r w:rsidR="001D4708">
        <w:t xml:space="preserve"> </w:t>
      </w:r>
      <w:r w:rsidRPr="00D64A91">
        <w:t xml:space="preserve">thighs. </w:t>
      </w:r>
      <w:r w:rsidR="00F759DB">
        <w:t>Isteqraar</w:t>
      </w:r>
      <w:r w:rsidRPr="00D64A91">
        <w:t xml:space="preserve"> and</w:t>
      </w:r>
      <w:r>
        <w:t xml:space="preserve"> </w:t>
      </w:r>
      <w:r w:rsidRPr="00D64A91">
        <w:t>Tamaninta are</w:t>
      </w:r>
      <w:r>
        <w:t xml:space="preserve"> </w:t>
      </w:r>
      <w:r w:rsidRPr="00D64A91">
        <w:t>essential</w:t>
      </w:r>
      <w:r>
        <w:t xml:space="preserve"> </w:t>
      </w:r>
      <w:r w:rsidRPr="00D64A91">
        <w:t>conditions</w:t>
      </w:r>
      <w:r>
        <w:t xml:space="preserve"> </w:t>
      </w:r>
      <w:r w:rsidRPr="00D64A91">
        <w:t xml:space="preserve">at the time of saying </w:t>
      </w:r>
      <w:r w:rsidR="001D4708">
        <w:t xml:space="preserve">Takbiratul Ehraam </w:t>
      </w:r>
      <w:r w:rsidR="00726BE7">
        <w:t>i.e.</w:t>
      </w:r>
      <w:r w:rsidRPr="00D64A91">
        <w:t xml:space="preserve"> the body should remain</w:t>
      </w:r>
      <w:r>
        <w:t xml:space="preserve"> </w:t>
      </w:r>
      <w:r w:rsidRPr="00D64A91">
        <w:t xml:space="preserve">motionless at rest. After </w:t>
      </w:r>
      <w:r w:rsidR="001D4708">
        <w:t xml:space="preserve">Takbiratul Ehraam </w:t>
      </w:r>
      <w:r w:rsidRPr="00D64A91">
        <w:t xml:space="preserve">recite </w:t>
      </w:r>
      <w:r w:rsidR="00F759DB">
        <w:t>Surah</w:t>
      </w:r>
      <w:r w:rsidRPr="00D64A91">
        <w:t xml:space="preserve"> </w:t>
      </w:r>
      <w:r w:rsidR="00E71D47" w:rsidRPr="00D64A91">
        <w:t>Al</w:t>
      </w:r>
      <w:r w:rsidR="00385512">
        <w:t xml:space="preserve"> </w:t>
      </w:r>
      <w:r w:rsidR="00E71D47" w:rsidRPr="00D64A91">
        <w:t>hamd</w:t>
      </w:r>
      <w:r w:rsidRPr="00D64A91">
        <w:t xml:space="preserve"> with Bismillah.</w:t>
      </w:r>
    </w:p>
    <w:p w:rsidR="00F759DB" w:rsidRDefault="00F759DB" w:rsidP="00F759DB">
      <w:pPr>
        <w:pStyle w:val="Heading3"/>
      </w:pPr>
      <w:r>
        <w:t>Surah</w:t>
      </w:r>
      <w:r w:rsidRPr="00D64A91">
        <w:t xml:space="preserve"> </w:t>
      </w:r>
      <w:r w:rsidR="00C533D4">
        <w:t>Al hamd</w:t>
      </w:r>
      <w:r w:rsidR="001B3C87" w:rsidRPr="00D64A91">
        <w:t>:</w:t>
      </w:r>
    </w:p>
    <w:p w:rsidR="001B3C87" w:rsidRDefault="00F759DB" w:rsidP="00F759DB">
      <w:pPr>
        <w:pStyle w:val="transliteration"/>
      </w:pPr>
      <w:r>
        <w:t>BISMILLAAHIR RAHMAANIR RAHEEM</w:t>
      </w:r>
      <w:r w:rsidRPr="00D64A91">
        <w:t>.</w:t>
      </w:r>
      <w:r>
        <w:t xml:space="preserve"> </w:t>
      </w:r>
      <w:r w:rsidRPr="00D64A91">
        <w:t>ALHAMDO</w:t>
      </w:r>
      <w:r>
        <w:t xml:space="preserve"> </w:t>
      </w:r>
      <w:r w:rsidRPr="00D64A91">
        <w:t>LILLAAHE RABBIL</w:t>
      </w:r>
      <w:r>
        <w:t xml:space="preserve"> </w:t>
      </w:r>
      <w:r w:rsidRPr="00D64A91">
        <w:t>AALAMEEN; AR-RAHMANIR RAHEEM;</w:t>
      </w:r>
      <w:r>
        <w:t xml:space="preserve"> </w:t>
      </w:r>
      <w:r w:rsidRPr="00D64A91">
        <w:t>MA</w:t>
      </w:r>
      <w:r>
        <w:t>A</w:t>
      </w:r>
      <w:r w:rsidRPr="00D64A91">
        <w:t>L</w:t>
      </w:r>
      <w:r>
        <w:t>E</w:t>
      </w:r>
      <w:r w:rsidRPr="00D64A91">
        <w:t>KE</w:t>
      </w:r>
      <w:r>
        <w:t xml:space="preserve"> </w:t>
      </w:r>
      <w:r w:rsidRPr="00D64A91">
        <w:t>YA</w:t>
      </w:r>
      <w:r>
        <w:t>W</w:t>
      </w:r>
      <w:r w:rsidRPr="00D64A91">
        <w:t>MID</w:t>
      </w:r>
      <w:r>
        <w:t xml:space="preserve"> </w:t>
      </w:r>
      <w:r w:rsidRPr="00D64A91">
        <w:t>DEEN</w:t>
      </w:r>
      <w:r>
        <w:t>,</w:t>
      </w:r>
      <w:r w:rsidRPr="00D64A91">
        <w:t xml:space="preserve"> </w:t>
      </w:r>
      <w:r>
        <w:t>I</w:t>
      </w:r>
      <w:r w:rsidRPr="00D64A91">
        <w:t>YYA</w:t>
      </w:r>
      <w:r>
        <w:t>A</w:t>
      </w:r>
      <w:r w:rsidRPr="00D64A91">
        <w:t>KA NA</w:t>
      </w:r>
      <w:r>
        <w:t>’</w:t>
      </w:r>
      <w:r w:rsidRPr="00D64A91">
        <w:t>B</w:t>
      </w:r>
      <w:r>
        <w:t>O</w:t>
      </w:r>
      <w:r w:rsidRPr="00D64A91">
        <w:t>D</w:t>
      </w:r>
      <w:r>
        <w:t>O</w:t>
      </w:r>
      <w:r w:rsidRPr="00D64A91">
        <w:t xml:space="preserve"> WA </w:t>
      </w:r>
      <w:r>
        <w:t>I</w:t>
      </w:r>
      <w:r w:rsidRPr="00D64A91">
        <w:t>YY</w:t>
      </w:r>
      <w:r>
        <w:t>A</w:t>
      </w:r>
      <w:r w:rsidRPr="00D64A91">
        <w:t>AKA</w:t>
      </w:r>
      <w:r>
        <w:t xml:space="preserve"> </w:t>
      </w:r>
      <w:r w:rsidRPr="00D64A91">
        <w:t>NASTAE</w:t>
      </w:r>
      <w:r>
        <w:t>’</w:t>
      </w:r>
      <w:r w:rsidRPr="00D64A91">
        <w:t>EN</w:t>
      </w:r>
      <w:r>
        <w:t xml:space="preserve">, </w:t>
      </w:r>
      <w:r w:rsidRPr="00D64A91">
        <w:t>EHDENAS</w:t>
      </w:r>
      <w:r>
        <w:t xml:space="preserve"> </w:t>
      </w:r>
      <w:r w:rsidRPr="00D64A91">
        <w:t>S</w:t>
      </w:r>
      <w:r>
        <w:t>E</w:t>
      </w:r>
      <w:r w:rsidRPr="00D64A91">
        <w:t>RA</w:t>
      </w:r>
      <w:r>
        <w:t>A</w:t>
      </w:r>
      <w:r w:rsidRPr="00D64A91">
        <w:t>TAL</w:t>
      </w:r>
      <w:r>
        <w:t xml:space="preserve"> </w:t>
      </w:r>
      <w:r w:rsidRPr="00D64A91">
        <w:t>MUSTAQEEM</w:t>
      </w:r>
      <w:r>
        <w:t>,</w:t>
      </w:r>
      <w:r w:rsidRPr="00D64A91">
        <w:t xml:space="preserve"> S</w:t>
      </w:r>
      <w:r>
        <w:t>E</w:t>
      </w:r>
      <w:r w:rsidRPr="00D64A91">
        <w:t>RA</w:t>
      </w:r>
      <w:r>
        <w:t>A</w:t>
      </w:r>
      <w:r w:rsidRPr="00D64A91">
        <w:t>T</w:t>
      </w:r>
      <w:r>
        <w:t xml:space="preserve"> </w:t>
      </w:r>
      <w:r w:rsidRPr="00D64A91">
        <w:t>LAZEENA</w:t>
      </w:r>
      <w:r>
        <w:t xml:space="preserve"> </w:t>
      </w:r>
      <w:r w:rsidRPr="00D64A91">
        <w:t>ANAMTA</w:t>
      </w:r>
      <w:r>
        <w:t xml:space="preserve">A </w:t>
      </w:r>
      <w:r w:rsidRPr="00D64A91">
        <w:t>A</w:t>
      </w:r>
      <w:r>
        <w:t>’</w:t>
      </w:r>
      <w:r w:rsidRPr="00D64A91">
        <w:t>LA</w:t>
      </w:r>
      <w:r>
        <w:t>Y</w:t>
      </w:r>
      <w:r w:rsidRPr="00D64A91">
        <w:t>HIM</w:t>
      </w:r>
      <w:r>
        <w:t xml:space="preserve"> </w:t>
      </w:r>
      <w:r w:rsidRPr="00D64A91">
        <w:t>GHAIRIL MAGHZOOBE A</w:t>
      </w:r>
      <w:r>
        <w:t>’</w:t>
      </w:r>
      <w:r w:rsidRPr="00D64A91">
        <w:t>LA</w:t>
      </w:r>
      <w:r>
        <w:t>Y</w:t>
      </w:r>
      <w:r w:rsidRPr="00D64A91">
        <w:t>HIM WALAZ</w:t>
      </w:r>
      <w:r>
        <w:t xml:space="preserve"> </w:t>
      </w:r>
      <w:r w:rsidRPr="00D64A91">
        <w:t>ZA</w:t>
      </w:r>
      <w:r>
        <w:t>A</w:t>
      </w:r>
      <w:r w:rsidRPr="00D64A91">
        <w:t>LLEEN.</w:t>
      </w:r>
    </w:p>
    <w:p w:rsidR="001B3C87" w:rsidRPr="00D64A91" w:rsidRDefault="001B3C87" w:rsidP="00F759DB">
      <w:pPr>
        <w:pStyle w:val="Heading3"/>
      </w:pPr>
      <w:r w:rsidRPr="00D64A91">
        <w:t>Translation</w:t>
      </w:r>
    </w:p>
    <w:p w:rsidR="001B3C87" w:rsidRPr="00D64A91" w:rsidRDefault="001B3C87" w:rsidP="009774F4">
      <w:pPr>
        <w:pStyle w:val="translation"/>
      </w:pPr>
      <w:proofErr w:type="gramStart"/>
      <w:r w:rsidRPr="00D64A91">
        <w:t>In the name of Allah the Beneficent, the Merciful.</w:t>
      </w:r>
      <w:proofErr w:type="gramEnd"/>
      <w:r w:rsidRPr="00D64A91">
        <w:t xml:space="preserve"> (All) praise is (only) Allah</w:t>
      </w:r>
      <w:r>
        <w:t>’</w:t>
      </w:r>
      <w:r w:rsidRPr="00D64A91">
        <w:t xml:space="preserve">s the Lord of the worlds. </w:t>
      </w:r>
      <w:proofErr w:type="gramStart"/>
      <w:r w:rsidRPr="00D64A91">
        <w:t xml:space="preserve">The Beneficent, the Merciful, </w:t>
      </w:r>
      <w:r w:rsidRPr="00D64A91">
        <w:lastRenderedPageBreak/>
        <w:t>Master of the Day of Judgement.</w:t>
      </w:r>
      <w:proofErr w:type="gramEnd"/>
      <w:r w:rsidRPr="00D64A91">
        <w:t xml:space="preserve"> </w:t>
      </w:r>
      <w:proofErr w:type="gramStart"/>
      <w:r w:rsidRPr="00D64A91">
        <w:t>Thee</w:t>
      </w:r>
      <w:proofErr w:type="gramEnd"/>
      <w:r w:rsidRPr="00D64A91">
        <w:t xml:space="preserve"> (alone) worship we and of Thee (only) we seek help. Guide us (O</w:t>
      </w:r>
      <w:r>
        <w:t>’</w:t>
      </w:r>
      <w:r w:rsidRPr="00D64A91">
        <w:t xml:space="preserve"> Lord) on the Right Path. The path of those upon whom Thou has bestowed Thy bounties, not (path) of those </w:t>
      </w:r>
      <w:proofErr w:type="gramStart"/>
      <w:r w:rsidRPr="00D64A91">
        <w:t>inflicted with</w:t>
      </w:r>
      <w:proofErr w:type="gramEnd"/>
      <w:r w:rsidRPr="00D64A91">
        <w:t xml:space="preserve"> Thy wrath, nor (of those) gone astray.</w:t>
      </w:r>
    </w:p>
    <w:p w:rsidR="001B3C87" w:rsidRPr="00D64A91" w:rsidRDefault="001B3C87" w:rsidP="00F759DB">
      <w:r w:rsidRPr="00D64A91">
        <w:t xml:space="preserve">Then recite any other </w:t>
      </w:r>
      <w:r w:rsidR="00F759DB">
        <w:t>Surah</w:t>
      </w:r>
      <w:r w:rsidRPr="00D64A91">
        <w:t xml:space="preserve"> except Surah </w:t>
      </w:r>
      <w:r w:rsidR="00F759DB" w:rsidRPr="00D64A91">
        <w:t>Az</w:t>
      </w:r>
      <w:r w:rsidR="00F759DB">
        <w:t>a</w:t>
      </w:r>
      <w:r w:rsidR="00F759DB" w:rsidRPr="00D64A91">
        <w:t>a</w:t>
      </w:r>
      <w:r w:rsidR="00F759DB">
        <w:t>e</w:t>
      </w:r>
      <w:r w:rsidR="00F759DB" w:rsidRPr="00D64A91">
        <w:t xml:space="preserve">m </w:t>
      </w:r>
      <w:r w:rsidRPr="00D64A91">
        <w:t xml:space="preserve">but usually </w:t>
      </w:r>
      <w:r w:rsidR="00F759DB">
        <w:t>Surah</w:t>
      </w:r>
      <w:r w:rsidRPr="00D64A91">
        <w:t xml:space="preserve"> </w:t>
      </w:r>
      <w:r w:rsidR="00E71D47" w:rsidRPr="00D64A91">
        <w:t>Innaa Anzaln</w:t>
      </w:r>
      <w:r w:rsidR="00F759DB">
        <w:t>a</w:t>
      </w:r>
      <w:r w:rsidR="00E71D47" w:rsidRPr="00D64A91">
        <w:t>aho</w:t>
      </w:r>
      <w:r w:rsidRPr="00D64A91">
        <w:t xml:space="preserve"> is recited in first </w:t>
      </w:r>
      <w:r w:rsidR="00A9080B">
        <w:t>Rak’at</w:t>
      </w:r>
      <w:r w:rsidRPr="00D64A91">
        <w:t xml:space="preserve"> which is noted below:</w:t>
      </w:r>
    </w:p>
    <w:p w:rsidR="00F759DB" w:rsidRDefault="00F759DB" w:rsidP="00F759DB">
      <w:pPr>
        <w:pStyle w:val="Heading3"/>
      </w:pPr>
      <w:r>
        <w:t xml:space="preserve">Surah </w:t>
      </w:r>
      <w:r w:rsidR="00E71D47" w:rsidRPr="00D64A91">
        <w:t>Innaa-Anzalna</w:t>
      </w:r>
      <w:r w:rsidR="001B3C87" w:rsidRPr="00D64A91">
        <w:t>:</w:t>
      </w:r>
    </w:p>
    <w:p w:rsidR="001B3C87" w:rsidRPr="00D64A91" w:rsidRDefault="00F759DB" w:rsidP="00F759DB">
      <w:pPr>
        <w:pStyle w:val="transliteration"/>
      </w:pPr>
      <w:r>
        <w:t>BISMILLAAHIR RAHMAANIR RAHEEM</w:t>
      </w:r>
      <w:r w:rsidR="001B3C87" w:rsidRPr="00D64A91">
        <w:t>.</w:t>
      </w:r>
      <w:r>
        <w:t xml:space="preserve"> </w:t>
      </w:r>
      <w:r w:rsidRPr="00D64A91">
        <w:t>INNA</w:t>
      </w:r>
      <w:r>
        <w:t xml:space="preserve"> </w:t>
      </w:r>
      <w:r w:rsidRPr="00D64A91">
        <w:t>ANZALN</w:t>
      </w:r>
      <w:r>
        <w:t>A</w:t>
      </w:r>
      <w:r w:rsidRPr="00D64A91">
        <w:t>AHO</w:t>
      </w:r>
      <w:r>
        <w:t xml:space="preserve"> </w:t>
      </w:r>
      <w:r w:rsidRPr="00D64A91">
        <w:t>F</w:t>
      </w:r>
      <w:r>
        <w:t xml:space="preserve">EE </w:t>
      </w:r>
      <w:r w:rsidRPr="00D64A91">
        <w:t>LA</w:t>
      </w:r>
      <w:r>
        <w:t>Y</w:t>
      </w:r>
      <w:r w:rsidRPr="00D64A91">
        <w:t>LATIL</w:t>
      </w:r>
      <w:r>
        <w:t xml:space="preserve"> </w:t>
      </w:r>
      <w:r w:rsidRPr="00D64A91">
        <w:t>QADR</w:t>
      </w:r>
      <w:r>
        <w:t>, WA</w:t>
      </w:r>
      <w:r w:rsidRPr="00D64A91">
        <w:t>MAA</w:t>
      </w:r>
      <w:r>
        <w:t xml:space="preserve"> A</w:t>
      </w:r>
      <w:r w:rsidRPr="00D64A91">
        <w:t>DR</w:t>
      </w:r>
      <w:r>
        <w:t>A</w:t>
      </w:r>
      <w:r w:rsidRPr="00D64A91">
        <w:t>AKA</w:t>
      </w:r>
      <w:r>
        <w:t xml:space="preserve"> </w:t>
      </w:r>
      <w:r w:rsidRPr="00D64A91">
        <w:t>MA</w:t>
      </w:r>
      <w:r>
        <w:t xml:space="preserve"> </w:t>
      </w:r>
      <w:r w:rsidRPr="00D64A91">
        <w:t>LA</w:t>
      </w:r>
      <w:r>
        <w:t>Y</w:t>
      </w:r>
      <w:r w:rsidRPr="00D64A91">
        <w:t>LATUL</w:t>
      </w:r>
      <w:r>
        <w:t xml:space="preserve"> </w:t>
      </w:r>
      <w:r w:rsidRPr="00D64A91">
        <w:t>Q</w:t>
      </w:r>
      <w:r>
        <w:t>A</w:t>
      </w:r>
      <w:r w:rsidRPr="00D64A91">
        <w:t>DR</w:t>
      </w:r>
      <w:r>
        <w:t xml:space="preserve">, </w:t>
      </w:r>
      <w:r w:rsidRPr="00D64A91">
        <w:t>LA</w:t>
      </w:r>
      <w:r>
        <w:t>Y</w:t>
      </w:r>
      <w:r w:rsidRPr="00D64A91">
        <w:t>LATUL QADRE</w:t>
      </w:r>
      <w:r>
        <w:t xml:space="preserve"> </w:t>
      </w:r>
      <w:r w:rsidRPr="00D64A91">
        <w:t>KHAIRUM MIN ALFE</w:t>
      </w:r>
      <w:r>
        <w:t xml:space="preserve"> </w:t>
      </w:r>
      <w:r w:rsidRPr="00D64A91">
        <w:t>SHAHR</w:t>
      </w:r>
      <w:r>
        <w:t xml:space="preserve">, </w:t>
      </w:r>
      <w:r w:rsidRPr="00D64A91">
        <w:t>TANAZZA</w:t>
      </w:r>
      <w:r>
        <w:t>LU</w:t>
      </w:r>
      <w:r w:rsidRPr="00D64A91">
        <w:t>L MALA</w:t>
      </w:r>
      <w:r>
        <w:t>AE</w:t>
      </w:r>
      <w:r w:rsidRPr="00D64A91">
        <w:t>KAT</w:t>
      </w:r>
      <w:r>
        <w:t>O</w:t>
      </w:r>
      <w:r w:rsidRPr="00D64A91">
        <w:t xml:space="preserve"> WAR</w:t>
      </w:r>
      <w:r>
        <w:t xml:space="preserve"> </w:t>
      </w:r>
      <w:r w:rsidRPr="00D64A91">
        <w:t>ROOH</w:t>
      </w:r>
      <w:r>
        <w:t xml:space="preserve">O </w:t>
      </w:r>
      <w:r w:rsidRPr="00D64A91">
        <w:t>F</w:t>
      </w:r>
      <w:r>
        <w:t>EE</w:t>
      </w:r>
      <w:r w:rsidRPr="00D64A91">
        <w:t>HA</w:t>
      </w:r>
      <w:r>
        <w:t xml:space="preserve"> </w:t>
      </w:r>
      <w:r w:rsidRPr="00D64A91">
        <w:t>BE</w:t>
      </w:r>
      <w:r>
        <w:t xml:space="preserve"> </w:t>
      </w:r>
      <w:r w:rsidRPr="00D64A91">
        <w:t xml:space="preserve">IZNE </w:t>
      </w:r>
      <w:r>
        <w:t>R</w:t>
      </w:r>
      <w:r w:rsidRPr="00D64A91">
        <w:t>ABBEHIM</w:t>
      </w:r>
      <w:r>
        <w:t xml:space="preserve"> </w:t>
      </w:r>
      <w:r w:rsidRPr="00D64A91">
        <w:t>MIN</w:t>
      </w:r>
      <w:r>
        <w:t xml:space="preserve"> </w:t>
      </w:r>
      <w:r w:rsidRPr="00D64A91">
        <w:t>KULLE</w:t>
      </w:r>
      <w:r>
        <w:t xml:space="preserve"> </w:t>
      </w:r>
      <w:r w:rsidRPr="00D64A91">
        <w:t>AMR</w:t>
      </w:r>
      <w:r>
        <w:t xml:space="preserve">IN </w:t>
      </w:r>
      <w:r w:rsidRPr="00D64A91">
        <w:t>SALA</w:t>
      </w:r>
      <w:r>
        <w:t>A</w:t>
      </w:r>
      <w:r w:rsidRPr="00D64A91">
        <w:t>M</w:t>
      </w:r>
      <w:r>
        <w:t>UN</w:t>
      </w:r>
      <w:r w:rsidRPr="00D64A91">
        <w:t xml:space="preserve"> H</w:t>
      </w:r>
      <w:r>
        <w:t>E</w:t>
      </w:r>
      <w:r w:rsidRPr="00D64A91">
        <w:t>YA HATT</w:t>
      </w:r>
      <w:r>
        <w:t>A</w:t>
      </w:r>
      <w:r w:rsidRPr="00D64A91">
        <w:t>A MATLA-IL</w:t>
      </w:r>
      <w:r>
        <w:t xml:space="preserve"> </w:t>
      </w:r>
      <w:r w:rsidRPr="00D64A91">
        <w:t>FAJR.</w:t>
      </w:r>
    </w:p>
    <w:p w:rsidR="001B3C87" w:rsidRPr="00D64A91" w:rsidRDefault="001B3C87" w:rsidP="00F759DB">
      <w:pPr>
        <w:pStyle w:val="Heading3"/>
      </w:pPr>
      <w:r w:rsidRPr="00D64A91">
        <w:t>Translation</w:t>
      </w:r>
    </w:p>
    <w:p w:rsidR="001B3C87" w:rsidRPr="00D64A91" w:rsidRDefault="001B3C87" w:rsidP="00F62EF3">
      <w:pPr>
        <w:pStyle w:val="translation"/>
      </w:pPr>
      <w:proofErr w:type="gramStart"/>
      <w:r w:rsidRPr="00D64A91">
        <w:t>In the name of Allah the Beneficent the Merciful.</w:t>
      </w:r>
      <w:proofErr w:type="gramEnd"/>
      <w:r>
        <w:t xml:space="preserve"> </w:t>
      </w:r>
      <w:r w:rsidRPr="00D64A91">
        <w:t xml:space="preserve">Verily </w:t>
      </w:r>
      <w:proofErr w:type="gramStart"/>
      <w:r w:rsidRPr="00D64A91">
        <w:t>We</w:t>
      </w:r>
      <w:proofErr w:type="gramEnd"/>
      <w:r w:rsidRPr="00D64A91">
        <w:t xml:space="preserve"> sent it</w:t>
      </w:r>
      <w:r>
        <w:t xml:space="preserve"> </w:t>
      </w:r>
      <w:r w:rsidRPr="00D64A91">
        <w:t xml:space="preserve">(The </w:t>
      </w:r>
      <w:r w:rsidR="000A655D">
        <w:t>Holy Qur’an</w:t>
      </w:r>
      <w:r w:rsidRPr="00D64A91">
        <w:t>) down in the Night of Qadr.</w:t>
      </w:r>
      <w:r>
        <w:t xml:space="preserve"> </w:t>
      </w:r>
      <w:r w:rsidRPr="00D64A91">
        <w:t xml:space="preserve">What can make thee know what the Night of </w:t>
      </w:r>
      <w:r>
        <w:t>‘</w:t>
      </w:r>
      <w:r w:rsidRPr="00D64A91">
        <w:t>Qadr</w:t>
      </w:r>
      <w:r>
        <w:t>’</w:t>
      </w:r>
      <w:r w:rsidRPr="00D64A91">
        <w:t xml:space="preserve"> is?</w:t>
      </w:r>
      <w:r>
        <w:t xml:space="preserve"> </w:t>
      </w:r>
      <w:r w:rsidRPr="00D64A91">
        <w:t xml:space="preserve">The Night of </w:t>
      </w:r>
      <w:r>
        <w:t>‘</w:t>
      </w:r>
      <w:r w:rsidRPr="00D64A91">
        <w:t>Qadr</w:t>
      </w:r>
      <w:r>
        <w:t>’</w:t>
      </w:r>
      <w:r w:rsidRPr="00D64A91">
        <w:t xml:space="preserve"> is</w:t>
      </w:r>
      <w:r>
        <w:t xml:space="preserve"> </w:t>
      </w:r>
      <w:r w:rsidRPr="00D64A91">
        <w:t>better than a thousand months. The Angels and Spirit descend therein by the</w:t>
      </w:r>
      <w:r>
        <w:t xml:space="preserve"> </w:t>
      </w:r>
      <w:r w:rsidRPr="00D64A91">
        <w:t>permission</w:t>
      </w:r>
      <w:r>
        <w:t xml:space="preserve"> </w:t>
      </w:r>
      <w:r w:rsidRPr="00D64A91">
        <w:t>of their</w:t>
      </w:r>
      <w:r>
        <w:t xml:space="preserve"> </w:t>
      </w:r>
      <w:r w:rsidRPr="00D64A91">
        <w:t>Lord,</w:t>
      </w:r>
      <w:r>
        <w:t xml:space="preserve"> </w:t>
      </w:r>
      <w:r w:rsidRPr="00D64A91">
        <w:t>with decrees of all affairs.</w:t>
      </w:r>
      <w:r>
        <w:t xml:space="preserve"> </w:t>
      </w:r>
      <w:r w:rsidRPr="00D64A91">
        <w:t>Peace is (the whole night) till breaking of the dawn.</w:t>
      </w:r>
    </w:p>
    <w:p w:rsidR="001B3C87" w:rsidRPr="00D64A91" w:rsidRDefault="001B3C87" w:rsidP="009157C1">
      <w:r w:rsidRPr="00D64A91">
        <w:t xml:space="preserve">Or recite </w:t>
      </w:r>
      <w:r w:rsidR="009157C1">
        <w:t>Surah Qul</w:t>
      </w:r>
      <w:r w:rsidRPr="00D64A91">
        <w:t xml:space="preserve"> Ho</w:t>
      </w:r>
      <w:r w:rsidR="009157C1">
        <w:t>w</w:t>
      </w:r>
      <w:r w:rsidRPr="00D64A91">
        <w:t>all</w:t>
      </w:r>
      <w:r w:rsidR="009157C1">
        <w:t>a</w:t>
      </w:r>
      <w:r w:rsidRPr="00D64A91">
        <w:t xml:space="preserve">aho Ahad or any other </w:t>
      </w:r>
      <w:r w:rsidR="00F759DB">
        <w:t>Surah</w:t>
      </w:r>
      <w:r w:rsidRPr="00D64A91">
        <w:t>.</w:t>
      </w:r>
    </w:p>
    <w:tbl>
      <w:tblPr>
        <w:tblW w:w="0" w:type="auto"/>
        <w:tblLook w:val="01E0" w:firstRow="1" w:lastRow="1" w:firstColumn="1" w:lastColumn="1" w:noHBand="0" w:noVBand="0"/>
      </w:tblPr>
      <w:tblGrid>
        <w:gridCol w:w="683"/>
        <w:gridCol w:w="283"/>
        <w:gridCol w:w="5939"/>
      </w:tblGrid>
      <w:tr w:rsidR="009157C1" w:rsidRPr="009157C1" w:rsidTr="00563095">
        <w:tc>
          <w:tcPr>
            <w:tcW w:w="0" w:type="auto"/>
          </w:tcPr>
          <w:p w:rsidR="009157C1" w:rsidRPr="009157C1" w:rsidRDefault="009157C1" w:rsidP="002A6085">
            <w:r w:rsidRPr="009157C1">
              <w:t>Note</w:t>
            </w:r>
          </w:p>
        </w:tc>
        <w:tc>
          <w:tcPr>
            <w:tcW w:w="0" w:type="auto"/>
          </w:tcPr>
          <w:p w:rsidR="009157C1" w:rsidRPr="009157C1" w:rsidRDefault="009157C1" w:rsidP="002A6085">
            <w:r w:rsidRPr="009157C1">
              <w:t>:</w:t>
            </w:r>
          </w:p>
        </w:tc>
        <w:tc>
          <w:tcPr>
            <w:tcW w:w="0" w:type="auto"/>
          </w:tcPr>
          <w:p w:rsidR="009157C1" w:rsidRPr="009157C1" w:rsidRDefault="009157C1" w:rsidP="002A6085">
            <w:r w:rsidRPr="009157C1">
              <w:t xml:space="preserve">Particularly in Rak’at </w:t>
            </w:r>
            <w:proofErr w:type="gramStart"/>
            <w:r w:rsidRPr="009157C1">
              <w:t>two Surah Qul Ho Wallaho Ahad</w:t>
            </w:r>
            <w:proofErr w:type="gramEnd"/>
            <w:r w:rsidRPr="009157C1">
              <w:t xml:space="preserve"> must be recited after Al-Hamd.</w:t>
            </w:r>
          </w:p>
        </w:tc>
      </w:tr>
    </w:tbl>
    <w:p w:rsidR="009157C1" w:rsidRDefault="009157C1" w:rsidP="009157C1">
      <w:pPr>
        <w:pStyle w:val="Heading3"/>
      </w:pPr>
      <w:r>
        <w:t xml:space="preserve">Surah </w:t>
      </w:r>
      <w:r w:rsidR="003D6443" w:rsidRPr="00D64A91">
        <w:t>Ahad</w:t>
      </w:r>
    </w:p>
    <w:p w:rsidR="001B3C87" w:rsidRPr="00D64A91" w:rsidRDefault="00F759DB" w:rsidP="009157C1">
      <w:pPr>
        <w:pStyle w:val="transliteration"/>
      </w:pPr>
      <w:r>
        <w:t>BISMILLAAHIR RAHMAANIR RAHEEM</w:t>
      </w:r>
      <w:r w:rsidR="001B3C87" w:rsidRPr="00D64A91">
        <w:t>.</w:t>
      </w:r>
      <w:r w:rsidR="009157C1">
        <w:t xml:space="preserve"> </w:t>
      </w:r>
      <w:r w:rsidR="009157C1" w:rsidRPr="00D64A91">
        <w:t>QUL HO</w:t>
      </w:r>
      <w:r w:rsidR="009157C1">
        <w:t>W</w:t>
      </w:r>
      <w:r w:rsidR="009157C1" w:rsidRPr="00D64A91">
        <w:t>ALL</w:t>
      </w:r>
      <w:r w:rsidR="009157C1">
        <w:t>A</w:t>
      </w:r>
      <w:r w:rsidR="009157C1" w:rsidRPr="00D64A91">
        <w:t>AHO AHAD</w:t>
      </w:r>
      <w:r w:rsidR="009157C1">
        <w:t xml:space="preserve">. </w:t>
      </w:r>
      <w:r w:rsidR="009157C1" w:rsidRPr="00D64A91">
        <w:t>ALL</w:t>
      </w:r>
      <w:r w:rsidR="009157C1">
        <w:t>A</w:t>
      </w:r>
      <w:r w:rsidR="009157C1" w:rsidRPr="00D64A91">
        <w:t>AHUS</w:t>
      </w:r>
      <w:r w:rsidR="009157C1">
        <w:t xml:space="preserve"> </w:t>
      </w:r>
      <w:r w:rsidR="009157C1" w:rsidRPr="00D64A91">
        <w:t>SAMAD</w:t>
      </w:r>
      <w:r w:rsidR="009157C1">
        <w:t>.</w:t>
      </w:r>
      <w:r w:rsidR="009157C1" w:rsidRPr="00D64A91">
        <w:t xml:space="preserve"> LAM</w:t>
      </w:r>
      <w:r w:rsidR="009157C1">
        <w:t xml:space="preserve"> </w:t>
      </w:r>
      <w:r w:rsidR="009157C1" w:rsidRPr="00D64A91">
        <w:t>Y</w:t>
      </w:r>
      <w:r w:rsidR="009157C1">
        <w:t>A</w:t>
      </w:r>
      <w:r w:rsidR="009157C1" w:rsidRPr="00D64A91">
        <w:t>LID WALAM YULAD WALAM YAKULLAH</w:t>
      </w:r>
      <w:r w:rsidR="009157C1">
        <w:t xml:space="preserve">U </w:t>
      </w:r>
      <w:r w:rsidR="009157C1" w:rsidRPr="00D64A91">
        <w:t>K</w:t>
      </w:r>
      <w:r w:rsidR="009157C1">
        <w:t>O</w:t>
      </w:r>
      <w:r w:rsidR="009157C1" w:rsidRPr="00D64A91">
        <w:t>F</w:t>
      </w:r>
      <w:r w:rsidR="009157C1">
        <w:t>O</w:t>
      </w:r>
      <w:r w:rsidR="009157C1" w:rsidRPr="00D64A91">
        <w:t>WAN AHAD.</w:t>
      </w:r>
    </w:p>
    <w:p w:rsidR="001B3C87" w:rsidRPr="00D64A91" w:rsidRDefault="001B3C87" w:rsidP="009157C1">
      <w:pPr>
        <w:pStyle w:val="Heading3"/>
      </w:pPr>
      <w:r w:rsidRPr="00D64A91">
        <w:t>Translation</w:t>
      </w:r>
    </w:p>
    <w:p w:rsidR="001B3C87" w:rsidRPr="00D64A91" w:rsidRDefault="001B3C87" w:rsidP="00F62EF3">
      <w:pPr>
        <w:pStyle w:val="translation"/>
      </w:pPr>
      <w:proofErr w:type="gramStart"/>
      <w:r w:rsidRPr="00D64A91">
        <w:t>In the name of Allah the Beneficent, the Merciful.</w:t>
      </w:r>
      <w:proofErr w:type="gramEnd"/>
      <w:r w:rsidRPr="00D64A91">
        <w:t xml:space="preserve"> Say </w:t>
      </w:r>
      <w:r w:rsidR="00A7408F">
        <w:t>“</w:t>
      </w:r>
      <w:r w:rsidRPr="00D64A91">
        <w:t xml:space="preserve">He, Allah, </w:t>
      </w:r>
      <w:r w:rsidRPr="00D64A91">
        <w:lastRenderedPageBreak/>
        <w:t xml:space="preserve">is one (alone). </w:t>
      </w:r>
      <w:proofErr w:type="gramStart"/>
      <w:r w:rsidRPr="00D64A91">
        <w:t>Allah, the Needless.</w:t>
      </w:r>
      <w:proofErr w:type="gramEnd"/>
      <w:r w:rsidRPr="00D64A91">
        <w:t xml:space="preserve"> He begetteth not. </w:t>
      </w:r>
      <w:proofErr w:type="gramStart"/>
      <w:r w:rsidRPr="00D64A91">
        <w:t>nor</w:t>
      </w:r>
      <w:proofErr w:type="gramEnd"/>
      <w:r w:rsidRPr="00D64A91">
        <w:t xml:space="preserve"> is He begotten. And there is none like unto Him.</w:t>
      </w:r>
      <w:r w:rsidR="00A7408F">
        <w:t>”</w:t>
      </w:r>
    </w:p>
    <w:p w:rsidR="001B3C87" w:rsidRPr="00D64A91" w:rsidRDefault="001B3C87" w:rsidP="009157C1">
      <w:r w:rsidRPr="00D64A91">
        <w:t xml:space="preserve">Then (after saying </w:t>
      </w:r>
      <w:r w:rsidR="009157C1" w:rsidRPr="009157C1">
        <w:rPr>
          <w:rFonts w:ascii="Arial Narrow" w:hAnsi="Arial Narrow"/>
          <w:b/>
          <w:bCs/>
          <w:sz w:val="20"/>
          <w:szCs w:val="20"/>
        </w:rPr>
        <w:t>ALLAHO AKBAR</w:t>
      </w:r>
      <w:r w:rsidRPr="00D64A91">
        <w:t xml:space="preserve">) perform Rukoo, </w:t>
      </w:r>
      <w:r w:rsidR="00726BE7">
        <w:t>i.e.</w:t>
      </w:r>
      <w:r w:rsidRPr="00D64A91">
        <w:t xml:space="preserve"> bend low, rest the</w:t>
      </w:r>
      <w:r>
        <w:t xml:space="preserve"> palms on the knees and recite: </w:t>
      </w:r>
      <w:r w:rsidR="009157C1" w:rsidRPr="009157C1">
        <w:rPr>
          <w:rFonts w:ascii="Arial Narrow" w:hAnsi="Arial Narrow"/>
          <w:b/>
          <w:bCs/>
          <w:sz w:val="20"/>
          <w:szCs w:val="20"/>
        </w:rPr>
        <w:t>SUBHAANA RAB</w:t>
      </w:r>
      <w:r w:rsidR="009157C1">
        <w:rPr>
          <w:rFonts w:ascii="Arial Narrow" w:hAnsi="Arial Narrow"/>
          <w:b/>
          <w:bCs/>
          <w:sz w:val="20"/>
          <w:szCs w:val="20"/>
        </w:rPr>
        <w:t>BE</w:t>
      </w:r>
      <w:r w:rsidR="009157C1" w:rsidRPr="009157C1">
        <w:rPr>
          <w:rFonts w:ascii="Arial Narrow" w:hAnsi="Arial Narrow"/>
          <w:b/>
          <w:bCs/>
          <w:sz w:val="20"/>
          <w:szCs w:val="20"/>
        </w:rPr>
        <w:t>YAL ‘</w:t>
      </w:r>
      <w:smartTag w:uri="urn:schemas-microsoft-com:office:smarttags" w:element="place">
        <w:smartTag w:uri="urn:schemas-microsoft-com:office:smarttags" w:element="City">
          <w:r w:rsidR="009157C1" w:rsidRPr="009157C1">
            <w:rPr>
              <w:rFonts w:ascii="Arial Narrow" w:hAnsi="Arial Narrow"/>
              <w:b/>
              <w:bCs/>
              <w:sz w:val="20"/>
              <w:szCs w:val="20"/>
            </w:rPr>
            <w:t>AZEEME</w:t>
          </w:r>
        </w:smartTag>
        <w:r w:rsidR="009157C1" w:rsidRPr="009157C1">
          <w:rPr>
            <w:rFonts w:ascii="Arial Narrow" w:hAnsi="Arial Narrow"/>
            <w:b/>
            <w:bCs/>
            <w:sz w:val="20"/>
            <w:szCs w:val="20"/>
          </w:rPr>
          <w:t xml:space="preserve"> </w:t>
        </w:r>
        <w:smartTag w:uri="urn:schemas-microsoft-com:office:smarttags" w:element="State">
          <w:r w:rsidR="009157C1" w:rsidRPr="009157C1">
            <w:rPr>
              <w:rFonts w:ascii="Arial Narrow" w:hAnsi="Arial Narrow"/>
              <w:b/>
              <w:bCs/>
              <w:sz w:val="20"/>
              <w:szCs w:val="20"/>
            </w:rPr>
            <w:t>WA</w:t>
          </w:r>
        </w:smartTag>
      </w:smartTag>
      <w:r w:rsidR="009157C1" w:rsidRPr="009157C1">
        <w:rPr>
          <w:rFonts w:ascii="Arial Narrow" w:hAnsi="Arial Narrow"/>
          <w:b/>
          <w:bCs/>
          <w:sz w:val="20"/>
          <w:szCs w:val="20"/>
        </w:rPr>
        <w:t xml:space="preserve"> BEHAMDEH</w:t>
      </w:r>
      <w:r w:rsidR="00663A0D">
        <w:rPr>
          <w:rStyle w:val="FootnoteReference"/>
        </w:rPr>
        <w:footnoteReference w:id="16"/>
      </w:r>
      <w:r w:rsidRPr="00D64A91">
        <w:t xml:space="preserve"> (once or thrice), or recite </w:t>
      </w:r>
      <w:r w:rsidR="009157C1" w:rsidRPr="009157C1">
        <w:rPr>
          <w:rFonts w:ascii="Arial Narrow" w:hAnsi="Arial Narrow"/>
          <w:b/>
          <w:bCs/>
          <w:sz w:val="20"/>
          <w:szCs w:val="20"/>
        </w:rPr>
        <w:t>SUBHAANALLAAH</w:t>
      </w:r>
      <w:r w:rsidR="00663A0D">
        <w:rPr>
          <w:rStyle w:val="FootnoteReference"/>
        </w:rPr>
        <w:footnoteReference w:id="17"/>
      </w:r>
      <w:r w:rsidRPr="00D64A91">
        <w:t xml:space="preserve"> (three times). It is </w:t>
      </w:r>
      <w:r w:rsidR="009157C1">
        <w:t>Zikr-e-Rukoo</w:t>
      </w:r>
      <w:r w:rsidRPr="00D64A91">
        <w:t xml:space="preserve"> (and </w:t>
      </w:r>
      <w:proofErr w:type="gramStart"/>
      <w:r w:rsidRPr="00D64A91">
        <w:t>recite</w:t>
      </w:r>
      <w:proofErr w:type="gramEnd"/>
      <w:r w:rsidRPr="00D64A91">
        <w:t xml:space="preserve"> Salawaat after Zikr). Remain motionless during Rukoo. Then stand up after Rukoo, and say </w:t>
      </w:r>
      <w:r w:rsidR="009157C1" w:rsidRPr="009157C1">
        <w:rPr>
          <w:rFonts w:ascii="Arial Narrow" w:hAnsi="Arial Narrow"/>
          <w:b/>
          <w:bCs/>
          <w:sz w:val="20"/>
          <w:szCs w:val="20"/>
        </w:rPr>
        <w:t>SAME’ALLAAHO LEMAN HAMEDAH</w:t>
      </w:r>
      <w:r w:rsidR="00663A0D">
        <w:rPr>
          <w:rStyle w:val="FootnoteReference"/>
        </w:rPr>
        <w:footnoteReference w:id="18"/>
      </w:r>
      <w:r w:rsidRPr="00D64A91">
        <w:t xml:space="preserve"> then say </w:t>
      </w:r>
      <w:r w:rsidR="009157C1" w:rsidRPr="009157C1">
        <w:rPr>
          <w:rFonts w:ascii="Arial Narrow" w:hAnsi="Arial Narrow"/>
          <w:b/>
          <w:bCs/>
          <w:sz w:val="20"/>
          <w:szCs w:val="20"/>
        </w:rPr>
        <w:t>ALLAHO AKBAR</w:t>
      </w:r>
      <w:r w:rsidRPr="00D64A91">
        <w:t xml:space="preserve"> in standing posture before you bend down for </w:t>
      </w:r>
      <w:r w:rsidR="0061694C">
        <w:t>Sajdah</w:t>
      </w:r>
      <w:r w:rsidRPr="00D64A91">
        <w:t xml:space="preserve">, then perform </w:t>
      </w:r>
      <w:r w:rsidR="0061694C">
        <w:t>Sajdah</w:t>
      </w:r>
      <w:r w:rsidRPr="00D64A91">
        <w:t>.</w:t>
      </w:r>
    </w:p>
    <w:p w:rsidR="009157C1" w:rsidRDefault="0061694C" w:rsidP="009157C1">
      <w:r>
        <w:t>Sajdah</w:t>
      </w:r>
      <w:r w:rsidR="001B3C87" w:rsidRPr="00D64A91">
        <w:t xml:space="preserve"> means to prostrate. It is </w:t>
      </w:r>
      <w:r w:rsidR="00787D3B">
        <w:t>Waajib</w:t>
      </w:r>
      <w:r w:rsidR="001B3C87" w:rsidRPr="00D64A91">
        <w:t xml:space="preserve"> in </w:t>
      </w:r>
      <w:r>
        <w:t>Sajdah</w:t>
      </w:r>
      <w:r w:rsidR="001B3C87" w:rsidRPr="00D64A91">
        <w:t xml:space="preserve"> that one should</w:t>
      </w:r>
      <w:r w:rsidR="009157C1">
        <w:t>:</w:t>
      </w:r>
    </w:p>
    <w:p w:rsidR="009157C1" w:rsidRDefault="001B3C87" w:rsidP="009157C1">
      <w:pPr>
        <w:tabs>
          <w:tab w:val="left" w:pos="720"/>
        </w:tabs>
        <w:ind w:left="720" w:hanging="720"/>
      </w:pPr>
      <w:r w:rsidRPr="00D64A91">
        <w:t>(</w:t>
      </w:r>
      <w:proofErr w:type="gramStart"/>
      <w:r w:rsidR="009157C1">
        <w:t>i</w:t>
      </w:r>
      <w:proofErr w:type="gramEnd"/>
      <w:r w:rsidRPr="00D64A91">
        <w:t>)</w:t>
      </w:r>
      <w:r w:rsidR="009157C1">
        <w:tab/>
      </w:r>
      <w:r w:rsidRPr="00D64A91">
        <w:t>prostrate so low that his forehead and feet are on one leve</w:t>
      </w:r>
      <w:r w:rsidR="009157C1">
        <w:t>l;</w:t>
      </w:r>
    </w:p>
    <w:p w:rsidR="001B3C87" w:rsidRPr="00D64A91" w:rsidRDefault="001B3C87" w:rsidP="009157C1">
      <w:pPr>
        <w:tabs>
          <w:tab w:val="left" w:pos="720"/>
        </w:tabs>
        <w:ind w:left="720" w:hanging="720"/>
      </w:pPr>
      <w:r w:rsidRPr="00D64A91">
        <w:t>(ii)</w:t>
      </w:r>
      <w:r w:rsidR="009157C1">
        <w:tab/>
      </w:r>
      <w:proofErr w:type="gramStart"/>
      <w:r w:rsidRPr="00D64A91">
        <w:t>seven</w:t>
      </w:r>
      <w:proofErr w:type="gramEnd"/>
      <w:r w:rsidRPr="00D64A91">
        <w:t xml:space="preserve"> parts of the body must be resting on the ground</w:t>
      </w:r>
      <w:r w:rsidR="00663A0D">
        <w:t xml:space="preserve"> – </w:t>
      </w:r>
      <w:r w:rsidRPr="00D64A91">
        <w:t>the</w:t>
      </w:r>
      <w:r w:rsidR="00663A0D">
        <w:t xml:space="preserve"> </w:t>
      </w:r>
      <w:r w:rsidRPr="00D64A91">
        <w:t>two palms, the two knees, and the toes of both feet (the elbows should not rest on the ground). Keep the arms apart from body.</w:t>
      </w:r>
    </w:p>
    <w:p w:rsidR="001B3C87" w:rsidRPr="00D64A91" w:rsidRDefault="001B3C87" w:rsidP="009157C1">
      <w:r w:rsidRPr="00D64A91">
        <w:t xml:space="preserve">During </w:t>
      </w:r>
      <w:r w:rsidR="0061694C">
        <w:t>Sajdah</w:t>
      </w:r>
      <w:r w:rsidRPr="00D64A91">
        <w:t xml:space="preserve"> recite </w:t>
      </w:r>
      <w:r w:rsidR="009157C1" w:rsidRPr="009157C1">
        <w:rPr>
          <w:rFonts w:ascii="Arial Narrow" w:hAnsi="Arial Narrow"/>
          <w:b/>
          <w:bCs/>
          <w:sz w:val="20"/>
          <w:szCs w:val="20"/>
        </w:rPr>
        <w:t>SUBHAANA RABIYAL A’ALAA WA BEHM-DEH</w:t>
      </w:r>
      <w:r w:rsidR="00663A0D">
        <w:rPr>
          <w:rStyle w:val="FootnoteReference"/>
        </w:rPr>
        <w:footnoteReference w:id="19"/>
      </w:r>
      <w:r w:rsidRPr="00D64A91">
        <w:t xml:space="preserve"> once (or thrice). Or say </w:t>
      </w:r>
      <w:r w:rsidR="009157C1" w:rsidRPr="009157C1">
        <w:rPr>
          <w:rFonts w:ascii="Arial Narrow" w:hAnsi="Arial Narrow"/>
          <w:b/>
          <w:bCs/>
          <w:sz w:val="20"/>
          <w:szCs w:val="20"/>
        </w:rPr>
        <w:t>SUBHAANALLAH</w:t>
      </w:r>
      <w:r w:rsidR="00663A0D">
        <w:rPr>
          <w:rStyle w:val="FootnoteReference"/>
        </w:rPr>
        <w:footnoteReference w:id="20"/>
      </w:r>
      <w:r w:rsidRPr="00D64A91">
        <w:t xml:space="preserve"> (three times). It is called </w:t>
      </w:r>
      <w:r w:rsidR="009157C1">
        <w:t>Zikr-e-Sajdah</w:t>
      </w:r>
      <w:r w:rsidRPr="00D64A91">
        <w:t xml:space="preserve">. </w:t>
      </w:r>
      <w:proofErr w:type="gramStart"/>
      <w:r w:rsidRPr="00D64A91">
        <w:t xml:space="preserve">(Recite Salawat after </w:t>
      </w:r>
      <w:r w:rsidR="009157C1">
        <w:t>Zikr-e-Sajdah</w:t>
      </w:r>
      <w:r w:rsidRPr="00D64A91">
        <w:t>).</w:t>
      </w:r>
      <w:proofErr w:type="gramEnd"/>
    </w:p>
    <w:p w:rsidR="00A20D17" w:rsidRPr="007B1A65" w:rsidRDefault="001B3C87" w:rsidP="00E63375">
      <w:r w:rsidRPr="00D64A91">
        <w:t xml:space="preserve">After recitation of </w:t>
      </w:r>
      <w:r w:rsidR="009157C1">
        <w:t>Zikr-e-Sajdah</w:t>
      </w:r>
      <w:r w:rsidRPr="00D64A91">
        <w:t xml:space="preserve"> raise your head and sit down, keep your both hands on thighs (sit crossed feet; the back of the right foot resting on the sole of the left; both feet turned out towards one side of the body, and say Takbeer</w:t>
      </w:r>
      <w:r w:rsidR="00A20D17">
        <w:t xml:space="preserve"> </w:t>
      </w:r>
      <w:r w:rsidR="00A7408F">
        <w:t>“</w:t>
      </w:r>
      <w:r w:rsidR="009157C1" w:rsidRPr="009157C1">
        <w:rPr>
          <w:rFonts w:ascii="Arial Narrow" w:hAnsi="Arial Narrow"/>
          <w:b/>
          <w:bCs/>
          <w:sz w:val="20"/>
          <w:szCs w:val="20"/>
        </w:rPr>
        <w:t>ALLAHO AKBAR</w:t>
      </w:r>
      <w:r w:rsidR="00A7408F">
        <w:t>”</w:t>
      </w:r>
      <w:r w:rsidR="00A20D17" w:rsidRPr="007B1A65">
        <w:t xml:space="preserve"> then say </w:t>
      </w:r>
      <w:r w:rsidR="009157C1" w:rsidRPr="009157C1">
        <w:rPr>
          <w:rFonts w:ascii="Arial Narrow" w:hAnsi="Arial Narrow"/>
          <w:b/>
          <w:bCs/>
          <w:sz w:val="20"/>
          <w:szCs w:val="20"/>
        </w:rPr>
        <w:t>ASTAGHFERULLAAHA RABBI WA ATOOBO ELAYHE</w:t>
      </w:r>
      <w:r w:rsidR="00A7408F">
        <w:rPr>
          <w:rStyle w:val="FootnoteReference"/>
        </w:rPr>
        <w:footnoteReference w:id="21"/>
      </w:r>
      <w:r w:rsidR="00A20D17">
        <w:t xml:space="preserve"> </w:t>
      </w:r>
      <w:r w:rsidR="00A20D17" w:rsidRPr="007B1A65">
        <w:t xml:space="preserve">then say </w:t>
      </w:r>
      <w:r w:rsidR="00A7408F">
        <w:t>“</w:t>
      </w:r>
      <w:r w:rsidR="009157C1" w:rsidRPr="009157C1">
        <w:rPr>
          <w:rFonts w:ascii="Arial Narrow" w:hAnsi="Arial Narrow"/>
          <w:b/>
          <w:bCs/>
          <w:sz w:val="20"/>
          <w:szCs w:val="20"/>
        </w:rPr>
        <w:t xml:space="preserve">ALLAHO </w:t>
      </w:r>
      <w:r w:rsidR="009157C1" w:rsidRPr="009157C1">
        <w:rPr>
          <w:rFonts w:ascii="Arial Narrow" w:hAnsi="Arial Narrow"/>
          <w:b/>
          <w:bCs/>
          <w:sz w:val="20"/>
          <w:szCs w:val="20"/>
        </w:rPr>
        <w:lastRenderedPageBreak/>
        <w:t>AKBAR</w:t>
      </w:r>
      <w:r w:rsidR="00A7408F">
        <w:t>”</w:t>
      </w:r>
      <w:r w:rsidR="00A20D17" w:rsidRPr="007B1A65">
        <w:t xml:space="preserve"> and perform second </w:t>
      </w:r>
      <w:r w:rsidR="0061694C">
        <w:t>Sajdah</w:t>
      </w:r>
      <w:r w:rsidR="00A20D17" w:rsidRPr="007B1A65">
        <w:t xml:space="preserve"> and repeat the same Zikr. Raise head after Zikr-e-</w:t>
      </w:r>
      <w:r w:rsidR="0061694C">
        <w:t>Sajdah</w:t>
      </w:r>
      <w:r w:rsidR="00A20D17" w:rsidRPr="007B1A65">
        <w:t xml:space="preserve"> and say Takbeer </w:t>
      </w:r>
      <w:r w:rsidR="00A7408F">
        <w:t>“</w:t>
      </w:r>
      <w:r w:rsidR="009157C1" w:rsidRPr="009157C1">
        <w:rPr>
          <w:rFonts w:ascii="Arial Narrow" w:hAnsi="Arial Narrow"/>
          <w:b/>
          <w:bCs/>
          <w:sz w:val="20"/>
          <w:szCs w:val="20"/>
        </w:rPr>
        <w:t>ALLAHO AKBAR</w:t>
      </w:r>
      <w:r w:rsidR="00E63375">
        <w:t>”</w:t>
      </w:r>
      <w:r w:rsidR="00A20D17" w:rsidRPr="007B1A65">
        <w:t xml:space="preserve"> </w:t>
      </w:r>
      <w:r w:rsidR="009157C1">
        <w:t>w</w:t>
      </w:r>
      <w:r w:rsidR="00A20D17" w:rsidRPr="007B1A65">
        <w:t xml:space="preserve">hile sitting. </w:t>
      </w:r>
      <w:proofErr w:type="gramStart"/>
      <w:r w:rsidR="00A20D17" w:rsidRPr="007B1A65">
        <w:t xml:space="preserve">After second </w:t>
      </w:r>
      <w:r w:rsidR="0061694C">
        <w:t>Sajdah</w:t>
      </w:r>
      <w:r w:rsidR="00A20D17" w:rsidRPr="007B1A65">
        <w:t xml:space="preserve"> stand by resting the palms on the ground.</w:t>
      </w:r>
      <w:proofErr w:type="gramEnd"/>
      <w:r w:rsidR="00A20D17" w:rsidRPr="007B1A65">
        <w:t xml:space="preserve"> </w:t>
      </w:r>
      <w:r w:rsidR="00385512">
        <w:t>While stand</w:t>
      </w:r>
      <w:r w:rsidR="00A20D17" w:rsidRPr="007B1A65">
        <w:t xml:space="preserve">ing up recite </w:t>
      </w:r>
      <w:r w:rsidR="00A7408F">
        <w:t>“</w:t>
      </w:r>
      <w:r w:rsidR="009157C1" w:rsidRPr="009157C1">
        <w:rPr>
          <w:rFonts w:ascii="Arial Narrow" w:hAnsi="Arial Narrow"/>
          <w:b/>
          <w:bCs/>
          <w:sz w:val="20"/>
          <w:szCs w:val="20"/>
        </w:rPr>
        <w:t>BEHAWLILLAAHE WA QOOWWATEHI AQOOMO WA AQU’D</w:t>
      </w:r>
      <w:r w:rsidR="00A7408F">
        <w:t>”</w:t>
      </w:r>
      <w:r w:rsidR="00A20D17">
        <w:rPr>
          <w:rStyle w:val="FootnoteReference"/>
        </w:rPr>
        <w:footnoteReference w:id="22"/>
      </w:r>
    </w:p>
    <w:tbl>
      <w:tblPr>
        <w:tblW w:w="0" w:type="auto"/>
        <w:tblLook w:val="01E0" w:firstRow="1" w:lastRow="1" w:firstColumn="1" w:lastColumn="1" w:noHBand="0" w:noVBand="0"/>
      </w:tblPr>
      <w:tblGrid>
        <w:gridCol w:w="683"/>
        <w:gridCol w:w="296"/>
        <w:gridCol w:w="5926"/>
      </w:tblGrid>
      <w:tr w:rsidR="00A20D17" w:rsidRPr="00A20D17" w:rsidTr="00563095">
        <w:tc>
          <w:tcPr>
            <w:tcW w:w="0" w:type="auto"/>
          </w:tcPr>
          <w:p w:rsidR="00A20D17" w:rsidRPr="00563095" w:rsidRDefault="00A20D17" w:rsidP="00A20D17">
            <w:pPr>
              <w:rPr>
                <w:b/>
                <w:i/>
              </w:rPr>
            </w:pPr>
            <w:r w:rsidRPr="00563095">
              <w:rPr>
                <w:b/>
                <w:i/>
              </w:rPr>
              <w:t>Note</w:t>
            </w:r>
          </w:p>
        </w:tc>
        <w:tc>
          <w:tcPr>
            <w:tcW w:w="0" w:type="auto"/>
          </w:tcPr>
          <w:p w:rsidR="00A20D17" w:rsidRPr="00563095" w:rsidRDefault="00A20D17" w:rsidP="00A20D17">
            <w:pPr>
              <w:rPr>
                <w:b/>
                <w:i/>
              </w:rPr>
            </w:pPr>
            <w:r w:rsidRPr="00563095">
              <w:rPr>
                <w:b/>
                <w:i/>
              </w:rPr>
              <w:t>:</w:t>
            </w:r>
          </w:p>
        </w:tc>
        <w:tc>
          <w:tcPr>
            <w:tcW w:w="0" w:type="auto"/>
          </w:tcPr>
          <w:p w:rsidR="00A20D17" w:rsidRPr="00563095" w:rsidRDefault="00A20D17" w:rsidP="00A20D17">
            <w:pPr>
              <w:rPr>
                <w:b/>
                <w:i/>
              </w:rPr>
            </w:pPr>
            <w:r w:rsidRPr="00563095">
              <w:rPr>
                <w:b/>
                <w:i/>
              </w:rPr>
              <w:t xml:space="preserve">Remember it is the only place in the </w:t>
            </w:r>
            <w:r w:rsidR="00464F65" w:rsidRPr="00563095">
              <w:rPr>
                <w:b/>
                <w:i/>
              </w:rPr>
              <w:t>Namaaz</w:t>
            </w:r>
            <w:r w:rsidRPr="00563095">
              <w:rPr>
                <w:b/>
                <w:i/>
              </w:rPr>
              <w:t xml:space="preserve"> when the recitation of Zikr is prescribed during the motion of the body </w:t>
            </w:r>
            <w:r w:rsidR="00726BE7" w:rsidRPr="00563095">
              <w:rPr>
                <w:b/>
                <w:i/>
              </w:rPr>
              <w:t>i.e.</w:t>
            </w:r>
            <w:r w:rsidR="00385512">
              <w:rPr>
                <w:b/>
                <w:i/>
              </w:rPr>
              <w:t xml:space="preserve"> while standing after se</w:t>
            </w:r>
            <w:r w:rsidRPr="00563095">
              <w:rPr>
                <w:b/>
                <w:i/>
              </w:rPr>
              <w:t xml:space="preserve">cond </w:t>
            </w:r>
            <w:r w:rsidR="0061694C" w:rsidRPr="00563095">
              <w:rPr>
                <w:b/>
                <w:i/>
              </w:rPr>
              <w:t>Sajdah</w:t>
            </w:r>
            <w:r w:rsidRPr="00563095">
              <w:rPr>
                <w:b/>
                <w:i/>
              </w:rPr>
              <w:t>.</w:t>
            </w:r>
          </w:p>
        </w:tc>
      </w:tr>
    </w:tbl>
    <w:p w:rsidR="000572E4" w:rsidRDefault="00A20D17" w:rsidP="000572E4">
      <w:r w:rsidRPr="007B1A65">
        <w:t xml:space="preserve">As such, while standing for the second </w:t>
      </w:r>
      <w:r w:rsidR="00A9080B">
        <w:t>Rak’at</w:t>
      </w:r>
      <w:r w:rsidRPr="007B1A65">
        <w:t xml:space="preserve">, (which is </w:t>
      </w:r>
      <w:r w:rsidR="0061694C">
        <w:t>Qeyaam</w:t>
      </w:r>
      <w:r w:rsidRPr="007B1A65">
        <w:t xml:space="preserve"> of the second </w:t>
      </w:r>
      <w:r w:rsidR="00A9080B">
        <w:t>Rak’at</w:t>
      </w:r>
      <w:r w:rsidRPr="007B1A65">
        <w:t xml:space="preserve">) repeat </w:t>
      </w:r>
      <w:r w:rsidR="00BF72CF">
        <w:t xml:space="preserve">Surah </w:t>
      </w:r>
      <w:r w:rsidRPr="007B1A65">
        <w:t xml:space="preserve">Hamd and any other </w:t>
      </w:r>
      <w:r w:rsidR="00F759DB">
        <w:t>Surah</w:t>
      </w:r>
      <w:r w:rsidRPr="007B1A65">
        <w:t>. (Recitation of Sura</w:t>
      </w:r>
      <w:r w:rsidR="009157C1">
        <w:t>h</w:t>
      </w:r>
      <w:r w:rsidRPr="007B1A65">
        <w:t xml:space="preserve"> Qul</w:t>
      </w:r>
      <w:r w:rsidR="009157C1">
        <w:t xml:space="preserve"> H</w:t>
      </w:r>
      <w:r w:rsidRPr="007B1A65">
        <w:t>o</w:t>
      </w:r>
      <w:r w:rsidR="009157C1">
        <w:t>w</w:t>
      </w:r>
      <w:r w:rsidRPr="007B1A65">
        <w:t>all</w:t>
      </w:r>
      <w:r w:rsidR="009157C1">
        <w:t>a</w:t>
      </w:r>
      <w:r w:rsidRPr="007B1A65">
        <w:t xml:space="preserve">aho is always preferred in the second </w:t>
      </w:r>
      <w:r w:rsidR="00A9080B">
        <w:t>Rak’at</w:t>
      </w:r>
      <w:r w:rsidRPr="007B1A65">
        <w:t xml:space="preserve">). After the recitation of this </w:t>
      </w:r>
      <w:r w:rsidR="00F759DB">
        <w:t>Surah</w:t>
      </w:r>
      <w:r w:rsidRPr="007B1A65">
        <w:t xml:space="preserve"> lift your hands </w:t>
      </w:r>
      <w:r w:rsidR="00A9080B">
        <w:t>up to</w:t>
      </w:r>
      <w:r w:rsidRPr="007B1A65">
        <w:t xml:space="preserve"> ears (as previously and say </w:t>
      </w:r>
      <w:r w:rsidR="00E63375">
        <w:t>“</w:t>
      </w:r>
      <w:r w:rsidR="00E63375" w:rsidRPr="009157C1">
        <w:rPr>
          <w:rFonts w:ascii="Arial Narrow" w:hAnsi="Arial Narrow"/>
          <w:b/>
          <w:bCs/>
          <w:sz w:val="20"/>
          <w:szCs w:val="20"/>
        </w:rPr>
        <w:t>ALLAHO AKBAR</w:t>
      </w:r>
      <w:r w:rsidR="00E63375">
        <w:t>’’</w:t>
      </w:r>
      <w:r w:rsidR="00E63375" w:rsidRPr="007B1A65">
        <w:t xml:space="preserve"> </w:t>
      </w:r>
      <w:r w:rsidRPr="007B1A65">
        <w:t xml:space="preserve">and then keep your hands in front of your face and recite </w:t>
      </w:r>
      <w:r w:rsidR="00A7408F" w:rsidRPr="007B1A65">
        <w:t>Qunut</w:t>
      </w:r>
      <w:r w:rsidR="00787D3B">
        <w:t xml:space="preserve"> – </w:t>
      </w:r>
      <w:r w:rsidR="00E63375" w:rsidRPr="00E63375">
        <w:rPr>
          <w:rFonts w:ascii="Arial Narrow" w:hAnsi="Arial Narrow"/>
          <w:b/>
          <w:bCs/>
          <w:sz w:val="20"/>
          <w:szCs w:val="20"/>
        </w:rPr>
        <w:t>“RABBANA</w:t>
      </w:r>
      <w:r w:rsidR="00E63375">
        <w:rPr>
          <w:rFonts w:ascii="Arial Narrow" w:hAnsi="Arial Narrow"/>
          <w:b/>
          <w:bCs/>
          <w:sz w:val="20"/>
          <w:szCs w:val="20"/>
        </w:rPr>
        <w:t>A</w:t>
      </w:r>
      <w:r w:rsidR="00E63375" w:rsidRPr="00E63375">
        <w:rPr>
          <w:rFonts w:ascii="Arial Narrow" w:hAnsi="Arial Narrow"/>
          <w:b/>
          <w:bCs/>
          <w:sz w:val="20"/>
          <w:szCs w:val="20"/>
        </w:rPr>
        <w:t xml:space="preserve"> AAT</w:t>
      </w:r>
      <w:r w:rsidR="00E63375">
        <w:rPr>
          <w:rFonts w:ascii="Arial Narrow" w:hAnsi="Arial Narrow"/>
          <w:b/>
          <w:bCs/>
          <w:sz w:val="20"/>
          <w:szCs w:val="20"/>
        </w:rPr>
        <w:t>E</w:t>
      </w:r>
      <w:r w:rsidR="00E63375" w:rsidRPr="00E63375">
        <w:rPr>
          <w:rFonts w:ascii="Arial Narrow" w:hAnsi="Arial Narrow"/>
          <w:b/>
          <w:bCs/>
          <w:sz w:val="20"/>
          <w:szCs w:val="20"/>
        </w:rPr>
        <w:t>NAA FID-DUNYA</w:t>
      </w:r>
      <w:r w:rsidR="00E63375">
        <w:rPr>
          <w:rFonts w:ascii="Arial Narrow" w:hAnsi="Arial Narrow"/>
          <w:b/>
          <w:bCs/>
          <w:sz w:val="20"/>
          <w:szCs w:val="20"/>
        </w:rPr>
        <w:t>A</w:t>
      </w:r>
      <w:r w:rsidR="00E63375" w:rsidRPr="00E63375">
        <w:rPr>
          <w:rFonts w:ascii="Arial Narrow" w:hAnsi="Arial Narrow"/>
          <w:b/>
          <w:bCs/>
          <w:sz w:val="20"/>
          <w:szCs w:val="20"/>
        </w:rPr>
        <w:t xml:space="preserve"> HASANAT</w:t>
      </w:r>
      <w:r w:rsidR="00E63375">
        <w:rPr>
          <w:rFonts w:ascii="Arial Narrow" w:hAnsi="Arial Narrow"/>
          <w:b/>
          <w:bCs/>
          <w:sz w:val="20"/>
          <w:szCs w:val="20"/>
        </w:rPr>
        <w:t>WN</w:t>
      </w:r>
      <w:r w:rsidR="00E63375" w:rsidRPr="00E63375">
        <w:rPr>
          <w:rFonts w:ascii="Arial Narrow" w:hAnsi="Arial Narrow"/>
          <w:b/>
          <w:bCs/>
          <w:sz w:val="20"/>
          <w:szCs w:val="20"/>
        </w:rPr>
        <w:t xml:space="preserve"> WA FIL A</w:t>
      </w:r>
      <w:r w:rsidR="00E63375">
        <w:rPr>
          <w:rFonts w:ascii="Arial Narrow" w:hAnsi="Arial Narrow"/>
          <w:b/>
          <w:bCs/>
          <w:sz w:val="20"/>
          <w:szCs w:val="20"/>
        </w:rPr>
        <w:t>A</w:t>
      </w:r>
      <w:r w:rsidR="00E63375" w:rsidRPr="00E63375">
        <w:rPr>
          <w:rFonts w:ascii="Arial Narrow" w:hAnsi="Arial Narrow"/>
          <w:b/>
          <w:bCs/>
          <w:sz w:val="20"/>
          <w:szCs w:val="20"/>
        </w:rPr>
        <w:t>KHERATE HASANATA</w:t>
      </w:r>
      <w:r w:rsidR="00E63375">
        <w:rPr>
          <w:rFonts w:ascii="Arial Narrow" w:hAnsi="Arial Narrow"/>
          <w:b/>
          <w:bCs/>
          <w:sz w:val="20"/>
          <w:szCs w:val="20"/>
        </w:rPr>
        <w:t>WN</w:t>
      </w:r>
      <w:r w:rsidR="00E63375" w:rsidRPr="00E63375">
        <w:rPr>
          <w:rFonts w:ascii="Arial Narrow" w:hAnsi="Arial Narrow"/>
          <w:b/>
          <w:bCs/>
          <w:sz w:val="20"/>
          <w:szCs w:val="20"/>
        </w:rPr>
        <w:t xml:space="preserve"> WA Q</w:t>
      </w:r>
      <w:r w:rsidR="00E63375">
        <w:rPr>
          <w:rFonts w:ascii="Arial Narrow" w:hAnsi="Arial Narrow"/>
          <w:b/>
          <w:bCs/>
          <w:sz w:val="20"/>
          <w:szCs w:val="20"/>
        </w:rPr>
        <w:t>E</w:t>
      </w:r>
      <w:r w:rsidR="00E63375" w:rsidRPr="00E63375">
        <w:rPr>
          <w:rFonts w:ascii="Arial Narrow" w:hAnsi="Arial Narrow"/>
          <w:b/>
          <w:bCs/>
          <w:sz w:val="20"/>
          <w:szCs w:val="20"/>
        </w:rPr>
        <w:t>NA</w:t>
      </w:r>
      <w:r w:rsidR="00E63375">
        <w:rPr>
          <w:rFonts w:ascii="Arial Narrow" w:hAnsi="Arial Narrow"/>
          <w:b/>
          <w:bCs/>
          <w:sz w:val="20"/>
          <w:szCs w:val="20"/>
        </w:rPr>
        <w:t>A</w:t>
      </w:r>
      <w:r w:rsidR="00E63375" w:rsidRPr="00E63375">
        <w:rPr>
          <w:rFonts w:ascii="Arial Narrow" w:hAnsi="Arial Narrow"/>
          <w:b/>
          <w:bCs/>
          <w:sz w:val="20"/>
          <w:szCs w:val="20"/>
        </w:rPr>
        <w:t xml:space="preserve"> A</w:t>
      </w:r>
      <w:r w:rsidR="00E63375">
        <w:rPr>
          <w:rFonts w:ascii="Arial Narrow" w:hAnsi="Arial Narrow"/>
          <w:b/>
          <w:bCs/>
          <w:sz w:val="20"/>
          <w:szCs w:val="20"/>
        </w:rPr>
        <w:t>’</w:t>
      </w:r>
      <w:r w:rsidR="00E63375" w:rsidRPr="00E63375">
        <w:rPr>
          <w:rFonts w:ascii="Arial Narrow" w:hAnsi="Arial Narrow"/>
          <w:b/>
          <w:bCs/>
          <w:sz w:val="20"/>
          <w:szCs w:val="20"/>
        </w:rPr>
        <w:t>Z</w:t>
      </w:r>
      <w:r w:rsidR="00E63375">
        <w:rPr>
          <w:rFonts w:ascii="Arial Narrow" w:hAnsi="Arial Narrow"/>
          <w:b/>
          <w:bCs/>
          <w:sz w:val="20"/>
          <w:szCs w:val="20"/>
        </w:rPr>
        <w:t>A</w:t>
      </w:r>
      <w:r w:rsidR="00E63375" w:rsidRPr="00E63375">
        <w:rPr>
          <w:rFonts w:ascii="Arial Narrow" w:hAnsi="Arial Narrow"/>
          <w:b/>
          <w:bCs/>
          <w:sz w:val="20"/>
          <w:szCs w:val="20"/>
        </w:rPr>
        <w:t>ABAN NA</w:t>
      </w:r>
      <w:r w:rsidR="00E63375">
        <w:rPr>
          <w:rFonts w:ascii="Arial Narrow" w:hAnsi="Arial Narrow"/>
          <w:b/>
          <w:bCs/>
          <w:sz w:val="20"/>
          <w:szCs w:val="20"/>
        </w:rPr>
        <w:t>A</w:t>
      </w:r>
      <w:r w:rsidR="00E63375" w:rsidRPr="00E63375">
        <w:rPr>
          <w:rFonts w:ascii="Arial Narrow" w:hAnsi="Arial Narrow"/>
          <w:b/>
          <w:bCs/>
          <w:sz w:val="20"/>
          <w:szCs w:val="20"/>
        </w:rPr>
        <w:t>R, RABB</w:t>
      </w:r>
      <w:r w:rsidR="00E63375">
        <w:rPr>
          <w:rFonts w:ascii="Arial Narrow" w:hAnsi="Arial Narrow"/>
          <w:b/>
          <w:bCs/>
          <w:sz w:val="20"/>
          <w:szCs w:val="20"/>
        </w:rPr>
        <w:t>E</w:t>
      </w:r>
      <w:r w:rsidR="00E63375" w:rsidRPr="00E63375">
        <w:rPr>
          <w:rFonts w:ascii="Arial Narrow" w:hAnsi="Arial Narrow"/>
          <w:b/>
          <w:bCs/>
          <w:sz w:val="20"/>
          <w:szCs w:val="20"/>
        </w:rPr>
        <w:t xml:space="preserve"> SALLE A</w:t>
      </w:r>
      <w:r w:rsidR="00E63375">
        <w:rPr>
          <w:rFonts w:ascii="Arial Narrow" w:hAnsi="Arial Narrow"/>
          <w:b/>
          <w:bCs/>
          <w:sz w:val="20"/>
          <w:szCs w:val="20"/>
        </w:rPr>
        <w:t>’</w:t>
      </w:r>
      <w:r w:rsidR="00E63375" w:rsidRPr="00E63375">
        <w:rPr>
          <w:rFonts w:ascii="Arial Narrow" w:hAnsi="Arial Narrow"/>
          <w:b/>
          <w:bCs/>
          <w:sz w:val="20"/>
          <w:szCs w:val="20"/>
        </w:rPr>
        <w:t>LA</w:t>
      </w:r>
      <w:r w:rsidR="00E63375">
        <w:rPr>
          <w:rFonts w:ascii="Arial Narrow" w:hAnsi="Arial Narrow"/>
          <w:b/>
          <w:bCs/>
          <w:sz w:val="20"/>
          <w:szCs w:val="20"/>
        </w:rPr>
        <w:t>A</w:t>
      </w:r>
      <w:r w:rsidR="00E63375" w:rsidRPr="00E63375">
        <w:rPr>
          <w:rFonts w:ascii="Arial Narrow" w:hAnsi="Arial Narrow"/>
          <w:b/>
          <w:bCs/>
          <w:sz w:val="20"/>
          <w:szCs w:val="20"/>
        </w:rPr>
        <w:t xml:space="preserve"> M</w:t>
      </w:r>
      <w:r w:rsidR="00E63375">
        <w:rPr>
          <w:rFonts w:ascii="Arial Narrow" w:hAnsi="Arial Narrow"/>
          <w:b/>
          <w:bCs/>
          <w:sz w:val="20"/>
          <w:szCs w:val="20"/>
        </w:rPr>
        <w:t>O</w:t>
      </w:r>
      <w:r w:rsidR="00E63375" w:rsidRPr="00E63375">
        <w:rPr>
          <w:rFonts w:ascii="Arial Narrow" w:hAnsi="Arial Narrow"/>
          <w:b/>
          <w:bCs/>
          <w:sz w:val="20"/>
          <w:szCs w:val="20"/>
        </w:rPr>
        <w:t>HAMMADIN WA A</w:t>
      </w:r>
      <w:r w:rsidR="00E63375">
        <w:rPr>
          <w:rFonts w:ascii="Arial Narrow" w:hAnsi="Arial Narrow"/>
          <w:b/>
          <w:bCs/>
          <w:sz w:val="20"/>
          <w:szCs w:val="20"/>
        </w:rPr>
        <w:t>A</w:t>
      </w:r>
      <w:r w:rsidR="00E63375" w:rsidRPr="00E63375">
        <w:rPr>
          <w:rFonts w:ascii="Arial Narrow" w:hAnsi="Arial Narrow"/>
          <w:b/>
          <w:bCs/>
          <w:sz w:val="20"/>
          <w:szCs w:val="20"/>
        </w:rPr>
        <w:t>LE M</w:t>
      </w:r>
      <w:r w:rsidR="00E63375">
        <w:rPr>
          <w:rFonts w:ascii="Arial Narrow" w:hAnsi="Arial Narrow"/>
          <w:b/>
          <w:bCs/>
          <w:sz w:val="20"/>
          <w:szCs w:val="20"/>
        </w:rPr>
        <w:t>O</w:t>
      </w:r>
      <w:r w:rsidR="00E63375" w:rsidRPr="00E63375">
        <w:rPr>
          <w:rFonts w:ascii="Arial Narrow" w:hAnsi="Arial Narrow"/>
          <w:b/>
          <w:bCs/>
          <w:sz w:val="20"/>
          <w:szCs w:val="20"/>
        </w:rPr>
        <w:t>HAMMAD”</w:t>
      </w:r>
      <w:r w:rsidR="00A7408F">
        <w:rPr>
          <w:rStyle w:val="FootnoteReference"/>
        </w:rPr>
        <w:footnoteReference w:id="23"/>
      </w:r>
      <w:r w:rsidRPr="007B1A65">
        <w:t xml:space="preserve"> then say </w:t>
      </w:r>
      <w:r w:rsidR="00E63375">
        <w:t>“</w:t>
      </w:r>
      <w:r w:rsidR="00E63375" w:rsidRPr="009157C1">
        <w:rPr>
          <w:rFonts w:ascii="Arial Narrow" w:hAnsi="Arial Narrow"/>
          <w:b/>
          <w:bCs/>
          <w:sz w:val="20"/>
          <w:szCs w:val="20"/>
        </w:rPr>
        <w:t>ALLAHO AKBAR</w:t>
      </w:r>
      <w:r w:rsidR="00E63375">
        <w:t>’’</w:t>
      </w:r>
      <w:r w:rsidR="00E63375" w:rsidRPr="007B1A65">
        <w:t xml:space="preserve"> </w:t>
      </w:r>
      <w:r w:rsidRPr="007B1A65">
        <w:t xml:space="preserve">and perform Ruku and </w:t>
      </w:r>
      <w:r w:rsidR="0061694C">
        <w:t>Sajdah</w:t>
      </w:r>
      <w:r w:rsidRPr="007B1A65">
        <w:t xml:space="preserve"> with Zikr and</w:t>
      </w:r>
      <w:r w:rsidR="00385512">
        <w:t xml:space="preserve"> other actions as performed pre</w:t>
      </w:r>
      <w:r w:rsidRPr="007B1A65">
        <w:t xml:space="preserve">viously. In this second </w:t>
      </w:r>
      <w:r w:rsidR="00A9080B">
        <w:t>Rak’at</w:t>
      </w:r>
      <w:r w:rsidRPr="007B1A65">
        <w:t xml:space="preserve"> after performing second </w:t>
      </w:r>
      <w:r w:rsidR="0061694C">
        <w:t>Sajdah</w:t>
      </w:r>
      <w:r w:rsidRPr="007B1A65">
        <w:t xml:space="preserve"> while sitting recite </w:t>
      </w:r>
      <w:r w:rsidR="00223FFA">
        <w:t>Tashahhud –</w:t>
      </w:r>
      <w:r w:rsidR="00482115">
        <w:t xml:space="preserve"> </w:t>
      </w:r>
    </w:p>
    <w:p w:rsidR="00A20D17" w:rsidRPr="007B1A65" w:rsidRDefault="000572E4" w:rsidP="000572E4">
      <w:pPr>
        <w:pStyle w:val="transliteration"/>
      </w:pPr>
      <w:r>
        <w:t>“</w:t>
      </w:r>
      <w:r w:rsidRPr="007B1A65">
        <w:t>ASHHAD</w:t>
      </w:r>
      <w:r>
        <w:t>O</w:t>
      </w:r>
      <w:r w:rsidRPr="007B1A65">
        <w:t xml:space="preserve"> A</w:t>
      </w:r>
      <w:r>
        <w:t xml:space="preserve">N </w:t>
      </w:r>
      <w:r w:rsidRPr="007B1A65">
        <w:t>L</w:t>
      </w:r>
      <w:r>
        <w:t>A</w:t>
      </w:r>
      <w:r w:rsidRPr="007B1A65">
        <w:t xml:space="preserve">A </w:t>
      </w:r>
      <w:r>
        <w:t>ELAA</w:t>
      </w:r>
      <w:r w:rsidRPr="007B1A65">
        <w:t>HA ILLALLA</w:t>
      </w:r>
      <w:r>
        <w:t>A</w:t>
      </w:r>
      <w:r w:rsidRPr="007B1A65">
        <w:t>H</w:t>
      </w:r>
      <w:r>
        <w:t>O</w:t>
      </w:r>
      <w:r w:rsidRPr="007B1A65">
        <w:t xml:space="preserve"> </w:t>
      </w:r>
      <w:r>
        <w:t xml:space="preserve">WAHDAHU LAA SHAREEKA LAHU </w:t>
      </w:r>
      <w:r w:rsidRPr="007B1A65">
        <w:t>W</w:t>
      </w:r>
      <w:r>
        <w:t>A</w:t>
      </w:r>
      <w:r w:rsidRPr="007B1A65">
        <w:t xml:space="preserve"> ASHHAD</w:t>
      </w:r>
      <w:r>
        <w:t>O</w:t>
      </w:r>
      <w:r w:rsidRPr="007B1A65">
        <w:t xml:space="preserve"> ANNA M</w:t>
      </w:r>
      <w:r>
        <w:t>O</w:t>
      </w:r>
      <w:r w:rsidRPr="007B1A65">
        <w:t>HAMMADAN ABD</w:t>
      </w:r>
      <w:r>
        <w:t>O</w:t>
      </w:r>
      <w:r w:rsidRPr="007B1A65">
        <w:t>HU WA RASOOLOH; AL</w:t>
      </w:r>
      <w:r>
        <w:t>L</w:t>
      </w:r>
      <w:r w:rsidRPr="007B1A65">
        <w:t>A</w:t>
      </w:r>
      <w:r>
        <w:t>A</w:t>
      </w:r>
      <w:r w:rsidRPr="007B1A65">
        <w:t>HUM</w:t>
      </w:r>
      <w:r>
        <w:t>M</w:t>
      </w:r>
      <w:r w:rsidRPr="007B1A65">
        <w:t>A SALLE A</w:t>
      </w:r>
      <w:r>
        <w:t>’</w:t>
      </w:r>
      <w:r w:rsidRPr="007B1A65">
        <w:t>L</w:t>
      </w:r>
      <w:r>
        <w:t>A</w:t>
      </w:r>
      <w:r w:rsidRPr="007B1A65">
        <w:t xml:space="preserve">A </w:t>
      </w:r>
      <w:r w:rsidR="003D7796">
        <w:t>MOHAMMADIN</w:t>
      </w:r>
      <w:r w:rsidRPr="007B1A65">
        <w:t xml:space="preserve"> WA A</w:t>
      </w:r>
      <w:r>
        <w:t>A</w:t>
      </w:r>
      <w:r w:rsidRPr="007B1A65">
        <w:t xml:space="preserve">LE </w:t>
      </w:r>
      <w:r w:rsidR="003D7796">
        <w:t>MOHAMMAD</w:t>
      </w:r>
      <w:r>
        <w:t>”.</w:t>
      </w:r>
      <w:r w:rsidR="00A7408F">
        <w:rPr>
          <w:rStyle w:val="FootnoteReference"/>
        </w:rPr>
        <w:footnoteReference w:id="24"/>
      </w:r>
    </w:p>
    <w:p w:rsidR="000572E4" w:rsidRDefault="00A20D17" w:rsidP="000572E4">
      <w:r w:rsidRPr="007B1A65">
        <w:lastRenderedPageBreak/>
        <w:t xml:space="preserve">In morning two </w:t>
      </w:r>
      <w:r w:rsidR="00A9080B">
        <w:t>Rak’at</w:t>
      </w:r>
      <w:r w:rsidRPr="007B1A65">
        <w:t xml:space="preserve"> </w:t>
      </w:r>
      <w:r w:rsidR="00464F65">
        <w:t>Namaaz</w:t>
      </w:r>
      <w:r w:rsidRPr="007B1A65">
        <w:t xml:space="preserve"> or all over two </w:t>
      </w:r>
      <w:r w:rsidR="00A9080B">
        <w:t>Rak’at</w:t>
      </w:r>
      <w:r w:rsidRPr="007B1A65">
        <w:t xml:space="preserve"> </w:t>
      </w:r>
      <w:r w:rsidR="00464F65">
        <w:t>Namaaz</w:t>
      </w:r>
      <w:r w:rsidRPr="007B1A65">
        <w:t xml:space="preserve">, after </w:t>
      </w:r>
      <w:r w:rsidR="00A3098C">
        <w:t>Tashahhud</w:t>
      </w:r>
      <w:r w:rsidRPr="007B1A65">
        <w:t xml:space="preserve"> recite </w:t>
      </w:r>
      <w:r w:rsidR="00223FFA">
        <w:t>Salaam –</w:t>
      </w:r>
      <w:r w:rsidR="00482115">
        <w:t xml:space="preserve"> </w:t>
      </w:r>
    </w:p>
    <w:p w:rsidR="00A20D17" w:rsidRPr="007B1A65" w:rsidRDefault="003A0140" w:rsidP="003A0140">
      <w:pPr>
        <w:pStyle w:val="transliteration"/>
      </w:pPr>
      <w:r>
        <w:t>“</w:t>
      </w:r>
      <w:r w:rsidRPr="007B1A65">
        <w:t>ASSAL</w:t>
      </w:r>
      <w:r>
        <w:t>A</w:t>
      </w:r>
      <w:r w:rsidRPr="007B1A65">
        <w:t>AMO A</w:t>
      </w:r>
      <w:r>
        <w:t>’</w:t>
      </w:r>
      <w:r w:rsidRPr="007B1A65">
        <w:t>LA</w:t>
      </w:r>
      <w:r>
        <w:t>Y</w:t>
      </w:r>
      <w:r w:rsidRPr="007B1A65">
        <w:t>KA AYY</w:t>
      </w:r>
      <w:r>
        <w:t>O</w:t>
      </w:r>
      <w:r w:rsidRPr="007B1A65">
        <w:t>HAN</w:t>
      </w:r>
      <w:r>
        <w:t xml:space="preserve"> </w:t>
      </w:r>
      <w:r w:rsidRPr="007B1A65">
        <w:t>NABI</w:t>
      </w:r>
      <w:r>
        <w:t>YYO</w:t>
      </w:r>
      <w:r w:rsidRPr="007B1A65">
        <w:t xml:space="preserve"> WA RAHMATUL</w:t>
      </w:r>
      <w:r>
        <w:t xml:space="preserve"> </w:t>
      </w:r>
      <w:r w:rsidRPr="007B1A65">
        <w:t>L</w:t>
      </w:r>
      <w:r>
        <w:t>A</w:t>
      </w:r>
      <w:r w:rsidRPr="007B1A65">
        <w:t>AHE WA BARKA</w:t>
      </w:r>
      <w:r>
        <w:t>A</w:t>
      </w:r>
      <w:r w:rsidRPr="007B1A65">
        <w:t>T</w:t>
      </w:r>
      <w:r>
        <w:t>O</w:t>
      </w:r>
      <w:r w:rsidRPr="007B1A65">
        <w:t>H. ASS</w:t>
      </w:r>
      <w:r>
        <w:t>A</w:t>
      </w:r>
      <w:r w:rsidRPr="007B1A65">
        <w:t>LA</w:t>
      </w:r>
      <w:r>
        <w:t>A</w:t>
      </w:r>
      <w:r w:rsidRPr="007B1A65">
        <w:t>MO A</w:t>
      </w:r>
      <w:r>
        <w:t>’L</w:t>
      </w:r>
      <w:r w:rsidRPr="007B1A65">
        <w:t>AYNA</w:t>
      </w:r>
      <w:r>
        <w:t>A</w:t>
      </w:r>
      <w:r w:rsidRPr="007B1A65">
        <w:t xml:space="preserve"> WA A</w:t>
      </w:r>
      <w:r>
        <w:t>’</w:t>
      </w:r>
      <w:r w:rsidRPr="007B1A65">
        <w:t>LA</w:t>
      </w:r>
      <w:r>
        <w:t>A</w:t>
      </w:r>
      <w:r w:rsidRPr="007B1A65">
        <w:t xml:space="preserve"> </w:t>
      </w:r>
      <w:r>
        <w:t>E</w:t>
      </w:r>
      <w:r w:rsidRPr="007B1A65">
        <w:t>B</w:t>
      </w:r>
      <w:r>
        <w:t>A</w:t>
      </w:r>
      <w:r w:rsidRPr="007B1A65">
        <w:t>ADIL</w:t>
      </w:r>
      <w:r>
        <w:t xml:space="preserve"> </w:t>
      </w:r>
      <w:r w:rsidRPr="007B1A65">
        <w:t>L</w:t>
      </w:r>
      <w:r>
        <w:t>A</w:t>
      </w:r>
      <w:r w:rsidRPr="007B1A65">
        <w:t>AHIS SALEHE</w:t>
      </w:r>
      <w:r>
        <w:t>E</w:t>
      </w:r>
      <w:r w:rsidRPr="007B1A65">
        <w:t>N, ASSAL</w:t>
      </w:r>
      <w:r>
        <w:t>A</w:t>
      </w:r>
      <w:r w:rsidRPr="007B1A65">
        <w:t>AMO A</w:t>
      </w:r>
      <w:r>
        <w:t>’</w:t>
      </w:r>
      <w:r w:rsidRPr="007B1A65">
        <w:t>LA</w:t>
      </w:r>
      <w:r>
        <w:t>Y</w:t>
      </w:r>
      <w:r w:rsidRPr="007B1A65">
        <w:t>KUM WA RAHMATT</w:t>
      </w:r>
      <w:r>
        <w:t>U</w:t>
      </w:r>
      <w:r w:rsidRPr="007B1A65">
        <w:t>L</w:t>
      </w:r>
      <w:r>
        <w:t xml:space="preserve"> </w:t>
      </w:r>
      <w:r w:rsidRPr="007B1A65">
        <w:t>L</w:t>
      </w:r>
      <w:r>
        <w:t>A</w:t>
      </w:r>
      <w:r w:rsidRPr="007B1A65">
        <w:t>AHE WA</w:t>
      </w:r>
      <w:r>
        <w:t xml:space="preserve"> BARKAATOHU.”</w:t>
      </w:r>
      <w:r w:rsidR="0013383A">
        <w:rPr>
          <w:rStyle w:val="FootnoteReference"/>
        </w:rPr>
        <w:footnoteReference w:id="25"/>
      </w:r>
    </w:p>
    <w:p w:rsidR="00A20D17" w:rsidRPr="007B1A65" w:rsidRDefault="00A20D17" w:rsidP="005E4F39">
      <w:r w:rsidRPr="007B1A65">
        <w:t xml:space="preserve">After </w:t>
      </w:r>
      <w:r w:rsidR="005E4F39">
        <w:t>Salaam</w:t>
      </w:r>
      <w:r w:rsidRPr="007B1A65">
        <w:t xml:space="preserve"> recite three times </w:t>
      </w:r>
      <w:r w:rsidR="005E4F39">
        <w:t>“</w:t>
      </w:r>
      <w:r w:rsidR="005E4F39" w:rsidRPr="009157C1">
        <w:rPr>
          <w:rFonts w:ascii="Arial Narrow" w:hAnsi="Arial Narrow"/>
          <w:b/>
          <w:bCs/>
          <w:sz w:val="20"/>
          <w:szCs w:val="20"/>
        </w:rPr>
        <w:t>ALLAHO AKBAR</w:t>
      </w:r>
      <w:r w:rsidR="005E4F39">
        <w:t>’’</w:t>
      </w:r>
      <w:r w:rsidR="005E4F39" w:rsidRPr="007B1A65">
        <w:t xml:space="preserve"> </w:t>
      </w:r>
      <w:r w:rsidRPr="007B1A65">
        <w:t xml:space="preserve">lifting your hands </w:t>
      </w:r>
      <w:r w:rsidR="00A9080B">
        <w:t>up to</w:t>
      </w:r>
      <w:r w:rsidRPr="007B1A65">
        <w:t xml:space="preserve"> ears.</w:t>
      </w:r>
      <w:r>
        <w:t xml:space="preserve"> </w:t>
      </w:r>
      <w:proofErr w:type="gramStart"/>
      <w:r w:rsidRPr="007B1A65">
        <w:t xml:space="preserve">Thus the two </w:t>
      </w:r>
      <w:r w:rsidR="00A9080B">
        <w:t>Rak’at</w:t>
      </w:r>
      <w:r w:rsidRPr="007B1A65">
        <w:t xml:space="preserve"> </w:t>
      </w:r>
      <w:r w:rsidR="00464F65">
        <w:t>Namaaz</w:t>
      </w:r>
      <w:r w:rsidRPr="007B1A65">
        <w:t xml:space="preserve"> of morning ends.</w:t>
      </w:r>
      <w:proofErr w:type="gramEnd"/>
    </w:p>
    <w:p w:rsidR="00A20D17" w:rsidRPr="007B1A65" w:rsidRDefault="00A20D17" w:rsidP="000C08D0">
      <w:r w:rsidRPr="007B1A65">
        <w:t xml:space="preserve">(Note that with Takbeer one begins </w:t>
      </w:r>
      <w:r w:rsidR="00464F65">
        <w:t>Namaaz</w:t>
      </w:r>
      <w:r w:rsidRPr="007B1A65">
        <w:t xml:space="preserve"> and with the complete recitation of </w:t>
      </w:r>
      <w:r w:rsidR="005E4F39">
        <w:t>Salaam</w:t>
      </w:r>
      <w:r w:rsidRPr="007B1A65">
        <w:t xml:space="preserve"> one comes out of the state of </w:t>
      </w:r>
      <w:r w:rsidR="00464F65">
        <w:t>Namaaz</w:t>
      </w:r>
      <w:r w:rsidRPr="007B1A65">
        <w:t xml:space="preserve">; that is the end of the </w:t>
      </w:r>
      <w:r w:rsidR="00464F65">
        <w:t>Namaaz</w:t>
      </w:r>
      <w:r w:rsidRPr="007B1A65">
        <w:t>).</w:t>
      </w:r>
    </w:p>
    <w:p w:rsidR="00A20D17" w:rsidRPr="007B1A65" w:rsidRDefault="00A20D17" w:rsidP="00A3098C">
      <w:r w:rsidRPr="007B1A65">
        <w:t xml:space="preserve">In three </w:t>
      </w:r>
      <w:r w:rsidR="00A9080B">
        <w:t>Rak’at</w:t>
      </w:r>
      <w:r w:rsidRPr="007B1A65">
        <w:t xml:space="preserve"> </w:t>
      </w:r>
      <w:r w:rsidR="00464F65">
        <w:t>Namaaz</w:t>
      </w:r>
      <w:r w:rsidRPr="007B1A65">
        <w:t xml:space="preserve">-e-Maghrib (first evening prayer) after reciting </w:t>
      </w:r>
      <w:r w:rsidR="00A3098C">
        <w:t>Tashahhud</w:t>
      </w:r>
      <w:r w:rsidRPr="007B1A65">
        <w:t xml:space="preserve"> in second </w:t>
      </w:r>
      <w:r w:rsidR="00A9080B">
        <w:t>Rak’at</w:t>
      </w:r>
      <w:r w:rsidRPr="007B1A65">
        <w:t xml:space="preserve"> stand up (resting the palms on the ground and during the process of standing say </w:t>
      </w:r>
      <w:r w:rsidR="00A7408F">
        <w:t>“</w:t>
      </w:r>
      <w:r w:rsidR="00A3098C" w:rsidRPr="00A3098C">
        <w:rPr>
          <w:rFonts w:ascii="Arial Narrow" w:hAnsi="Arial Narrow"/>
          <w:b/>
          <w:bCs/>
          <w:sz w:val="20"/>
          <w:szCs w:val="20"/>
        </w:rPr>
        <w:t>BEHA</w:t>
      </w:r>
      <w:r w:rsidR="00A3098C">
        <w:rPr>
          <w:rFonts w:ascii="Arial Narrow" w:hAnsi="Arial Narrow"/>
          <w:b/>
          <w:bCs/>
          <w:sz w:val="20"/>
          <w:szCs w:val="20"/>
        </w:rPr>
        <w:t>W</w:t>
      </w:r>
      <w:r w:rsidR="00A3098C" w:rsidRPr="00A3098C">
        <w:rPr>
          <w:rFonts w:ascii="Arial Narrow" w:hAnsi="Arial Narrow"/>
          <w:b/>
          <w:bCs/>
          <w:sz w:val="20"/>
          <w:szCs w:val="20"/>
        </w:rPr>
        <w:t>LIL</w:t>
      </w:r>
      <w:r w:rsidR="00A3098C">
        <w:rPr>
          <w:rFonts w:ascii="Arial Narrow" w:hAnsi="Arial Narrow"/>
          <w:b/>
          <w:bCs/>
          <w:sz w:val="20"/>
          <w:szCs w:val="20"/>
        </w:rPr>
        <w:t xml:space="preserve"> LA</w:t>
      </w:r>
      <w:r w:rsidR="00A3098C" w:rsidRPr="00A3098C">
        <w:rPr>
          <w:rFonts w:ascii="Arial Narrow" w:hAnsi="Arial Narrow"/>
          <w:b/>
          <w:bCs/>
          <w:sz w:val="20"/>
          <w:szCs w:val="20"/>
        </w:rPr>
        <w:t>AHE WA QUWWATEHI AQOOM</w:t>
      </w:r>
      <w:r w:rsidR="00A3098C">
        <w:rPr>
          <w:rFonts w:ascii="Arial Narrow" w:hAnsi="Arial Narrow"/>
          <w:b/>
          <w:bCs/>
          <w:sz w:val="20"/>
          <w:szCs w:val="20"/>
        </w:rPr>
        <w:t>O</w:t>
      </w:r>
      <w:r w:rsidR="00A3098C" w:rsidRPr="00A3098C">
        <w:rPr>
          <w:rFonts w:ascii="Arial Narrow" w:hAnsi="Arial Narrow"/>
          <w:b/>
          <w:bCs/>
          <w:sz w:val="20"/>
          <w:szCs w:val="20"/>
        </w:rPr>
        <w:t xml:space="preserve"> WA AQ</w:t>
      </w:r>
      <w:r w:rsidR="00A3098C">
        <w:rPr>
          <w:rFonts w:ascii="Arial Narrow" w:hAnsi="Arial Narrow"/>
          <w:b/>
          <w:bCs/>
          <w:sz w:val="20"/>
          <w:szCs w:val="20"/>
        </w:rPr>
        <w:t>-</w:t>
      </w:r>
      <w:r w:rsidR="00A3098C" w:rsidRPr="00A3098C">
        <w:rPr>
          <w:rFonts w:ascii="Arial Narrow" w:hAnsi="Arial Narrow"/>
          <w:b/>
          <w:bCs/>
          <w:sz w:val="20"/>
          <w:szCs w:val="20"/>
        </w:rPr>
        <w:t>U</w:t>
      </w:r>
      <w:r w:rsidR="00A3098C">
        <w:rPr>
          <w:rFonts w:ascii="Arial Narrow" w:hAnsi="Arial Narrow"/>
          <w:b/>
          <w:bCs/>
          <w:sz w:val="20"/>
          <w:szCs w:val="20"/>
        </w:rPr>
        <w:t>’</w:t>
      </w:r>
      <w:r w:rsidR="00A3098C" w:rsidRPr="00A3098C">
        <w:rPr>
          <w:rFonts w:ascii="Arial Narrow" w:hAnsi="Arial Narrow"/>
          <w:b/>
          <w:bCs/>
          <w:sz w:val="20"/>
          <w:szCs w:val="20"/>
        </w:rPr>
        <w:t>D</w:t>
      </w:r>
      <w:r w:rsidR="000C08D0">
        <w:t>”</w:t>
      </w:r>
      <w:r w:rsidRPr="007B1A65">
        <w:t xml:space="preserve"> in the same way as it is previously directed in the first </w:t>
      </w:r>
      <w:r w:rsidR="00A9080B">
        <w:t>Rak’at</w:t>
      </w:r>
      <w:r w:rsidRPr="007B1A65">
        <w:t xml:space="preserve">). While standing, which is the </w:t>
      </w:r>
      <w:r w:rsidR="0061694C">
        <w:t>Qeyaam</w:t>
      </w:r>
      <w:r w:rsidRPr="007B1A65">
        <w:t xml:space="preserve"> of third </w:t>
      </w:r>
      <w:r w:rsidR="00A9080B">
        <w:t>Rak’at</w:t>
      </w:r>
      <w:r w:rsidRPr="007B1A65">
        <w:t xml:space="preserve"> recite in whisper Sura</w:t>
      </w:r>
      <w:r w:rsidR="00A3098C">
        <w:t>h</w:t>
      </w:r>
      <w:r w:rsidRPr="007B1A65">
        <w:t xml:space="preserve"> Al</w:t>
      </w:r>
      <w:r w:rsidR="00A3098C">
        <w:t>-H</w:t>
      </w:r>
      <w:r w:rsidRPr="007B1A65">
        <w:t xml:space="preserve">amd or </w:t>
      </w:r>
      <w:r w:rsidR="00071200">
        <w:t>Tasbeeh</w:t>
      </w:r>
      <w:r w:rsidRPr="007B1A65">
        <w:t>a</w:t>
      </w:r>
      <w:r w:rsidR="00A3098C">
        <w:t>a</w:t>
      </w:r>
      <w:r w:rsidRPr="007B1A65">
        <w:t>t-e-Arba</w:t>
      </w:r>
      <w:r w:rsidR="00A3098C">
        <w:t>’</w:t>
      </w:r>
      <w:r w:rsidRPr="007B1A65">
        <w:t xml:space="preserve"> </w:t>
      </w:r>
      <w:r w:rsidR="00726BE7">
        <w:t>i.e.</w:t>
      </w:r>
      <w:r w:rsidRPr="007B1A65">
        <w:t xml:space="preserve"> </w:t>
      </w:r>
      <w:r w:rsidR="00A3098C" w:rsidRPr="00A3098C">
        <w:rPr>
          <w:rFonts w:ascii="Arial Narrow" w:hAnsi="Arial Narrow"/>
          <w:b/>
          <w:bCs/>
          <w:sz w:val="20"/>
          <w:szCs w:val="20"/>
        </w:rPr>
        <w:t>SUBHA</w:t>
      </w:r>
      <w:r w:rsidR="00A3098C">
        <w:rPr>
          <w:rFonts w:ascii="Arial Narrow" w:hAnsi="Arial Narrow"/>
          <w:b/>
          <w:bCs/>
          <w:sz w:val="20"/>
          <w:szCs w:val="20"/>
        </w:rPr>
        <w:t>A</w:t>
      </w:r>
      <w:r w:rsidR="00A3098C" w:rsidRPr="00A3098C">
        <w:rPr>
          <w:rFonts w:ascii="Arial Narrow" w:hAnsi="Arial Narrow"/>
          <w:b/>
          <w:bCs/>
          <w:sz w:val="20"/>
          <w:szCs w:val="20"/>
        </w:rPr>
        <w:t>NAL</w:t>
      </w:r>
      <w:r w:rsidR="00A3098C">
        <w:rPr>
          <w:rFonts w:ascii="Arial Narrow" w:hAnsi="Arial Narrow"/>
          <w:b/>
          <w:bCs/>
          <w:sz w:val="20"/>
          <w:szCs w:val="20"/>
        </w:rPr>
        <w:t xml:space="preserve"> </w:t>
      </w:r>
      <w:r w:rsidR="00A3098C" w:rsidRPr="00A3098C">
        <w:rPr>
          <w:rFonts w:ascii="Arial Narrow" w:hAnsi="Arial Narrow"/>
          <w:b/>
          <w:bCs/>
          <w:sz w:val="20"/>
          <w:szCs w:val="20"/>
        </w:rPr>
        <w:t>L</w:t>
      </w:r>
      <w:r w:rsidR="00A3098C">
        <w:rPr>
          <w:rFonts w:ascii="Arial Narrow" w:hAnsi="Arial Narrow"/>
          <w:b/>
          <w:bCs/>
          <w:sz w:val="20"/>
          <w:szCs w:val="20"/>
        </w:rPr>
        <w:t>A</w:t>
      </w:r>
      <w:r w:rsidR="00A3098C" w:rsidRPr="00A3098C">
        <w:rPr>
          <w:rFonts w:ascii="Arial Narrow" w:hAnsi="Arial Narrow"/>
          <w:b/>
          <w:bCs/>
          <w:sz w:val="20"/>
          <w:szCs w:val="20"/>
        </w:rPr>
        <w:t>AHE WAL-HAMDO LILL</w:t>
      </w:r>
      <w:r w:rsidR="00A3098C">
        <w:rPr>
          <w:rFonts w:ascii="Arial Narrow" w:hAnsi="Arial Narrow"/>
          <w:b/>
          <w:bCs/>
          <w:sz w:val="20"/>
          <w:szCs w:val="20"/>
        </w:rPr>
        <w:t>A</w:t>
      </w:r>
      <w:r w:rsidR="00A3098C" w:rsidRPr="00A3098C">
        <w:rPr>
          <w:rFonts w:ascii="Arial Narrow" w:hAnsi="Arial Narrow"/>
          <w:b/>
          <w:bCs/>
          <w:sz w:val="20"/>
          <w:szCs w:val="20"/>
        </w:rPr>
        <w:t>AHE WA LA</w:t>
      </w:r>
      <w:r w:rsidR="00A3098C">
        <w:rPr>
          <w:rFonts w:ascii="Arial Narrow" w:hAnsi="Arial Narrow"/>
          <w:b/>
          <w:bCs/>
          <w:sz w:val="20"/>
          <w:szCs w:val="20"/>
        </w:rPr>
        <w:t>A</w:t>
      </w:r>
      <w:r w:rsidR="00A3098C" w:rsidRPr="00A3098C">
        <w:rPr>
          <w:rFonts w:ascii="Arial Narrow" w:hAnsi="Arial Narrow"/>
          <w:b/>
          <w:bCs/>
          <w:sz w:val="20"/>
          <w:szCs w:val="20"/>
        </w:rPr>
        <w:t xml:space="preserve"> </w:t>
      </w:r>
      <w:r w:rsidR="00A3098C">
        <w:rPr>
          <w:rFonts w:ascii="Arial Narrow" w:hAnsi="Arial Narrow"/>
          <w:b/>
          <w:bCs/>
          <w:sz w:val="20"/>
          <w:szCs w:val="20"/>
        </w:rPr>
        <w:t>E</w:t>
      </w:r>
      <w:r w:rsidR="00A3098C" w:rsidRPr="00A3098C">
        <w:rPr>
          <w:rFonts w:ascii="Arial Narrow" w:hAnsi="Arial Narrow"/>
          <w:b/>
          <w:bCs/>
          <w:sz w:val="20"/>
          <w:szCs w:val="20"/>
        </w:rPr>
        <w:t>LA</w:t>
      </w:r>
      <w:r w:rsidR="00A3098C">
        <w:rPr>
          <w:rFonts w:ascii="Arial Narrow" w:hAnsi="Arial Narrow"/>
          <w:b/>
          <w:bCs/>
          <w:sz w:val="20"/>
          <w:szCs w:val="20"/>
        </w:rPr>
        <w:t>A</w:t>
      </w:r>
      <w:r w:rsidR="00A3098C" w:rsidRPr="00A3098C">
        <w:rPr>
          <w:rFonts w:ascii="Arial Narrow" w:hAnsi="Arial Narrow"/>
          <w:b/>
          <w:bCs/>
          <w:sz w:val="20"/>
          <w:szCs w:val="20"/>
        </w:rPr>
        <w:t>HA ILALL</w:t>
      </w:r>
      <w:r w:rsidR="00A3098C">
        <w:rPr>
          <w:rFonts w:ascii="Arial Narrow" w:hAnsi="Arial Narrow"/>
          <w:b/>
          <w:bCs/>
          <w:sz w:val="20"/>
          <w:szCs w:val="20"/>
        </w:rPr>
        <w:t>A</w:t>
      </w:r>
      <w:r w:rsidR="00A3098C" w:rsidRPr="00A3098C">
        <w:rPr>
          <w:rFonts w:ascii="Arial Narrow" w:hAnsi="Arial Narrow"/>
          <w:b/>
          <w:bCs/>
          <w:sz w:val="20"/>
          <w:szCs w:val="20"/>
        </w:rPr>
        <w:t>AHO WALL</w:t>
      </w:r>
      <w:r w:rsidR="00A3098C">
        <w:rPr>
          <w:rFonts w:ascii="Arial Narrow" w:hAnsi="Arial Narrow"/>
          <w:b/>
          <w:bCs/>
          <w:sz w:val="20"/>
          <w:szCs w:val="20"/>
        </w:rPr>
        <w:t>A</w:t>
      </w:r>
      <w:r w:rsidR="00A3098C" w:rsidRPr="00A3098C">
        <w:rPr>
          <w:rFonts w:ascii="Arial Narrow" w:hAnsi="Arial Narrow"/>
          <w:b/>
          <w:bCs/>
          <w:sz w:val="20"/>
          <w:szCs w:val="20"/>
        </w:rPr>
        <w:t>AHO AKBAR</w:t>
      </w:r>
      <w:r w:rsidR="000C08D0">
        <w:rPr>
          <w:rStyle w:val="FootnoteReference"/>
        </w:rPr>
        <w:footnoteReference w:id="26"/>
      </w:r>
      <w:r w:rsidRPr="007B1A65">
        <w:t xml:space="preserve"> three times and then perform Rukoo and </w:t>
      </w:r>
      <w:r w:rsidR="0061694C">
        <w:t>Sajdah</w:t>
      </w:r>
      <w:r w:rsidRPr="007B1A65">
        <w:t xml:space="preserve">s as previously and whisper </w:t>
      </w:r>
      <w:r w:rsidR="00A3098C">
        <w:t>Tashahhud</w:t>
      </w:r>
      <w:r w:rsidRPr="007B1A65">
        <w:t xml:space="preserve"> and </w:t>
      </w:r>
      <w:r w:rsidR="005E4F39">
        <w:t>Salaam</w:t>
      </w:r>
      <w:r w:rsidRPr="007B1A65">
        <w:t xml:space="preserve"> (as stated above) and 3 times </w:t>
      </w:r>
      <w:r w:rsidR="00A3098C" w:rsidRPr="009157C1">
        <w:rPr>
          <w:rFonts w:ascii="Arial Narrow" w:hAnsi="Arial Narrow"/>
          <w:b/>
          <w:bCs/>
          <w:sz w:val="20"/>
          <w:szCs w:val="20"/>
        </w:rPr>
        <w:t>ALLAHO AKBAR</w:t>
      </w:r>
      <w:r w:rsidRPr="007B1A65">
        <w:t xml:space="preserve"> to end the prayer.</w:t>
      </w:r>
    </w:p>
    <w:p w:rsidR="00A20D17" w:rsidRPr="007B1A65" w:rsidRDefault="00A20D17" w:rsidP="00385512">
      <w:r w:rsidRPr="007B1A65">
        <w:t xml:space="preserve">And in four </w:t>
      </w:r>
      <w:r w:rsidR="00A9080B">
        <w:t>Rak’at</w:t>
      </w:r>
      <w:r w:rsidRPr="007B1A65">
        <w:t xml:space="preserve"> </w:t>
      </w:r>
      <w:r w:rsidR="00464F65">
        <w:t>Namaaz</w:t>
      </w:r>
      <w:r w:rsidR="00482115">
        <w:t xml:space="preserve"> – </w:t>
      </w:r>
      <w:r w:rsidRPr="007B1A65">
        <w:t xml:space="preserve">Zuhr, </w:t>
      </w:r>
      <w:proofErr w:type="gramStart"/>
      <w:r w:rsidR="00D976AA">
        <w:t>Asr</w:t>
      </w:r>
      <w:proofErr w:type="gramEnd"/>
      <w:r w:rsidRPr="007B1A65">
        <w:t xml:space="preserve">, </w:t>
      </w:r>
      <w:r w:rsidR="008D010B">
        <w:t>Ishaa</w:t>
      </w:r>
      <w:r w:rsidRPr="007B1A65">
        <w:t xml:space="preserve">, after performing third </w:t>
      </w:r>
      <w:r w:rsidR="00A9080B">
        <w:t>Rak’at</w:t>
      </w:r>
      <w:r w:rsidRPr="007B1A65">
        <w:t xml:space="preserve"> stand up just like first </w:t>
      </w:r>
      <w:r w:rsidR="00A9080B">
        <w:t>Rak’at</w:t>
      </w:r>
      <w:r w:rsidRPr="007B1A65">
        <w:t xml:space="preserve"> without reciting </w:t>
      </w:r>
      <w:r w:rsidR="00A3098C">
        <w:t>Tashahhud</w:t>
      </w:r>
      <w:r w:rsidRPr="007B1A65">
        <w:t xml:space="preserve">. It is the </w:t>
      </w:r>
      <w:r w:rsidR="0061694C">
        <w:t>Qeyaam</w:t>
      </w:r>
      <w:r w:rsidRPr="007B1A65">
        <w:t xml:space="preserve"> for fourth </w:t>
      </w:r>
      <w:r w:rsidR="00A9080B">
        <w:t>Rak’at</w:t>
      </w:r>
      <w:r w:rsidRPr="007B1A65">
        <w:t xml:space="preserve">. At the time of </w:t>
      </w:r>
      <w:r w:rsidR="0061694C">
        <w:t>Qeyaam</w:t>
      </w:r>
      <w:r w:rsidRPr="007B1A65">
        <w:t xml:space="preserve"> slowly recite </w:t>
      </w:r>
      <w:r w:rsidR="00BF72CF">
        <w:t xml:space="preserve">Surah </w:t>
      </w:r>
      <w:r w:rsidR="00194C4B" w:rsidRPr="007B1A65">
        <w:t>Al</w:t>
      </w:r>
      <w:r w:rsidR="00194C4B">
        <w:t xml:space="preserve"> h</w:t>
      </w:r>
      <w:r w:rsidR="00194C4B" w:rsidRPr="007B1A65">
        <w:t>a</w:t>
      </w:r>
      <w:r w:rsidR="00194C4B">
        <w:t>m</w:t>
      </w:r>
      <w:r w:rsidR="00194C4B" w:rsidRPr="007B1A65">
        <w:t>d</w:t>
      </w:r>
      <w:r w:rsidRPr="007B1A65">
        <w:t xml:space="preserve"> or </w:t>
      </w:r>
      <w:r w:rsidR="00071200">
        <w:t>Tasbeeh</w:t>
      </w:r>
      <w:r w:rsidRPr="007B1A65">
        <w:t>ate Arba</w:t>
      </w:r>
      <w:r w:rsidR="00A7408F">
        <w:t>”</w:t>
      </w:r>
      <w:r w:rsidRPr="007B1A65">
        <w:t xml:space="preserve">h as in the third </w:t>
      </w:r>
      <w:r w:rsidR="00A9080B">
        <w:t>Rak’at</w:t>
      </w:r>
      <w:r w:rsidRPr="007B1A65">
        <w:t xml:space="preserve">; then perform Ruku and two </w:t>
      </w:r>
      <w:r w:rsidR="0061694C">
        <w:t>Sajdah</w:t>
      </w:r>
      <w:r w:rsidRPr="007B1A65">
        <w:t xml:space="preserve"> as </w:t>
      </w:r>
      <w:r w:rsidR="00194C4B" w:rsidRPr="007B1A65">
        <w:t>previ</w:t>
      </w:r>
      <w:r w:rsidR="00194C4B">
        <w:t>o</w:t>
      </w:r>
      <w:r w:rsidR="00194C4B" w:rsidRPr="007B1A65">
        <w:t>usly</w:t>
      </w:r>
      <w:r w:rsidRPr="007B1A65">
        <w:t xml:space="preserve"> and after second Sajda </w:t>
      </w:r>
      <w:r w:rsidRPr="007B1A65">
        <w:lastRenderedPageBreak/>
        <w:t xml:space="preserve">of fourth </w:t>
      </w:r>
      <w:r w:rsidR="00A9080B">
        <w:t>Rak’at</w:t>
      </w:r>
      <w:r w:rsidRPr="007B1A65">
        <w:t xml:space="preserve"> recite </w:t>
      </w:r>
      <w:r w:rsidR="00A3098C">
        <w:t>Tashahhud</w:t>
      </w:r>
      <w:r w:rsidRPr="007B1A65">
        <w:t xml:space="preserve">, </w:t>
      </w:r>
      <w:r w:rsidR="005E4F39">
        <w:t>Salaam</w:t>
      </w:r>
      <w:r w:rsidRPr="007B1A65">
        <w:t xml:space="preserve"> and 3 times Allaho Akbar and end the </w:t>
      </w:r>
      <w:r w:rsidR="00285BA8">
        <w:t>Namaz</w:t>
      </w:r>
      <w:r w:rsidRPr="007B1A65">
        <w:t>.</w:t>
      </w:r>
    </w:p>
    <w:p w:rsidR="008D010B" w:rsidRDefault="008D010B" w:rsidP="008D010B">
      <w:pPr>
        <w:pStyle w:val="Heading3"/>
      </w:pPr>
      <w:r w:rsidRPr="000C08D0">
        <w:t>Warning:</w:t>
      </w:r>
    </w:p>
    <w:p w:rsidR="008D010B" w:rsidRPr="000C08D0" w:rsidRDefault="008D010B" w:rsidP="00385512">
      <w:r w:rsidRPr="000C08D0">
        <w:t xml:space="preserve">Salawat </w:t>
      </w:r>
      <w:r>
        <w:t>i.e.</w:t>
      </w:r>
      <w:r w:rsidRPr="000C08D0">
        <w:t xml:space="preserve"> </w:t>
      </w:r>
      <w:r w:rsidRPr="008D010B">
        <w:rPr>
          <w:rFonts w:ascii="Arial Narrow" w:hAnsi="Arial Narrow"/>
          <w:b/>
          <w:bCs/>
          <w:sz w:val="20"/>
          <w:szCs w:val="20"/>
        </w:rPr>
        <w:t xml:space="preserve">ALLAAHUMMA SALLE A’LAA </w:t>
      </w:r>
      <w:r w:rsidR="003D7796">
        <w:rPr>
          <w:rFonts w:ascii="Arial Narrow" w:hAnsi="Arial Narrow"/>
          <w:b/>
          <w:bCs/>
          <w:sz w:val="20"/>
          <w:szCs w:val="20"/>
        </w:rPr>
        <w:t>MOHAMMADIN</w:t>
      </w:r>
      <w:r w:rsidRPr="008D010B">
        <w:rPr>
          <w:rFonts w:ascii="Arial Narrow" w:hAnsi="Arial Narrow"/>
          <w:b/>
          <w:bCs/>
          <w:sz w:val="20"/>
          <w:szCs w:val="20"/>
        </w:rPr>
        <w:t xml:space="preserve"> WA AALE </w:t>
      </w:r>
      <w:r w:rsidR="003D7796">
        <w:rPr>
          <w:rFonts w:ascii="Arial Narrow" w:hAnsi="Arial Narrow"/>
          <w:b/>
          <w:bCs/>
          <w:sz w:val="20"/>
          <w:szCs w:val="20"/>
        </w:rPr>
        <w:t>MOHAMMAD</w:t>
      </w:r>
      <w:r w:rsidRPr="000C08D0">
        <w:t xml:space="preserve"> is a part of </w:t>
      </w:r>
      <w:r>
        <w:t>Tashahhud</w:t>
      </w:r>
      <w:r w:rsidRPr="000C08D0">
        <w:t xml:space="preserve"> and </w:t>
      </w:r>
      <w:r>
        <w:t>Namaaz</w:t>
      </w:r>
      <w:r w:rsidRPr="000C08D0">
        <w:t xml:space="preserve"> is baatil (void) without its recitation. Each and every part of </w:t>
      </w:r>
      <w:r>
        <w:t>Namaaz</w:t>
      </w:r>
      <w:r w:rsidRPr="000C08D0">
        <w:t xml:space="preserve"> should be recited in Arabic language in the prescribed formula. To recite its translation or in </w:t>
      </w:r>
      <w:r>
        <w:t>one’s</w:t>
      </w:r>
      <w:r w:rsidRPr="000C08D0">
        <w:t xml:space="preserve"> own mother tongue is not allowed.</w:t>
      </w:r>
    </w:p>
    <w:p w:rsidR="00A453FB" w:rsidRDefault="008D010B" w:rsidP="00A453FB">
      <w:pPr>
        <w:pStyle w:val="Heading1"/>
      </w:pPr>
      <w:bookmarkStart w:id="79" w:name="_Toc286334379"/>
      <w:r>
        <w:t>Taaqeebaat</w:t>
      </w:r>
      <w:bookmarkEnd w:id="79"/>
    </w:p>
    <w:p w:rsidR="00A20D17" w:rsidRPr="0052672C" w:rsidRDefault="00A20D17" w:rsidP="008D010B">
      <w:pPr>
        <w:pStyle w:val="Heading2"/>
        <w:jc w:val="center"/>
      </w:pPr>
      <w:bookmarkStart w:id="80" w:name="_Toc286334380"/>
      <w:r w:rsidRPr="0052672C">
        <w:t>(Recitation</w:t>
      </w:r>
      <w:r w:rsidR="00A453FB" w:rsidRPr="0052672C">
        <w:t xml:space="preserve"> of the </w:t>
      </w:r>
      <w:r w:rsidR="000A655D">
        <w:t>Holy Qur’an</w:t>
      </w:r>
      <w:r w:rsidR="00A453FB" w:rsidRPr="0052672C">
        <w:t xml:space="preserve"> and supplication)</w:t>
      </w:r>
      <w:bookmarkEnd w:id="80"/>
    </w:p>
    <w:tbl>
      <w:tblPr>
        <w:tblW w:w="0" w:type="auto"/>
        <w:tblLook w:val="01E0" w:firstRow="1" w:lastRow="1" w:firstColumn="1" w:lastColumn="1" w:noHBand="0" w:noVBand="0"/>
      </w:tblPr>
      <w:tblGrid>
        <w:gridCol w:w="683"/>
        <w:gridCol w:w="296"/>
        <w:gridCol w:w="5926"/>
      </w:tblGrid>
      <w:tr w:rsidR="00A453FB" w:rsidRPr="00A453FB" w:rsidTr="00563095">
        <w:tc>
          <w:tcPr>
            <w:tcW w:w="0" w:type="auto"/>
          </w:tcPr>
          <w:p w:rsidR="00A453FB" w:rsidRPr="00563095" w:rsidRDefault="00A453FB" w:rsidP="00A61E28">
            <w:pPr>
              <w:rPr>
                <w:b/>
                <w:i/>
              </w:rPr>
            </w:pPr>
            <w:r w:rsidRPr="00563095">
              <w:rPr>
                <w:b/>
                <w:i/>
              </w:rPr>
              <w:t>Note</w:t>
            </w:r>
          </w:p>
        </w:tc>
        <w:tc>
          <w:tcPr>
            <w:tcW w:w="0" w:type="auto"/>
          </w:tcPr>
          <w:p w:rsidR="00A453FB" w:rsidRPr="00563095" w:rsidRDefault="00A453FB" w:rsidP="00A61E28">
            <w:pPr>
              <w:rPr>
                <w:b/>
                <w:i/>
              </w:rPr>
            </w:pPr>
            <w:r w:rsidRPr="00563095">
              <w:rPr>
                <w:b/>
                <w:i/>
              </w:rPr>
              <w:t>:</w:t>
            </w:r>
          </w:p>
        </w:tc>
        <w:tc>
          <w:tcPr>
            <w:tcW w:w="0" w:type="auto"/>
          </w:tcPr>
          <w:p w:rsidR="00A453FB" w:rsidRPr="00563095" w:rsidRDefault="00A453FB" w:rsidP="00A61E28">
            <w:pPr>
              <w:rPr>
                <w:b/>
                <w:i/>
              </w:rPr>
            </w:pPr>
            <w:r w:rsidRPr="00563095">
              <w:rPr>
                <w:b/>
                <w:i/>
              </w:rPr>
              <w:t xml:space="preserve">After </w:t>
            </w:r>
            <w:r w:rsidR="00464F65" w:rsidRPr="00563095">
              <w:rPr>
                <w:b/>
                <w:i/>
              </w:rPr>
              <w:t>Namaaz</w:t>
            </w:r>
            <w:r w:rsidRPr="00563095">
              <w:rPr>
                <w:b/>
                <w:i/>
              </w:rPr>
              <w:t xml:space="preserve"> one can supplicate Allah </w:t>
            </w:r>
            <w:r w:rsidR="008D010B" w:rsidRPr="00563095">
              <w:rPr>
                <w:b/>
                <w:i/>
              </w:rPr>
              <w:t>Ta’laa</w:t>
            </w:r>
            <w:r w:rsidRPr="00563095">
              <w:rPr>
                <w:b/>
                <w:i/>
              </w:rPr>
              <w:t xml:space="preserve"> in </w:t>
            </w:r>
            <w:r w:rsidR="008D010B" w:rsidRPr="00563095">
              <w:rPr>
                <w:b/>
                <w:i/>
              </w:rPr>
              <w:t>his</w:t>
            </w:r>
            <w:r w:rsidRPr="00563095">
              <w:rPr>
                <w:b/>
                <w:i/>
              </w:rPr>
              <w:t xml:space="preserve"> own language.</w:t>
            </w:r>
          </w:p>
        </w:tc>
      </w:tr>
    </w:tbl>
    <w:p w:rsidR="00A20D17" w:rsidRPr="001561FC" w:rsidRDefault="00071200" w:rsidP="00A20D17">
      <w:r>
        <w:t>Tasbeeh</w:t>
      </w:r>
      <w:r w:rsidR="00116DED">
        <w:t xml:space="preserve">-e-Hazrat </w:t>
      </w:r>
      <w:r w:rsidR="00A20D17" w:rsidRPr="001561FC">
        <w:t xml:space="preserve">Fatima </w:t>
      </w:r>
      <w:r w:rsidR="00116DED">
        <w:t xml:space="preserve">Zahra </w:t>
      </w:r>
      <w:r w:rsidR="00C831DB">
        <w:t>(s.a.)</w:t>
      </w:r>
      <w:r w:rsidR="00A20D17" w:rsidRPr="001561FC">
        <w:t xml:space="preserve"> </w:t>
      </w:r>
      <w:r w:rsidR="00A20D17">
        <w:t>(Rosary) and various other</w:t>
      </w:r>
      <w:r w:rsidR="00A20D17" w:rsidRPr="001561FC">
        <w:t xml:space="preserve"> supplications are recited after </w:t>
      </w:r>
      <w:r w:rsidR="00464F65">
        <w:t>Namaaz</w:t>
      </w:r>
      <w:r w:rsidR="00A20D17" w:rsidRPr="001561FC">
        <w:t>. A few are mentioned I here.</w:t>
      </w:r>
    </w:p>
    <w:p w:rsidR="00A20D17" w:rsidRPr="001561FC" w:rsidRDefault="00A20D17" w:rsidP="008D010B">
      <w:pPr>
        <w:tabs>
          <w:tab w:val="left" w:pos="720"/>
        </w:tabs>
        <w:ind w:left="720" w:hanging="720"/>
      </w:pPr>
      <w:r w:rsidRPr="001561FC">
        <w:t>(1)</w:t>
      </w:r>
      <w:r w:rsidR="00111A2D">
        <w:tab/>
      </w:r>
      <w:r w:rsidRPr="001561FC">
        <w:t>Recite</w:t>
      </w:r>
      <w:r>
        <w:t xml:space="preserve"> </w:t>
      </w:r>
      <w:r w:rsidR="00071200">
        <w:t>Tasbeeh</w:t>
      </w:r>
      <w:r w:rsidRPr="001561FC">
        <w:t>-e-Hazrat</w:t>
      </w:r>
      <w:r>
        <w:t xml:space="preserve"> </w:t>
      </w:r>
      <w:smartTag w:uri="urn:schemas-microsoft-com:office:smarttags" w:element="place">
        <w:r w:rsidRPr="001561FC">
          <w:t>Fatima</w:t>
        </w:r>
      </w:smartTag>
      <w:r>
        <w:t xml:space="preserve"> </w:t>
      </w:r>
      <w:r w:rsidR="00C831DB">
        <w:t>(s.a.)</w:t>
      </w:r>
      <w:r>
        <w:t xml:space="preserve"> </w:t>
      </w:r>
      <w:r w:rsidR="00726BE7">
        <w:t>i.e.</w:t>
      </w:r>
      <w:r w:rsidR="00111A2D">
        <w:t xml:space="preserve"> </w:t>
      </w:r>
      <w:r w:rsidR="008D010B" w:rsidRPr="008D010B">
        <w:rPr>
          <w:rFonts w:ascii="Arial Narrow" w:hAnsi="Arial Narrow"/>
          <w:b/>
          <w:bCs/>
          <w:sz w:val="20"/>
          <w:szCs w:val="20"/>
        </w:rPr>
        <w:t>ALL</w:t>
      </w:r>
      <w:r w:rsidR="008D010B">
        <w:rPr>
          <w:rFonts w:ascii="Arial Narrow" w:hAnsi="Arial Narrow"/>
          <w:b/>
          <w:bCs/>
          <w:sz w:val="20"/>
          <w:szCs w:val="20"/>
        </w:rPr>
        <w:t>A</w:t>
      </w:r>
      <w:r w:rsidR="008D010B" w:rsidRPr="008D010B">
        <w:rPr>
          <w:rFonts w:ascii="Arial Narrow" w:hAnsi="Arial Narrow"/>
          <w:b/>
          <w:bCs/>
          <w:sz w:val="20"/>
          <w:szCs w:val="20"/>
        </w:rPr>
        <w:t>AHO AKBAR</w:t>
      </w:r>
      <w:r w:rsidR="00111A2D">
        <w:rPr>
          <w:rStyle w:val="FootnoteReference"/>
        </w:rPr>
        <w:footnoteReference w:id="27"/>
      </w:r>
      <w:r w:rsidRPr="001561FC">
        <w:t xml:space="preserve"> 34 times, </w:t>
      </w:r>
      <w:r w:rsidR="008D010B">
        <w:rPr>
          <w:rFonts w:ascii="Arial Narrow" w:hAnsi="Arial Narrow"/>
          <w:b/>
          <w:bCs/>
          <w:sz w:val="20"/>
          <w:szCs w:val="20"/>
        </w:rPr>
        <w:t>ALHAMDO LILLAAH</w:t>
      </w:r>
      <w:r w:rsidR="00111A2D">
        <w:rPr>
          <w:rStyle w:val="FootnoteReference"/>
        </w:rPr>
        <w:footnoteReference w:id="28"/>
      </w:r>
      <w:r w:rsidRPr="001561FC">
        <w:t xml:space="preserve"> 33 times, and </w:t>
      </w:r>
      <w:r w:rsidR="008D010B">
        <w:rPr>
          <w:rFonts w:ascii="Arial Narrow" w:hAnsi="Arial Narrow"/>
          <w:b/>
          <w:bCs/>
          <w:sz w:val="20"/>
          <w:szCs w:val="20"/>
        </w:rPr>
        <w:t>SUBHAANALLAAH</w:t>
      </w:r>
      <w:r w:rsidR="00111A2D">
        <w:rPr>
          <w:rStyle w:val="FootnoteReference"/>
        </w:rPr>
        <w:footnoteReference w:id="29"/>
      </w:r>
      <w:r w:rsidRPr="001561FC">
        <w:t xml:space="preserve"> 33 times.</w:t>
      </w:r>
    </w:p>
    <w:p w:rsidR="008D010B" w:rsidRDefault="00A20D17" w:rsidP="008D010B">
      <w:pPr>
        <w:tabs>
          <w:tab w:val="left" w:pos="720"/>
        </w:tabs>
        <w:ind w:left="720" w:hanging="720"/>
      </w:pPr>
      <w:r w:rsidRPr="001561FC">
        <w:t>(2)</w:t>
      </w:r>
      <w:r w:rsidR="00F312E8">
        <w:tab/>
      </w:r>
      <w:r w:rsidRPr="001561FC">
        <w:t>Then recite</w:t>
      </w:r>
      <w:r w:rsidR="00B52F78">
        <w:t>:</w:t>
      </w:r>
    </w:p>
    <w:p w:rsidR="00A20D17" w:rsidRPr="001561FC" w:rsidRDefault="008D010B" w:rsidP="008D010B">
      <w:pPr>
        <w:pStyle w:val="transliteration"/>
      </w:pPr>
      <w:r>
        <w:t xml:space="preserve">ALLAAHUMMAHDENAA MIN I’NDEK, WAHFIZ A’LAYNAA MIN FAZLEK, WANSHUR A’LAYNAA MIN </w:t>
      </w:r>
      <w:smartTag w:uri="urn:schemas-microsoft-com:office:smarttags" w:element="place">
        <w:smartTag w:uri="urn:schemas-microsoft-com:office:smarttags" w:element="City">
          <w:r>
            <w:t>RAHMATEK</w:t>
          </w:r>
        </w:smartTag>
        <w:r>
          <w:t xml:space="preserve">, </w:t>
        </w:r>
        <w:smartTag w:uri="urn:schemas-microsoft-com:office:smarttags" w:element="State">
          <w:r>
            <w:t>WA</w:t>
          </w:r>
        </w:smartTag>
      </w:smartTag>
      <w:r>
        <w:t xml:space="preserve"> ANZIL A’LAYNAA MIN BARAKAATEK</w:t>
      </w:r>
    </w:p>
    <w:p w:rsidR="00A20D17" w:rsidRPr="001561FC" w:rsidRDefault="00A20D17" w:rsidP="00061337">
      <w:pPr>
        <w:pStyle w:val="Heading3"/>
      </w:pPr>
      <w:r w:rsidRPr="001561FC">
        <w:t>Translation</w:t>
      </w:r>
    </w:p>
    <w:p w:rsidR="00A20D17" w:rsidRPr="001561FC" w:rsidRDefault="00A20D17" w:rsidP="009774F4">
      <w:pPr>
        <w:pStyle w:val="translation"/>
      </w:pPr>
      <w:r w:rsidRPr="001561FC">
        <w:t xml:space="preserve">Oh Allah Guide us towards </w:t>
      </w:r>
      <w:proofErr w:type="gramStart"/>
      <w:r w:rsidRPr="001561FC">
        <w:t>Thyself</w:t>
      </w:r>
      <w:proofErr w:type="gramEnd"/>
      <w:r w:rsidRPr="001561FC">
        <w:t xml:space="preserve"> and bless us with</w:t>
      </w:r>
      <w:r>
        <w:t xml:space="preserve"> </w:t>
      </w:r>
      <w:r w:rsidRPr="001561FC">
        <w:t>Thy</w:t>
      </w:r>
      <w:r>
        <w:t xml:space="preserve"> </w:t>
      </w:r>
      <w:r w:rsidRPr="001561FC">
        <w:t>beneficence and</w:t>
      </w:r>
      <w:r>
        <w:t xml:space="preserve"> </w:t>
      </w:r>
      <w:r w:rsidRPr="001561FC">
        <w:t xml:space="preserve">surround us with Thy grace and shower Thy grace </w:t>
      </w:r>
      <w:r w:rsidRPr="001561FC">
        <w:lastRenderedPageBreak/>
        <w:t>and blessing on us.</w:t>
      </w:r>
    </w:p>
    <w:p w:rsidR="00061337" w:rsidRDefault="00A20D17" w:rsidP="00061337">
      <w:pPr>
        <w:tabs>
          <w:tab w:val="left" w:pos="720"/>
        </w:tabs>
        <w:ind w:left="720" w:hanging="720"/>
      </w:pPr>
      <w:r w:rsidRPr="001561FC">
        <w:t>(3)</w:t>
      </w:r>
      <w:r w:rsidR="00F312E8">
        <w:tab/>
      </w:r>
      <w:r w:rsidRPr="001561FC">
        <w:t>The recite</w:t>
      </w:r>
      <w:r w:rsidR="001C105B">
        <w:t>:</w:t>
      </w:r>
    </w:p>
    <w:p w:rsidR="00A20D17" w:rsidRPr="001561FC" w:rsidRDefault="00061337" w:rsidP="00061337">
      <w:pPr>
        <w:pStyle w:val="transliteration"/>
      </w:pPr>
      <w:r>
        <w:t>YAA MAN LAA YASHGHALOHU SAM-U’N AN SAM-I’N YAA MAN LAA YOGHALLETOHUSSAAELOON WA YAA MAN LAA YUBREMOHU ILHAAHUL MOLEHHEEN AZIQNI BARDA A’FWEKA WA MAGHFERATEKA WA HALAAWATA RAHMATEKA.</w:t>
      </w:r>
    </w:p>
    <w:p w:rsidR="00A20D17" w:rsidRPr="001561FC" w:rsidRDefault="00A20D17" w:rsidP="00377EAD">
      <w:pPr>
        <w:pStyle w:val="Heading3"/>
      </w:pPr>
      <w:r w:rsidRPr="001561FC">
        <w:t>Translation</w:t>
      </w:r>
    </w:p>
    <w:p w:rsidR="00A20D17" w:rsidRPr="001561FC" w:rsidRDefault="00A20D17" w:rsidP="009774F4">
      <w:pPr>
        <w:pStyle w:val="translation"/>
      </w:pPr>
      <w:r w:rsidRPr="001561FC">
        <w:t>O Allah</w:t>
      </w:r>
      <w:r w:rsidR="00377EAD">
        <w:t>!</w:t>
      </w:r>
      <w:r>
        <w:t xml:space="preserve"> </w:t>
      </w:r>
      <w:r w:rsidRPr="001561FC">
        <w:t>The speech of one does not distract Thee from the speech of the other.</w:t>
      </w:r>
      <w:r>
        <w:t xml:space="preserve"> </w:t>
      </w:r>
      <w:r w:rsidRPr="001561FC">
        <w:t>O the One</w:t>
      </w:r>
      <w:r w:rsidR="00377EAD">
        <w:t>!</w:t>
      </w:r>
      <w:r w:rsidRPr="001561FC">
        <w:t xml:space="preserve"> Who is not bewildered by the beseechers;</w:t>
      </w:r>
      <w:r>
        <w:t xml:space="preserve"> </w:t>
      </w:r>
      <w:r w:rsidRPr="001561FC">
        <w:t>O Ye</w:t>
      </w:r>
      <w:r w:rsidR="00377EAD">
        <w:t>!</w:t>
      </w:r>
      <w:r w:rsidRPr="001561FC">
        <w:t xml:space="preserve"> </w:t>
      </w:r>
      <w:r w:rsidR="001C105B">
        <w:t>W</w:t>
      </w:r>
      <w:r w:rsidRPr="001561FC">
        <w:t>ho</w:t>
      </w:r>
      <w:r>
        <w:t xml:space="preserve"> </w:t>
      </w:r>
      <w:r w:rsidRPr="001561FC">
        <w:t>is not tired of wailing of needy</w:t>
      </w:r>
      <w:r w:rsidR="0001466D">
        <w:t>;</w:t>
      </w:r>
      <w:r w:rsidRPr="001561FC">
        <w:t xml:space="preserve"> O Allah</w:t>
      </w:r>
      <w:r w:rsidR="001C105B">
        <w:t>!</w:t>
      </w:r>
      <w:r w:rsidRPr="001561FC">
        <w:t xml:space="preserve"> </w:t>
      </w:r>
      <w:proofErr w:type="gramStart"/>
      <w:r w:rsidR="001C105B">
        <w:t>m</w:t>
      </w:r>
      <w:r w:rsidRPr="001561FC">
        <w:t>ake</w:t>
      </w:r>
      <w:proofErr w:type="gramEnd"/>
      <w:r w:rsidRPr="001561FC">
        <w:t xml:space="preserve"> taste the pleasure of Thy Pardon,</w:t>
      </w:r>
      <w:r>
        <w:t xml:space="preserve"> </w:t>
      </w:r>
      <w:r w:rsidRPr="001561FC">
        <w:t>and forgiveness and the sweetness of Thy Mercy.</w:t>
      </w:r>
    </w:p>
    <w:p w:rsidR="001C105B" w:rsidRDefault="00A20D17" w:rsidP="001C105B">
      <w:pPr>
        <w:tabs>
          <w:tab w:val="left" w:pos="720"/>
        </w:tabs>
        <w:ind w:left="720" w:hanging="720"/>
      </w:pPr>
      <w:r w:rsidRPr="001561FC">
        <w:t>(4)</w:t>
      </w:r>
      <w:r w:rsidR="00F312E8">
        <w:tab/>
      </w:r>
      <w:r w:rsidRPr="001561FC">
        <w:t>Then</w:t>
      </w:r>
      <w:r>
        <w:t xml:space="preserve"> </w:t>
      </w:r>
      <w:r w:rsidRPr="001561FC">
        <w:t>recite</w:t>
      </w:r>
      <w:r w:rsidR="001C105B">
        <w:t>:</w:t>
      </w:r>
    </w:p>
    <w:p w:rsidR="00A20D17" w:rsidRPr="001561FC" w:rsidRDefault="001C105B" w:rsidP="00B52F78">
      <w:pPr>
        <w:pStyle w:val="transliteration"/>
      </w:pPr>
      <w:proofErr w:type="gramStart"/>
      <w:r w:rsidRPr="001561FC">
        <w:t>ASTAGHF</w:t>
      </w:r>
      <w:r>
        <w:t>E</w:t>
      </w:r>
      <w:r w:rsidRPr="001561FC">
        <w:t>RUL</w:t>
      </w:r>
      <w:r>
        <w:t xml:space="preserve"> </w:t>
      </w:r>
      <w:r w:rsidRPr="001561FC">
        <w:t>LA</w:t>
      </w:r>
      <w:r>
        <w:t>A</w:t>
      </w:r>
      <w:r w:rsidRPr="001561FC">
        <w:t>H</w:t>
      </w:r>
      <w:r>
        <w:t>A</w:t>
      </w:r>
      <w:r w:rsidRPr="001561FC">
        <w:t>L</w:t>
      </w:r>
      <w:r>
        <w:t xml:space="preserve"> </w:t>
      </w:r>
      <w:r w:rsidRPr="001561FC">
        <w:t>LAZ</w:t>
      </w:r>
      <w:r>
        <w:t xml:space="preserve">EE </w:t>
      </w:r>
      <w:r w:rsidRPr="001561FC">
        <w:t>LA</w:t>
      </w:r>
      <w:r>
        <w:t>A E</w:t>
      </w:r>
      <w:r w:rsidRPr="001561FC">
        <w:t>LA</w:t>
      </w:r>
      <w:r>
        <w:t>A</w:t>
      </w:r>
      <w:r w:rsidRPr="001561FC">
        <w:t>H</w:t>
      </w:r>
      <w:r>
        <w:t>A</w:t>
      </w:r>
      <w:r w:rsidRPr="001561FC">
        <w:t xml:space="preserve"> </w:t>
      </w:r>
      <w:r w:rsidR="00B52F78">
        <w:t>ILLAA HOWAL HAYYUL QAYYUM ZULJALAALE WAL IKRAAME WA ATOOBO ELAYHE</w:t>
      </w:r>
      <w:r w:rsidRPr="001561FC">
        <w:t>.</w:t>
      </w:r>
      <w:proofErr w:type="gramEnd"/>
    </w:p>
    <w:p w:rsidR="00A20D17" w:rsidRPr="001561FC" w:rsidRDefault="00A20D17" w:rsidP="00B52F78">
      <w:pPr>
        <w:pStyle w:val="Heading3"/>
      </w:pPr>
      <w:r w:rsidRPr="001561FC">
        <w:t>Translation</w:t>
      </w:r>
    </w:p>
    <w:p w:rsidR="00A20D17" w:rsidRPr="001561FC" w:rsidRDefault="00A20D17" w:rsidP="009774F4">
      <w:pPr>
        <w:pStyle w:val="translation"/>
      </w:pPr>
      <w:r w:rsidRPr="001561FC">
        <w:t>I se</w:t>
      </w:r>
      <w:r w:rsidR="00B52F78">
        <w:t>e</w:t>
      </w:r>
      <w:r w:rsidRPr="001561FC">
        <w:t>k protection of Allah, there is no god but He, the living,</w:t>
      </w:r>
      <w:r>
        <w:t xml:space="preserve"> </w:t>
      </w:r>
      <w:r w:rsidRPr="001561FC">
        <w:t>Self Subsisting, the Glorious, the Gracious, and I turn to Him.</w:t>
      </w:r>
    </w:p>
    <w:p w:rsidR="00B52F78" w:rsidRDefault="00A20D17" w:rsidP="00B52F78">
      <w:pPr>
        <w:tabs>
          <w:tab w:val="left" w:pos="720"/>
        </w:tabs>
        <w:ind w:left="720" w:hanging="720"/>
      </w:pPr>
      <w:r w:rsidRPr="001561FC">
        <w:t>(5)</w:t>
      </w:r>
      <w:r w:rsidR="00F312E8">
        <w:tab/>
      </w:r>
      <w:r w:rsidRPr="001561FC">
        <w:t>Then recite</w:t>
      </w:r>
    </w:p>
    <w:p w:rsidR="00F312E8" w:rsidRDefault="00B52F78" w:rsidP="00B52F78">
      <w:pPr>
        <w:pStyle w:val="transliteration"/>
      </w:pPr>
      <w:r w:rsidRPr="001561FC">
        <w:t>RAZE</w:t>
      </w:r>
      <w:r>
        <w:t>E</w:t>
      </w:r>
      <w:r w:rsidRPr="001561FC">
        <w:t>T</w:t>
      </w:r>
      <w:r>
        <w:t xml:space="preserve">O </w:t>
      </w:r>
      <w:r w:rsidRPr="001561FC">
        <w:t>BILL</w:t>
      </w:r>
      <w:r>
        <w:t>A</w:t>
      </w:r>
      <w:r w:rsidRPr="001561FC">
        <w:t>AHE</w:t>
      </w:r>
      <w:r>
        <w:t xml:space="preserve"> </w:t>
      </w:r>
      <w:r w:rsidRPr="001561FC">
        <w:t>RABBAN</w:t>
      </w:r>
      <w:r>
        <w:t xml:space="preserve"> </w:t>
      </w:r>
      <w:r w:rsidRPr="001561FC">
        <w:t>WA</w:t>
      </w:r>
      <w:r>
        <w:t xml:space="preserve"> </w:t>
      </w:r>
      <w:r w:rsidRPr="001561FC">
        <w:t>BE</w:t>
      </w:r>
      <w:r>
        <w:t xml:space="preserve"> </w:t>
      </w:r>
      <w:r w:rsidR="003D7796">
        <w:t>MOHAMMADIN</w:t>
      </w:r>
      <w:r w:rsidRPr="001561FC">
        <w:t xml:space="preserve"> NABI</w:t>
      </w:r>
      <w:r>
        <w:t>YYA</w:t>
      </w:r>
      <w:r w:rsidRPr="001561FC">
        <w:t>N WA BILISL</w:t>
      </w:r>
      <w:r>
        <w:t>A</w:t>
      </w:r>
      <w:r w:rsidRPr="001561FC">
        <w:t xml:space="preserve">AME DEENAN WA BIL </w:t>
      </w:r>
      <w:r>
        <w:t>QUR’AAN</w:t>
      </w:r>
      <w:r w:rsidRPr="001561FC">
        <w:t>E K</w:t>
      </w:r>
      <w:r>
        <w:t>E</w:t>
      </w:r>
      <w:r w:rsidRPr="001561FC">
        <w:t>T</w:t>
      </w:r>
      <w:r>
        <w:t>A</w:t>
      </w:r>
      <w:r w:rsidRPr="001561FC">
        <w:t>ABAN WA BIL KA</w:t>
      </w:r>
      <w:r>
        <w:t>’</w:t>
      </w:r>
      <w:r w:rsidRPr="001561FC">
        <w:t>BATE QIBLATAN WA BE A</w:t>
      </w:r>
      <w:r>
        <w:t>’</w:t>
      </w:r>
      <w:r w:rsidRPr="001561FC">
        <w:t>LI</w:t>
      </w:r>
      <w:r>
        <w:t>YYI</w:t>
      </w:r>
      <w:r w:rsidRPr="001561FC">
        <w:t>N WA</w:t>
      </w:r>
      <w:r>
        <w:t>LIYYA</w:t>
      </w:r>
      <w:r w:rsidRPr="001561FC">
        <w:t>N WA IM</w:t>
      </w:r>
      <w:r>
        <w:t>A</w:t>
      </w:r>
      <w:r w:rsidRPr="001561FC">
        <w:t>AMAN WA BIL HASANE WA</w:t>
      </w:r>
      <w:r>
        <w:t>L</w:t>
      </w:r>
      <w:r w:rsidRPr="001561FC">
        <w:t xml:space="preserve"> HUSAIN</w:t>
      </w:r>
      <w:r>
        <w:t>E</w:t>
      </w:r>
      <w:r w:rsidRPr="001561FC">
        <w:t xml:space="preserve"> WA A</w:t>
      </w:r>
      <w:r>
        <w:t>’</w:t>
      </w:r>
      <w:r w:rsidRPr="001561FC">
        <w:t xml:space="preserve">LI </w:t>
      </w:r>
      <w:r>
        <w:t>I</w:t>
      </w:r>
      <w:r w:rsidRPr="001561FC">
        <w:t>BNIL HUSAIN</w:t>
      </w:r>
      <w:r>
        <w:t xml:space="preserve"> </w:t>
      </w:r>
      <w:r w:rsidRPr="001561FC">
        <w:t xml:space="preserve">WA </w:t>
      </w:r>
      <w:r w:rsidR="003D7796">
        <w:t>MOHAMMAD</w:t>
      </w:r>
      <w:r w:rsidRPr="001561FC">
        <w:t xml:space="preserve"> IBNE A</w:t>
      </w:r>
      <w:r>
        <w:t>’</w:t>
      </w:r>
      <w:r w:rsidRPr="001561FC">
        <w:t xml:space="preserve">LI WA </w:t>
      </w:r>
      <w:r>
        <w:t>JA’FAR</w:t>
      </w:r>
      <w:r w:rsidRPr="001561FC">
        <w:t xml:space="preserve"> IBNE </w:t>
      </w:r>
      <w:r w:rsidR="003D7796">
        <w:t>MOHAMMAD</w:t>
      </w:r>
      <w:r w:rsidRPr="001561FC">
        <w:t xml:space="preserve"> WA MOOSABN</w:t>
      </w:r>
      <w:r>
        <w:t>E</w:t>
      </w:r>
      <w:r w:rsidRPr="001561FC">
        <w:t xml:space="preserve"> </w:t>
      </w:r>
      <w:r>
        <w:t>JA’FAR</w:t>
      </w:r>
      <w:r w:rsidRPr="001561FC">
        <w:t xml:space="preserve"> WA A</w:t>
      </w:r>
      <w:r>
        <w:t>’L</w:t>
      </w:r>
      <w:r w:rsidRPr="001561FC">
        <w:t>I IBNE MOOSA WA MOHAMMAD IBNE A</w:t>
      </w:r>
      <w:r>
        <w:t>’</w:t>
      </w:r>
      <w:r w:rsidRPr="001561FC">
        <w:t>L</w:t>
      </w:r>
      <w:r>
        <w:t>I</w:t>
      </w:r>
      <w:r w:rsidRPr="001561FC">
        <w:t xml:space="preserve"> WA A</w:t>
      </w:r>
      <w:r>
        <w:t>’</w:t>
      </w:r>
      <w:r w:rsidRPr="001561FC">
        <w:t>L</w:t>
      </w:r>
      <w:r>
        <w:t>I</w:t>
      </w:r>
      <w:r w:rsidRPr="001561FC">
        <w:t xml:space="preserve"> IBNE </w:t>
      </w:r>
      <w:r w:rsidR="003D7796">
        <w:t>MOHAMMAD</w:t>
      </w:r>
      <w:r w:rsidRPr="001561FC">
        <w:t xml:space="preserve"> WA HASAN IBNE A</w:t>
      </w:r>
      <w:r>
        <w:t>’</w:t>
      </w:r>
      <w:r w:rsidRPr="001561FC">
        <w:t>L</w:t>
      </w:r>
      <w:r>
        <w:t>I</w:t>
      </w:r>
      <w:r w:rsidRPr="001561FC">
        <w:t xml:space="preserve"> WA</w:t>
      </w:r>
      <w:r>
        <w:t>L</w:t>
      </w:r>
      <w:r w:rsidRPr="001561FC">
        <w:t xml:space="preserve"> HUJJAT IBNIL HASAN ALA</w:t>
      </w:r>
      <w:r>
        <w:t>Y</w:t>
      </w:r>
      <w:r w:rsidRPr="001561FC">
        <w:t>HIS</w:t>
      </w:r>
      <w:r>
        <w:t xml:space="preserve"> </w:t>
      </w:r>
      <w:r w:rsidRPr="001561FC">
        <w:t>SAL</w:t>
      </w:r>
      <w:r>
        <w:t>A</w:t>
      </w:r>
      <w:r w:rsidRPr="001561FC">
        <w:t>AM AIMMATAN WA SA</w:t>
      </w:r>
      <w:r>
        <w:t>A</w:t>
      </w:r>
      <w:r w:rsidRPr="001561FC">
        <w:t>DATAN WA Q</w:t>
      </w:r>
      <w:r>
        <w:t>A</w:t>
      </w:r>
      <w:r w:rsidRPr="001561FC">
        <w:t>ADATAN B</w:t>
      </w:r>
      <w:r>
        <w:t>E</w:t>
      </w:r>
      <w:r w:rsidRPr="001561FC">
        <w:t>HIM ATAWALLA</w:t>
      </w:r>
      <w:r>
        <w:t>A</w:t>
      </w:r>
      <w:r w:rsidRPr="001561FC">
        <w:t xml:space="preserve"> WA MIN A</w:t>
      </w:r>
      <w:r>
        <w:t>A</w:t>
      </w:r>
      <w:r w:rsidRPr="001561FC">
        <w:t>D</w:t>
      </w:r>
      <w:r>
        <w:t>A</w:t>
      </w:r>
      <w:r w:rsidRPr="001561FC">
        <w:t>A</w:t>
      </w:r>
      <w:r>
        <w:t>E</w:t>
      </w:r>
      <w:r w:rsidRPr="001561FC">
        <w:t>HIM ATAB</w:t>
      </w:r>
      <w:r>
        <w:t>AR</w:t>
      </w:r>
      <w:r w:rsidRPr="001561FC">
        <w:t>RAO ALLA</w:t>
      </w:r>
      <w:r>
        <w:t>A</w:t>
      </w:r>
      <w:r w:rsidRPr="001561FC">
        <w:t>HUMMA IN</w:t>
      </w:r>
      <w:r>
        <w:t>NEE</w:t>
      </w:r>
      <w:r w:rsidRPr="001561FC">
        <w:t xml:space="preserve"> RAZIT</w:t>
      </w:r>
      <w:r>
        <w:t>O</w:t>
      </w:r>
      <w:r w:rsidRPr="001561FC">
        <w:t xml:space="preserve"> B</w:t>
      </w:r>
      <w:r>
        <w:t>E</w:t>
      </w:r>
      <w:r w:rsidRPr="001561FC">
        <w:t>HIM A</w:t>
      </w:r>
      <w:r>
        <w:t>-</w:t>
      </w:r>
      <w:r w:rsidRPr="001561FC">
        <w:t>I</w:t>
      </w:r>
      <w:r>
        <w:t>M</w:t>
      </w:r>
      <w:r w:rsidRPr="001561FC">
        <w:t>MATAN FARZ</w:t>
      </w:r>
      <w:r>
        <w:t>E</w:t>
      </w:r>
      <w:r w:rsidRPr="001561FC">
        <w:t>N</w:t>
      </w:r>
      <w:r>
        <w:t>EE</w:t>
      </w:r>
      <w:r w:rsidRPr="001561FC">
        <w:t xml:space="preserve"> LAHUM INNAKA A</w:t>
      </w:r>
      <w:r>
        <w:t>’</w:t>
      </w:r>
      <w:r w:rsidRPr="001561FC">
        <w:t>L</w:t>
      </w:r>
      <w:r>
        <w:t>A</w:t>
      </w:r>
      <w:r w:rsidRPr="001561FC">
        <w:t>A KULLE SHA</w:t>
      </w:r>
      <w:r>
        <w:t>Y-</w:t>
      </w:r>
      <w:r w:rsidRPr="001561FC">
        <w:t>IN QADEER.</w:t>
      </w:r>
    </w:p>
    <w:p w:rsidR="00A20D17" w:rsidRPr="001561FC" w:rsidRDefault="00A20D17" w:rsidP="00DC448A">
      <w:pPr>
        <w:pStyle w:val="Heading3"/>
      </w:pPr>
      <w:r w:rsidRPr="001561FC">
        <w:lastRenderedPageBreak/>
        <w:t>Translat</w:t>
      </w:r>
      <w:r w:rsidR="00F312E8">
        <w:t>i</w:t>
      </w:r>
      <w:r w:rsidRPr="001561FC">
        <w:t>on</w:t>
      </w:r>
    </w:p>
    <w:p w:rsidR="00A20D17" w:rsidRPr="001561FC" w:rsidRDefault="00A20D17" w:rsidP="009774F4">
      <w:pPr>
        <w:pStyle w:val="translation"/>
      </w:pPr>
      <w:r w:rsidRPr="001561FC">
        <w:t>I am pleased (and happy) with Allah as my Che</w:t>
      </w:r>
      <w:r w:rsidR="00DC448A">
        <w:t>ri</w:t>
      </w:r>
      <w:r w:rsidRPr="001561FC">
        <w:t xml:space="preserve">sher, Muhammad (peace be upon him and his progeny) as my prophet, Islam as my faith, </w:t>
      </w:r>
      <w:r w:rsidR="000A655D">
        <w:t>Holy Qur’an</w:t>
      </w:r>
      <w:r w:rsidRPr="001561FC">
        <w:t xml:space="preserve"> as my book, Ka</w:t>
      </w:r>
      <w:r w:rsidR="00DC448A">
        <w:t>’</w:t>
      </w:r>
      <w:r w:rsidRPr="001561FC">
        <w:t>ba</w:t>
      </w:r>
      <w:r w:rsidR="00DC448A">
        <w:t>h</w:t>
      </w:r>
      <w:r w:rsidRPr="001561FC">
        <w:t xml:space="preserve"> as my Qibla</w:t>
      </w:r>
      <w:r w:rsidR="00DC448A">
        <w:t>h</w:t>
      </w:r>
      <w:r w:rsidRPr="001561FC">
        <w:t>, A</w:t>
      </w:r>
      <w:r w:rsidR="00DC448A">
        <w:t>li</w:t>
      </w:r>
      <w:r w:rsidRPr="001561FC">
        <w:t xml:space="preserve"> </w:t>
      </w:r>
      <w:r w:rsidR="00C831DB">
        <w:t>(a.s.)</w:t>
      </w:r>
      <w:r w:rsidRPr="001561FC">
        <w:t xml:space="preserve"> as my leader and divine guide, Hasan </w:t>
      </w:r>
      <w:r w:rsidR="00C831DB">
        <w:t>(a.s.)</w:t>
      </w:r>
      <w:r w:rsidRPr="001561FC">
        <w:t xml:space="preserve"> and Husain </w:t>
      </w:r>
      <w:r w:rsidR="00C831DB">
        <w:t>(a.s.)</w:t>
      </w:r>
      <w:r w:rsidRPr="001561FC">
        <w:t>, A</w:t>
      </w:r>
      <w:r w:rsidR="00DC448A">
        <w:t>li</w:t>
      </w:r>
      <w:r w:rsidRPr="001561FC">
        <w:t xml:space="preserve"> Ibnul Husain </w:t>
      </w:r>
      <w:r w:rsidR="00C831DB">
        <w:t>(a.s.)</w:t>
      </w:r>
      <w:r w:rsidRPr="001561FC">
        <w:t xml:space="preserve">, Muhammad Ibne Ali </w:t>
      </w:r>
      <w:r w:rsidR="00C831DB">
        <w:t>(a.s.)</w:t>
      </w:r>
      <w:r w:rsidRPr="001561FC">
        <w:t>, Ja</w:t>
      </w:r>
      <w:r w:rsidR="00DC448A">
        <w:t>’</w:t>
      </w:r>
      <w:r w:rsidRPr="001561FC">
        <w:t xml:space="preserve">far Ibne Muhammad </w:t>
      </w:r>
      <w:r w:rsidR="00C831DB">
        <w:t>(a.s.)</w:t>
      </w:r>
      <w:r w:rsidRPr="001561FC">
        <w:t xml:space="preserve">, Moosa Ibne </w:t>
      </w:r>
      <w:r w:rsidR="00DC448A">
        <w:t>Ja’far</w:t>
      </w:r>
      <w:r w:rsidRPr="001561FC">
        <w:t xml:space="preserve"> </w:t>
      </w:r>
      <w:r w:rsidR="00C831DB">
        <w:t>(a.s.)</w:t>
      </w:r>
      <w:r w:rsidRPr="001561FC">
        <w:t xml:space="preserve">, Ali Ibne Moosa </w:t>
      </w:r>
      <w:r w:rsidR="00C831DB">
        <w:t>(a.s.)</w:t>
      </w:r>
      <w:r w:rsidRPr="001561FC">
        <w:t xml:space="preserve">, Muhammad Ibne Ali </w:t>
      </w:r>
      <w:r w:rsidR="00C831DB">
        <w:t>(a.s.)</w:t>
      </w:r>
      <w:r w:rsidRPr="001561FC">
        <w:t xml:space="preserve">, Ali Ibne Muhammad </w:t>
      </w:r>
      <w:r w:rsidR="00C831DB">
        <w:t>(a.s.)</w:t>
      </w:r>
      <w:r w:rsidRPr="001561FC">
        <w:t xml:space="preserve">, Hasan Ibne Ali </w:t>
      </w:r>
      <w:r w:rsidR="00C831DB">
        <w:t>(a.s.)</w:t>
      </w:r>
      <w:r w:rsidRPr="001561FC">
        <w:t xml:space="preserve">, Hujjat Ibne Hasan </w:t>
      </w:r>
      <w:r w:rsidR="00C831DB">
        <w:t>(</w:t>
      </w:r>
      <w:r w:rsidR="009774F4">
        <w:t>a.t.f.s.</w:t>
      </w:r>
      <w:r w:rsidR="00C831DB">
        <w:t>)</w:t>
      </w:r>
      <w:r w:rsidRPr="001561FC">
        <w:t xml:space="preserve"> (peace be upon all of them) as my Imams (divine guides)</w:t>
      </w:r>
      <w:r w:rsidR="00DC448A">
        <w:t>,</w:t>
      </w:r>
      <w:r w:rsidRPr="001561FC">
        <w:t xml:space="preserve"> Chiefs and Leaders. To them I am attached, and their enemies I hate. O Allah</w:t>
      </w:r>
      <w:r w:rsidR="00DC448A">
        <w:t>!</w:t>
      </w:r>
      <w:r w:rsidRPr="001561FC">
        <w:t xml:space="preserve"> I am happy and in accord with the Divine guides, so </w:t>
      </w:r>
      <w:proofErr w:type="gramStart"/>
      <w:r w:rsidRPr="001561FC">
        <w:t>be</w:t>
      </w:r>
      <w:proofErr w:type="gramEnd"/>
      <w:r w:rsidRPr="001561FC">
        <w:t xml:space="preserve"> happy and in accord with me; Indeed Thou art Powerful over all things.</w:t>
      </w:r>
    </w:p>
    <w:p w:rsidR="00A20D17" w:rsidRPr="001561FC" w:rsidRDefault="00E0469F" w:rsidP="00DC448A">
      <w:pPr>
        <w:pStyle w:val="Heading1"/>
      </w:pPr>
      <w:bookmarkStart w:id="81" w:name="_Toc286334381"/>
      <w:r w:rsidRPr="001561FC">
        <w:t>Mubt</w:t>
      </w:r>
      <w:r w:rsidR="00DC448A">
        <w:t>e</w:t>
      </w:r>
      <w:r w:rsidRPr="001561FC">
        <w:t>laat-</w:t>
      </w:r>
      <w:r w:rsidR="002C6669">
        <w:t>e</w:t>
      </w:r>
      <w:r w:rsidRPr="001561FC">
        <w:t>-</w:t>
      </w:r>
      <w:r w:rsidR="00464F65">
        <w:t>Namaaz</w:t>
      </w:r>
      <w:bookmarkEnd w:id="81"/>
    </w:p>
    <w:p w:rsidR="00A20D17" w:rsidRPr="0052672C" w:rsidRDefault="00A20D17" w:rsidP="00DC448A">
      <w:pPr>
        <w:pStyle w:val="Heading2"/>
        <w:jc w:val="center"/>
      </w:pPr>
      <w:bookmarkStart w:id="82" w:name="_Toc286334382"/>
      <w:r w:rsidRPr="0052672C">
        <w:t xml:space="preserve">(Actions which invalidate the </w:t>
      </w:r>
      <w:r w:rsidR="00464F65">
        <w:t>Namaaz</w:t>
      </w:r>
      <w:r w:rsidRPr="0052672C">
        <w:t>)</w:t>
      </w:r>
      <w:bookmarkEnd w:id="82"/>
    </w:p>
    <w:p w:rsidR="00A20D17" w:rsidRPr="001561FC" w:rsidRDefault="002C6669" w:rsidP="002C6669">
      <w:pPr>
        <w:pStyle w:val="Heading2"/>
      </w:pPr>
      <w:bookmarkStart w:id="83" w:name="_Toc286334383"/>
      <w:r>
        <w:t>T</w:t>
      </w:r>
      <w:r w:rsidRPr="001561FC">
        <w:t xml:space="preserve">he </w:t>
      </w:r>
      <w:r w:rsidR="00194C4B" w:rsidRPr="001561FC">
        <w:t>under mentioned</w:t>
      </w:r>
      <w:r w:rsidRPr="001561FC">
        <w:t xml:space="preserve"> </w:t>
      </w:r>
      <w:r>
        <w:t>E</w:t>
      </w:r>
      <w:r w:rsidRPr="001561FC">
        <w:t>leven things</w:t>
      </w:r>
      <w:r>
        <w:t xml:space="preserve"> </w:t>
      </w:r>
      <w:r w:rsidRPr="001561FC">
        <w:t>invalidate</w:t>
      </w:r>
      <w:r>
        <w:t xml:space="preserve"> </w:t>
      </w:r>
      <w:r w:rsidR="00464F65">
        <w:t>Namaaz</w:t>
      </w:r>
      <w:bookmarkEnd w:id="83"/>
    </w:p>
    <w:p w:rsidR="00A20D17" w:rsidRPr="001561FC" w:rsidRDefault="00A20D17" w:rsidP="00FB15C7">
      <w:pPr>
        <w:tabs>
          <w:tab w:val="left" w:pos="720"/>
        </w:tabs>
        <w:ind w:left="720" w:hanging="720"/>
      </w:pPr>
      <w:r w:rsidRPr="001561FC">
        <w:t>1.</w:t>
      </w:r>
      <w:r w:rsidR="002C6669">
        <w:tab/>
      </w:r>
      <w:r w:rsidRPr="001561FC">
        <w:t xml:space="preserve">All those things and acts which invalidate Wuzoo, </w:t>
      </w:r>
      <w:r w:rsidR="00D976AA">
        <w:t>Ghusl</w:t>
      </w:r>
      <w:r w:rsidRPr="001561FC">
        <w:t xml:space="preserve"> or </w:t>
      </w:r>
      <w:r w:rsidR="00A9080B">
        <w:t>Tayammum</w:t>
      </w:r>
      <w:r w:rsidRPr="001561FC">
        <w:t xml:space="preserve">, invalidate the </w:t>
      </w:r>
      <w:r w:rsidR="00464F65">
        <w:t>Namaaz</w:t>
      </w:r>
      <w:r w:rsidRPr="001561FC">
        <w:t xml:space="preserve"> also whether these are done </w:t>
      </w:r>
      <w:r w:rsidR="00194C4B">
        <w:t>voluntarily</w:t>
      </w:r>
      <w:r w:rsidRPr="001561FC">
        <w:t xml:space="preserve"> or involuntarily or by mistake.</w:t>
      </w:r>
    </w:p>
    <w:p w:rsidR="00A20D17" w:rsidRPr="001561FC" w:rsidRDefault="00A20D17" w:rsidP="00385512">
      <w:pPr>
        <w:tabs>
          <w:tab w:val="left" w:pos="720"/>
        </w:tabs>
        <w:ind w:left="720" w:hanging="720"/>
      </w:pPr>
      <w:r w:rsidRPr="001561FC">
        <w:t>2.</w:t>
      </w:r>
      <w:r w:rsidR="002C6669">
        <w:tab/>
      </w:r>
      <w:r w:rsidRPr="001561FC">
        <w:t xml:space="preserve">Any thing which disturbs the form of </w:t>
      </w:r>
      <w:r w:rsidR="00464F65">
        <w:t>Namaaz</w:t>
      </w:r>
      <w:r w:rsidRPr="001561FC">
        <w:t>,</w:t>
      </w:r>
      <w:r>
        <w:t xml:space="preserve"> </w:t>
      </w:r>
      <w:r w:rsidRPr="001561FC">
        <w:t xml:space="preserve">for example eating, drinking </w:t>
      </w:r>
      <w:r w:rsidR="00A91ED3">
        <w:t>etc.</w:t>
      </w:r>
      <w:r w:rsidRPr="001561FC">
        <w:t xml:space="preserve"> or remaining silent for</w:t>
      </w:r>
      <w:r>
        <w:t xml:space="preserve"> </w:t>
      </w:r>
      <w:r w:rsidRPr="001561FC">
        <w:t>a considerable</w:t>
      </w:r>
      <w:r>
        <w:t xml:space="preserve"> </w:t>
      </w:r>
      <w:r w:rsidRPr="001561FC">
        <w:t>time</w:t>
      </w:r>
      <w:r>
        <w:t xml:space="preserve"> </w:t>
      </w:r>
      <w:r w:rsidRPr="001561FC">
        <w:t>whether</w:t>
      </w:r>
      <w:r>
        <w:t xml:space="preserve"> </w:t>
      </w:r>
      <w:r w:rsidRPr="001561FC">
        <w:t>intentionally</w:t>
      </w:r>
      <w:r>
        <w:t xml:space="preserve"> </w:t>
      </w:r>
      <w:r w:rsidRPr="001561FC">
        <w:t>or unintentionally.</w:t>
      </w:r>
    </w:p>
    <w:p w:rsidR="00A20D17" w:rsidRPr="001561FC" w:rsidRDefault="00A20D17" w:rsidP="00FB15C7">
      <w:pPr>
        <w:tabs>
          <w:tab w:val="left" w:pos="720"/>
        </w:tabs>
        <w:ind w:left="720" w:hanging="720"/>
      </w:pPr>
      <w:r w:rsidRPr="001561FC">
        <w:t>3.</w:t>
      </w:r>
      <w:r w:rsidR="002C6669">
        <w:tab/>
      </w:r>
      <w:r w:rsidRPr="001561FC">
        <w:t>Laughing.</w:t>
      </w:r>
    </w:p>
    <w:p w:rsidR="00A20D17" w:rsidRPr="001561FC" w:rsidRDefault="00A20D17" w:rsidP="00DC448A">
      <w:pPr>
        <w:tabs>
          <w:tab w:val="left" w:pos="720"/>
        </w:tabs>
        <w:ind w:left="720" w:hanging="720"/>
      </w:pPr>
      <w:r w:rsidRPr="001561FC">
        <w:t>4.</w:t>
      </w:r>
      <w:r w:rsidR="002C6669">
        <w:tab/>
      </w:r>
      <w:r w:rsidRPr="001561FC">
        <w:t>Weeping in</w:t>
      </w:r>
      <w:r>
        <w:t>t</w:t>
      </w:r>
      <w:r w:rsidRPr="001561FC">
        <w:t>entionally for worldly affairs.</w:t>
      </w:r>
      <w:r>
        <w:t xml:space="preserve"> </w:t>
      </w:r>
      <w:r w:rsidRPr="001561FC">
        <w:t>(But</w:t>
      </w:r>
      <w:r>
        <w:t xml:space="preserve"> weep</w:t>
      </w:r>
      <w:r w:rsidRPr="001561FC">
        <w:t xml:space="preserve">ing for Ahl-e-Bait </w:t>
      </w:r>
      <w:r w:rsidR="00116DED">
        <w:t>(</w:t>
      </w:r>
      <w:proofErr w:type="gramStart"/>
      <w:r w:rsidR="00DC448A">
        <w:t>a.s</w:t>
      </w:r>
      <w:proofErr w:type="gramEnd"/>
      <w:r w:rsidRPr="001561FC">
        <w:t>.</w:t>
      </w:r>
      <w:r w:rsidR="00116DED">
        <w:t>)</w:t>
      </w:r>
      <w:r w:rsidRPr="001561FC">
        <w:t xml:space="preserve"> is allowed).</w:t>
      </w:r>
    </w:p>
    <w:p w:rsidR="00A20D17" w:rsidRPr="001561FC" w:rsidRDefault="00A20D17" w:rsidP="00FB15C7">
      <w:pPr>
        <w:tabs>
          <w:tab w:val="left" w:pos="720"/>
        </w:tabs>
        <w:ind w:left="720" w:hanging="720"/>
      </w:pPr>
      <w:r w:rsidRPr="001561FC">
        <w:t>5.</w:t>
      </w:r>
      <w:r w:rsidR="002C6669">
        <w:tab/>
      </w:r>
      <w:r w:rsidRPr="001561FC">
        <w:t>Turning aside intentionally from Qibla.</w:t>
      </w:r>
    </w:p>
    <w:p w:rsidR="00A20D17" w:rsidRPr="001561FC" w:rsidRDefault="00A20D17" w:rsidP="00FB15C7">
      <w:pPr>
        <w:tabs>
          <w:tab w:val="left" w:pos="720"/>
        </w:tabs>
        <w:ind w:left="720" w:hanging="720"/>
      </w:pPr>
      <w:r w:rsidRPr="001561FC">
        <w:lastRenderedPageBreak/>
        <w:t>6.</w:t>
      </w:r>
      <w:r w:rsidR="002C6669">
        <w:tab/>
      </w:r>
      <w:r w:rsidRPr="001561FC">
        <w:t xml:space="preserve">Speaking intentionally (other than prayer or </w:t>
      </w:r>
      <w:r w:rsidR="000A655D">
        <w:t>Holy Qur’an</w:t>
      </w:r>
      <w:r w:rsidRPr="001561FC">
        <w:t xml:space="preserve"> or</w:t>
      </w:r>
      <w:r>
        <w:t xml:space="preserve"> </w:t>
      </w:r>
      <w:r w:rsidRPr="001561FC">
        <w:t>Zikr of Allah).</w:t>
      </w:r>
    </w:p>
    <w:p w:rsidR="00A20D17" w:rsidRPr="001561FC" w:rsidRDefault="00A20D17" w:rsidP="00FB15C7">
      <w:pPr>
        <w:tabs>
          <w:tab w:val="left" w:pos="720"/>
        </w:tabs>
        <w:ind w:left="720" w:hanging="720"/>
      </w:pPr>
      <w:r w:rsidRPr="001561FC">
        <w:t>7.</w:t>
      </w:r>
      <w:r w:rsidR="002C6669">
        <w:tab/>
      </w:r>
      <w:r w:rsidRPr="001561FC">
        <w:t xml:space="preserve">Folding the hands intentionally without </w:t>
      </w:r>
      <w:r w:rsidR="00DC448A">
        <w:t>Taqayyah</w:t>
      </w:r>
      <w:r w:rsidRPr="001561FC">
        <w:t>.</w:t>
      </w:r>
    </w:p>
    <w:p w:rsidR="00A20D17" w:rsidRPr="001561FC" w:rsidRDefault="00A20D17" w:rsidP="00FB15C7">
      <w:pPr>
        <w:tabs>
          <w:tab w:val="left" w:pos="720"/>
        </w:tabs>
        <w:ind w:left="720" w:hanging="720"/>
      </w:pPr>
      <w:r w:rsidRPr="001561FC">
        <w:t>8.</w:t>
      </w:r>
      <w:r w:rsidR="002C6669">
        <w:tab/>
      </w:r>
      <w:r w:rsidRPr="001561FC">
        <w:t>Saying</w:t>
      </w:r>
      <w:r>
        <w:t xml:space="preserve"> </w:t>
      </w:r>
      <w:r w:rsidRPr="001561FC">
        <w:t>Aameen</w:t>
      </w:r>
      <w:r>
        <w:t xml:space="preserve"> </w:t>
      </w:r>
      <w:r w:rsidRPr="001561FC">
        <w:t>after</w:t>
      </w:r>
      <w:r>
        <w:t xml:space="preserve"> </w:t>
      </w:r>
      <w:r w:rsidR="00BF72CF">
        <w:t xml:space="preserve">Surah </w:t>
      </w:r>
      <w:r w:rsidR="00C533D4">
        <w:t>Al hamd</w:t>
      </w:r>
      <w:r>
        <w:t xml:space="preserve"> </w:t>
      </w:r>
      <w:r w:rsidRPr="001561FC">
        <w:t xml:space="preserve">intentionally without </w:t>
      </w:r>
      <w:r w:rsidR="00DC448A">
        <w:t>Taqayyah</w:t>
      </w:r>
      <w:r w:rsidRPr="001561FC">
        <w:t>.</w:t>
      </w:r>
    </w:p>
    <w:tbl>
      <w:tblPr>
        <w:tblW w:w="0" w:type="auto"/>
        <w:tblLook w:val="01E0" w:firstRow="1" w:lastRow="1" w:firstColumn="1" w:lastColumn="1" w:noHBand="0" w:noVBand="0"/>
      </w:tblPr>
      <w:tblGrid>
        <w:gridCol w:w="683"/>
        <w:gridCol w:w="296"/>
        <w:gridCol w:w="5926"/>
      </w:tblGrid>
      <w:tr w:rsidR="00FB15C7" w:rsidRPr="00FB15C7" w:rsidTr="00563095">
        <w:tc>
          <w:tcPr>
            <w:tcW w:w="0" w:type="auto"/>
          </w:tcPr>
          <w:p w:rsidR="00FB15C7" w:rsidRPr="00563095" w:rsidRDefault="00FB15C7" w:rsidP="00A61E28">
            <w:pPr>
              <w:rPr>
                <w:b/>
                <w:i/>
              </w:rPr>
            </w:pPr>
            <w:r w:rsidRPr="00563095">
              <w:rPr>
                <w:b/>
                <w:i/>
              </w:rPr>
              <w:t>Note</w:t>
            </w:r>
          </w:p>
        </w:tc>
        <w:tc>
          <w:tcPr>
            <w:tcW w:w="0" w:type="auto"/>
          </w:tcPr>
          <w:p w:rsidR="00FB15C7" w:rsidRPr="00563095" w:rsidRDefault="00FB15C7" w:rsidP="00A61E28">
            <w:pPr>
              <w:rPr>
                <w:b/>
                <w:i/>
              </w:rPr>
            </w:pPr>
            <w:r w:rsidRPr="00563095">
              <w:rPr>
                <w:b/>
                <w:i/>
              </w:rPr>
              <w:t>:</w:t>
            </w:r>
          </w:p>
        </w:tc>
        <w:tc>
          <w:tcPr>
            <w:tcW w:w="0" w:type="auto"/>
          </w:tcPr>
          <w:p w:rsidR="00FB15C7" w:rsidRPr="00563095" w:rsidRDefault="00FB15C7" w:rsidP="00A61E28">
            <w:pPr>
              <w:rPr>
                <w:b/>
                <w:i/>
              </w:rPr>
            </w:pPr>
            <w:r w:rsidRPr="00563095">
              <w:rPr>
                <w:b/>
                <w:i/>
              </w:rPr>
              <w:t>“Aameen” is not a part of Sura</w:t>
            </w:r>
            <w:r w:rsidR="00DC448A" w:rsidRPr="00563095">
              <w:rPr>
                <w:b/>
                <w:i/>
              </w:rPr>
              <w:t>h</w:t>
            </w:r>
            <w:r w:rsidRPr="00563095">
              <w:rPr>
                <w:b/>
                <w:i/>
              </w:rPr>
              <w:t xml:space="preserve"> “</w:t>
            </w:r>
            <w:r w:rsidR="00C533D4">
              <w:rPr>
                <w:b/>
                <w:i/>
              </w:rPr>
              <w:t>Al hamd</w:t>
            </w:r>
            <w:r w:rsidRPr="00563095">
              <w:rPr>
                <w:b/>
                <w:i/>
              </w:rPr>
              <w:t xml:space="preserve">” or </w:t>
            </w:r>
            <w:r w:rsidR="000A655D">
              <w:rPr>
                <w:b/>
                <w:i/>
              </w:rPr>
              <w:t>Holy Qur’an</w:t>
            </w:r>
            <w:r w:rsidRPr="00563095">
              <w:rPr>
                <w:b/>
                <w:i/>
              </w:rPr>
              <w:t xml:space="preserve">. While reciting the </w:t>
            </w:r>
            <w:r w:rsidR="000A655D">
              <w:rPr>
                <w:b/>
                <w:i/>
              </w:rPr>
              <w:t>Holy Qur’an</w:t>
            </w:r>
            <w:r w:rsidRPr="00563095">
              <w:rPr>
                <w:b/>
                <w:i/>
              </w:rPr>
              <w:t xml:space="preserve"> in </w:t>
            </w:r>
            <w:r w:rsidR="00464F65" w:rsidRPr="00563095">
              <w:rPr>
                <w:b/>
                <w:i/>
              </w:rPr>
              <w:t>Namaaz</w:t>
            </w:r>
            <w:r w:rsidRPr="00563095">
              <w:rPr>
                <w:b/>
                <w:i/>
              </w:rPr>
              <w:t xml:space="preserve"> any word which is not a part of </w:t>
            </w:r>
            <w:r w:rsidR="000A655D">
              <w:rPr>
                <w:b/>
                <w:i/>
              </w:rPr>
              <w:t>Holy Qur’an</w:t>
            </w:r>
            <w:r w:rsidRPr="00563095">
              <w:rPr>
                <w:b/>
                <w:i/>
              </w:rPr>
              <w:t xml:space="preserve"> should not be recited and </w:t>
            </w:r>
            <w:r w:rsidR="00F759DB" w:rsidRPr="00563095">
              <w:rPr>
                <w:rFonts w:ascii="Arial Narrow" w:hAnsi="Arial Narrow"/>
                <w:b/>
                <w:bCs/>
                <w:i/>
                <w:sz w:val="20"/>
                <w:szCs w:val="20"/>
              </w:rPr>
              <w:t>BISMILLAAHIR RAHMAANIR RAHEEM</w:t>
            </w:r>
            <w:r w:rsidRPr="00563095">
              <w:rPr>
                <w:rFonts w:ascii="Arial Narrow" w:hAnsi="Arial Narrow"/>
                <w:b/>
                <w:bCs/>
                <w:i/>
                <w:sz w:val="20"/>
                <w:szCs w:val="20"/>
              </w:rPr>
              <w:t xml:space="preserve"> </w:t>
            </w:r>
            <w:r w:rsidRPr="00563095">
              <w:rPr>
                <w:b/>
                <w:i/>
              </w:rPr>
              <w:t xml:space="preserve">is a part of every </w:t>
            </w:r>
            <w:r w:rsidR="00F759DB" w:rsidRPr="00563095">
              <w:rPr>
                <w:b/>
                <w:i/>
              </w:rPr>
              <w:t>Surah</w:t>
            </w:r>
            <w:r w:rsidRPr="00563095">
              <w:rPr>
                <w:b/>
                <w:i/>
              </w:rPr>
              <w:t xml:space="preserve"> so should not be left out.</w:t>
            </w:r>
          </w:p>
        </w:tc>
      </w:tr>
    </w:tbl>
    <w:p w:rsidR="00A20D17" w:rsidRPr="001D34EE" w:rsidRDefault="00A20D17" w:rsidP="00FB15C7">
      <w:pPr>
        <w:tabs>
          <w:tab w:val="left" w:pos="720"/>
        </w:tabs>
        <w:ind w:left="720" w:hanging="720"/>
      </w:pPr>
      <w:r w:rsidRPr="001D34EE">
        <w:t>9.</w:t>
      </w:r>
      <w:r w:rsidR="003E540B">
        <w:tab/>
      </w:r>
      <w:r w:rsidRPr="001D34EE">
        <w:t xml:space="preserve">Adding or reducing any </w:t>
      </w:r>
      <w:r w:rsidR="00787D3B">
        <w:t>Waajib</w:t>
      </w:r>
      <w:r w:rsidRPr="001D34EE">
        <w:t>-e-Ghair Rukni intentionally.</w:t>
      </w:r>
    </w:p>
    <w:p w:rsidR="00A20D17" w:rsidRPr="001D34EE" w:rsidRDefault="00A20D17" w:rsidP="00FB15C7">
      <w:pPr>
        <w:tabs>
          <w:tab w:val="left" w:pos="720"/>
        </w:tabs>
        <w:ind w:left="720" w:hanging="720"/>
      </w:pPr>
      <w:r w:rsidRPr="001D34EE">
        <w:t>10.</w:t>
      </w:r>
      <w:r w:rsidR="003E540B">
        <w:tab/>
      </w:r>
      <w:r w:rsidRPr="001D34EE">
        <w:t xml:space="preserve">Adding or reducing any </w:t>
      </w:r>
      <w:r w:rsidR="00787D3B">
        <w:t>Waajib</w:t>
      </w:r>
      <w:r w:rsidRPr="001D34EE">
        <w:t>-e-</w:t>
      </w:r>
      <w:r w:rsidR="00194C4B">
        <w:t>Rukn</w:t>
      </w:r>
      <w:r w:rsidRPr="001D34EE">
        <w:t xml:space="preserve"> intentionally or</w:t>
      </w:r>
      <w:r>
        <w:t xml:space="preserve"> </w:t>
      </w:r>
      <w:r w:rsidRPr="001D34EE">
        <w:t>unintentionally.</w:t>
      </w:r>
    </w:p>
    <w:p w:rsidR="00A20D17" w:rsidRDefault="00194C4B" w:rsidP="00FB15C7">
      <w:pPr>
        <w:tabs>
          <w:tab w:val="left" w:pos="720"/>
        </w:tabs>
        <w:ind w:left="720" w:hanging="720"/>
      </w:pPr>
      <w:r w:rsidRPr="001D34EE">
        <w:t>11.</w:t>
      </w:r>
      <w:r>
        <w:tab/>
        <w:t>Shakkiyaat</w:t>
      </w:r>
      <w:r w:rsidRPr="001D34EE">
        <w:t xml:space="preserve"> (Doubts)</w:t>
      </w:r>
      <w:r>
        <w:t xml:space="preserve"> </w:t>
      </w:r>
      <w:r w:rsidRPr="001D34EE">
        <w:t>which</w:t>
      </w:r>
      <w:r>
        <w:t xml:space="preserve"> </w:t>
      </w:r>
      <w:r w:rsidRPr="001D34EE">
        <w:t xml:space="preserve">make the </w:t>
      </w:r>
      <w:r>
        <w:t xml:space="preserve">Namaaz </w:t>
      </w:r>
      <w:r w:rsidRPr="001D34EE">
        <w:t>batil</w:t>
      </w:r>
      <w:r>
        <w:t xml:space="preserve"> i.e.</w:t>
      </w:r>
      <w:r w:rsidRPr="001D34EE">
        <w:t xml:space="preserve"> invalidate </w:t>
      </w:r>
      <w:r>
        <w:t>Namaaz</w:t>
      </w:r>
      <w:r w:rsidRPr="001D34EE">
        <w:t xml:space="preserve"> (see topic of </w:t>
      </w:r>
      <w:r>
        <w:t>Shakkiyaat</w:t>
      </w:r>
      <w:r w:rsidRPr="001D34EE">
        <w:t>-e-</w:t>
      </w:r>
      <w:r>
        <w:t>Namaaz</w:t>
      </w:r>
      <w:r w:rsidRPr="001D34EE">
        <w:t>)</w:t>
      </w:r>
    </w:p>
    <w:p w:rsidR="00A20D17" w:rsidRPr="001D34EE" w:rsidRDefault="006834FC" w:rsidP="006834FC">
      <w:pPr>
        <w:pStyle w:val="Heading1"/>
      </w:pPr>
      <w:bookmarkStart w:id="84" w:name="_Toc286334384"/>
      <w:r>
        <w:t>Shakkiyaat</w:t>
      </w:r>
      <w:r w:rsidR="003E540B" w:rsidRPr="001D34EE">
        <w:t>-</w:t>
      </w:r>
      <w:r w:rsidR="003E540B">
        <w:t>e</w:t>
      </w:r>
      <w:r w:rsidR="003E540B" w:rsidRPr="001D34EE">
        <w:t>-</w:t>
      </w:r>
      <w:r w:rsidR="00464F65">
        <w:t>Namaaz</w:t>
      </w:r>
      <w:bookmarkEnd w:id="84"/>
    </w:p>
    <w:p w:rsidR="00A20D17" w:rsidRPr="001D34EE" w:rsidRDefault="00A20D17" w:rsidP="006834FC">
      <w:r w:rsidRPr="001D34EE">
        <w:t xml:space="preserve">There are 21 kinds of doubts or Sakiyat. The </w:t>
      </w:r>
      <w:r w:rsidR="00194C4B" w:rsidRPr="001D34EE">
        <w:t>under mentioned</w:t>
      </w:r>
      <w:r w:rsidRPr="001D34EE">
        <w:t xml:space="preserve"> five of them are not reliable (Ghair Motaber)</w:t>
      </w:r>
    </w:p>
    <w:p w:rsidR="00A20D17" w:rsidRPr="001D34EE" w:rsidRDefault="00A20D17" w:rsidP="006834FC">
      <w:pPr>
        <w:tabs>
          <w:tab w:val="left" w:pos="720"/>
        </w:tabs>
        <w:ind w:left="720" w:hanging="720"/>
      </w:pPr>
      <w:r w:rsidRPr="001D34EE">
        <w:t>(1)</w:t>
      </w:r>
      <w:r w:rsidR="00FB15C7">
        <w:tab/>
      </w:r>
      <w:r w:rsidRPr="001D34EE">
        <w:t>Doubting after the passing of the time of performing a particular</w:t>
      </w:r>
      <w:r>
        <w:t xml:space="preserve"> </w:t>
      </w:r>
      <w:r w:rsidRPr="001D34EE">
        <w:t>act during</w:t>
      </w:r>
      <w:r>
        <w:t xml:space="preserve"> </w:t>
      </w:r>
      <w:r w:rsidR="00464F65">
        <w:t>Namaaz</w:t>
      </w:r>
      <w:r w:rsidRPr="001D34EE">
        <w:t xml:space="preserve"> (as doubting</w:t>
      </w:r>
      <w:r>
        <w:t xml:space="preserve"> </w:t>
      </w:r>
      <w:r w:rsidRPr="001D34EE">
        <w:t xml:space="preserve">during </w:t>
      </w:r>
      <w:r w:rsidR="0061694C">
        <w:t>Sajdah</w:t>
      </w:r>
      <w:r w:rsidRPr="001D34EE">
        <w:t xml:space="preserve"> whether one has performed Ruku or not).</w:t>
      </w:r>
    </w:p>
    <w:p w:rsidR="00A20D17" w:rsidRPr="001D34EE" w:rsidRDefault="00A20D17" w:rsidP="000F1284">
      <w:pPr>
        <w:tabs>
          <w:tab w:val="left" w:pos="720"/>
        </w:tabs>
        <w:ind w:left="720" w:hanging="720"/>
      </w:pPr>
      <w:r w:rsidRPr="001D34EE">
        <w:t>(2)</w:t>
      </w:r>
      <w:r w:rsidR="00FB15C7">
        <w:tab/>
      </w:r>
      <w:r w:rsidRPr="001D34EE">
        <w:t xml:space="preserve">Having doubts after the completion of </w:t>
      </w:r>
      <w:r w:rsidR="00464F65">
        <w:t>Namaaz</w:t>
      </w:r>
      <w:r w:rsidR="0001466D">
        <w:t>.</w:t>
      </w:r>
    </w:p>
    <w:p w:rsidR="00A20D17" w:rsidRPr="001D34EE" w:rsidRDefault="00A20D17" w:rsidP="000F1284">
      <w:pPr>
        <w:tabs>
          <w:tab w:val="left" w:pos="720"/>
        </w:tabs>
        <w:ind w:left="720" w:hanging="720"/>
      </w:pPr>
      <w:r w:rsidRPr="001D34EE">
        <w:t>(3)</w:t>
      </w:r>
      <w:r w:rsidR="00FB15C7">
        <w:tab/>
      </w:r>
      <w:r w:rsidRPr="001D34EE">
        <w:t>Doubting after the time has elapsed.</w:t>
      </w:r>
    </w:p>
    <w:p w:rsidR="00A20D17" w:rsidRPr="001D34EE" w:rsidRDefault="00A20D17" w:rsidP="006834FC">
      <w:pPr>
        <w:tabs>
          <w:tab w:val="left" w:pos="720"/>
        </w:tabs>
        <w:ind w:left="720" w:hanging="720"/>
      </w:pPr>
      <w:r w:rsidRPr="001D34EE">
        <w:t>(4)</w:t>
      </w:r>
      <w:r w:rsidR="00924F76">
        <w:tab/>
      </w:r>
      <w:r w:rsidRPr="001D34EE">
        <w:t>Men of sceptical nature indulging in doubts. The person doubting</w:t>
      </w:r>
      <w:r>
        <w:t xml:space="preserve"> </w:t>
      </w:r>
      <w:r w:rsidRPr="001D34EE">
        <w:t>thrice in one</w:t>
      </w:r>
      <w:r>
        <w:t xml:space="preserve"> </w:t>
      </w:r>
      <w:r w:rsidR="00464F65">
        <w:t>Namaaz</w:t>
      </w:r>
      <w:r>
        <w:t xml:space="preserve"> </w:t>
      </w:r>
      <w:r w:rsidRPr="001D34EE">
        <w:t>(prayer)</w:t>
      </w:r>
      <w:r>
        <w:t xml:space="preserve"> </w:t>
      </w:r>
      <w:r w:rsidRPr="001D34EE">
        <w:t>or doubting</w:t>
      </w:r>
      <w:r>
        <w:t xml:space="preserve"> </w:t>
      </w:r>
      <w:r w:rsidRPr="001D34EE">
        <w:t xml:space="preserve">one after another in the three </w:t>
      </w:r>
      <w:r w:rsidR="00464F65">
        <w:t>Namaaz</w:t>
      </w:r>
      <w:r w:rsidRPr="001D34EE">
        <w:t xml:space="preserve"> (prayers) is considered as a </w:t>
      </w:r>
      <w:r w:rsidRPr="001D34EE">
        <w:lastRenderedPageBreak/>
        <w:t>person of excessive doubts.</w:t>
      </w:r>
    </w:p>
    <w:p w:rsidR="00A20D17" w:rsidRPr="001D34EE" w:rsidRDefault="00A20D17" w:rsidP="006834FC">
      <w:pPr>
        <w:tabs>
          <w:tab w:val="left" w:pos="720"/>
        </w:tabs>
        <w:ind w:left="720" w:hanging="720"/>
      </w:pPr>
      <w:r w:rsidRPr="001D34EE">
        <w:t>(5)</w:t>
      </w:r>
      <w:r w:rsidR="00924F76">
        <w:tab/>
      </w:r>
      <w:r w:rsidRPr="001D34EE">
        <w:t xml:space="preserve">The doubt by Imam or Mamoom while one of them is sure. Provided Mamoom has not joined the </w:t>
      </w:r>
      <w:r w:rsidR="00464F65">
        <w:t>Namaaz</w:t>
      </w:r>
      <w:r w:rsidRPr="001D34EE">
        <w:t xml:space="preserve"> after the first </w:t>
      </w:r>
      <w:r w:rsidR="00A9080B">
        <w:t>Rak’at</w:t>
      </w:r>
      <w:r w:rsidRPr="001D34EE">
        <w:t>.</w:t>
      </w:r>
    </w:p>
    <w:p w:rsidR="00924F76" w:rsidRDefault="00A20D17" w:rsidP="000F1284">
      <w:pPr>
        <w:tabs>
          <w:tab w:val="left" w:pos="720"/>
        </w:tabs>
        <w:ind w:left="720" w:hanging="720"/>
      </w:pPr>
      <w:r w:rsidRPr="001D34EE">
        <w:t xml:space="preserve">In all the above cases </w:t>
      </w:r>
      <w:r w:rsidR="00464F65">
        <w:t>Namaaz</w:t>
      </w:r>
      <w:r w:rsidRPr="001D34EE">
        <w:t xml:space="preserve"> is correct or valid.</w:t>
      </w:r>
    </w:p>
    <w:p w:rsidR="00924F76" w:rsidRDefault="00924F76" w:rsidP="000F1284">
      <w:pPr>
        <w:pStyle w:val="Heading2"/>
      </w:pPr>
      <w:bookmarkStart w:id="85" w:name="_Toc286334385"/>
      <w:r>
        <w:t>E</w:t>
      </w:r>
      <w:r w:rsidRPr="001D34EE">
        <w:t xml:space="preserve">ight kinds of doubts (shak) invalidate </w:t>
      </w:r>
      <w:r w:rsidR="00464F65">
        <w:t>Namaaz</w:t>
      </w:r>
      <w:r>
        <w:t xml:space="preserve"> </w:t>
      </w:r>
      <w:r w:rsidR="00A20D17" w:rsidRPr="001D34EE">
        <w:t>(</w:t>
      </w:r>
      <w:r w:rsidR="00726BE7">
        <w:t>i.e.</w:t>
      </w:r>
      <w:r w:rsidR="00A20D17" w:rsidRPr="001D34EE">
        <w:t xml:space="preserve"> </w:t>
      </w:r>
      <w:r w:rsidRPr="001D34EE">
        <w:t xml:space="preserve">make the </w:t>
      </w:r>
      <w:r w:rsidR="00464F65">
        <w:t>Namaaz</w:t>
      </w:r>
      <w:r w:rsidRPr="001D34EE">
        <w:t xml:space="preserve"> batil)</w:t>
      </w:r>
      <w:bookmarkEnd w:id="85"/>
    </w:p>
    <w:p w:rsidR="00A20D17" w:rsidRPr="001D34EE" w:rsidRDefault="00924F76" w:rsidP="000F1284">
      <w:pPr>
        <w:pStyle w:val="Heading3"/>
      </w:pPr>
      <w:r>
        <w:t>D</w:t>
      </w:r>
      <w:r w:rsidRPr="001D34EE">
        <w:t>oubt</w:t>
      </w:r>
    </w:p>
    <w:p w:rsidR="00A20D17" w:rsidRPr="001D34EE" w:rsidRDefault="00A20D17" w:rsidP="000F1284">
      <w:pPr>
        <w:tabs>
          <w:tab w:val="left" w:pos="720"/>
        </w:tabs>
        <w:ind w:left="720" w:hanging="720"/>
      </w:pPr>
      <w:r w:rsidRPr="001D34EE">
        <w:t>(1)</w:t>
      </w:r>
      <w:r w:rsidR="000F1284">
        <w:tab/>
      </w:r>
      <w:r w:rsidRPr="001D34EE">
        <w:t xml:space="preserve">In two </w:t>
      </w:r>
      <w:r w:rsidR="00A9080B">
        <w:t>Rak’at</w:t>
      </w:r>
      <w:r w:rsidRPr="001D34EE">
        <w:t xml:space="preserve"> </w:t>
      </w:r>
      <w:r w:rsidR="00787D3B">
        <w:t>Waajib</w:t>
      </w:r>
      <w:r w:rsidRPr="001D34EE">
        <w:t xml:space="preserve"> </w:t>
      </w:r>
      <w:r w:rsidR="00464F65">
        <w:t>Namaaz</w:t>
      </w:r>
      <w:r w:rsidRPr="001D34EE">
        <w:t xml:space="preserve"> of morning or (two </w:t>
      </w:r>
      <w:r w:rsidR="00A9080B">
        <w:t>Rak’at</w:t>
      </w:r>
      <w:r w:rsidRPr="001D34EE">
        <w:t xml:space="preserve"> Zuhr, </w:t>
      </w:r>
      <w:proofErr w:type="gramStart"/>
      <w:r w:rsidR="00D976AA">
        <w:t>Asr</w:t>
      </w:r>
      <w:proofErr w:type="gramEnd"/>
      <w:r w:rsidRPr="001D34EE">
        <w:t xml:space="preserve">, </w:t>
      </w:r>
      <w:r w:rsidR="008D010B">
        <w:t>Ishaa</w:t>
      </w:r>
      <w:r w:rsidRPr="001D34EE">
        <w:t xml:space="preserve">, during travelling and Id and </w:t>
      </w:r>
      <w:r w:rsidR="006834FC">
        <w:t>Jumah</w:t>
      </w:r>
      <w:r w:rsidRPr="001D34EE">
        <w:t xml:space="preserve"> </w:t>
      </w:r>
      <w:r w:rsidR="00464F65">
        <w:t>Namaaz</w:t>
      </w:r>
      <w:r>
        <w:t xml:space="preserve"> </w:t>
      </w:r>
      <w:r w:rsidRPr="001D34EE">
        <w:t xml:space="preserve">except Namaze </w:t>
      </w:r>
      <w:r w:rsidR="00194C4B">
        <w:t>Ehtiyat</w:t>
      </w:r>
      <w:r w:rsidRPr="001D34EE">
        <w:t xml:space="preserve"> precautionary prayer),</w:t>
      </w:r>
    </w:p>
    <w:p w:rsidR="00A20D17" w:rsidRPr="001D34EE" w:rsidRDefault="00A20D17" w:rsidP="000F1284">
      <w:pPr>
        <w:tabs>
          <w:tab w:val="left" w:pos="720"/>
        </w:tabs>
        <w:ind w:left="720" w:hanging="720"/>
      </w:pPr>
      <w:r w:rsidRPr="001D34EE">
        <w:t>(2)</w:t>
      </w:r>
      <w:r w:rsidR="000F1284">
        <w:tab/>
      </w:r>
      <w:r w:rsidRPr="001D34EE">
        <w:t xml:space="preserve">In three </w:t>
      </w:r>
      <w:r w:rsidR="00A9080B">
        <w:t>Rak’at</w:t>
      </w:r>
      <w:r w:rsidRPr="001D34EE">
        <w:t xml:space="preserve"> </w:t>
      </w:r>
      <w:r w:rsidR="00464F65">
        <w:t>Namaaz</w:t>
      </w:r>
      <w:r w:rsidRPr="001D34EE">
        <w:t>.</w:t>
      </w:r>
    </w:p>
    <w:p w:rsidR="00A20D17" w:rsidRPr="001D34EE" w:rsidRDefault="00A20D17" w:rsidP="000F1284">
      <w:pPr>
        <w:tabs>
          <w:tab w:val="left" w:pos="720"/>
        </w:tabs>
        <w:ind w:left="720" w:hanging="720"/>
      </w:pPr>
      <w:r w:rsidRPr="001D34EE">
        <w:t>(3)</w:t>
      </w:r>
      <w:r w:rsidR="000F1284">
        <w:tab/>
      </w:r>
      <w:r w:rsidRPr="001D34EE">
        <w:t xml:space="preserve">In four </w:t>
      </w:r>
      <w:r w:rsidR="00A9080B">
        <w:t>Rak’at</w:t>
      </w:r>
      <w:r w:rsidRPr="001D34EE">
        <w:t xml:space="preserve"> </w:t>
      </w:r>
      <w:r w:rsidR="00464F65">
        <w:t>Namaaz</w:t>
      </w:r>
      <w:r w:rsidRPr="001D34EE">
        <w:t xml:space="preserve"> in which the first </w:t>
      </w:r>
      <w:r w:rsidR="00A9080B">
        <w:t>Rak’at</w:t>
      </w:r>
      <w:r w:rsidRPr="001D34EE">
        <w:t xml:space="preserve"> is included (</w:t>
      </w:r>
      <w:r w:rsidR="003F5F0C">
        <w:t>e.g.</w:t>
      </w:r>
      <w:r w:rsidRPr="001D34EE">
        <w:t xml:space="preserve"> whether it is first or second or it is first or third or fourth).</w:t>
      </w:r>
    </w:p>
    <w:p w:rsidR="00A20D17" w:rsidRPr="001D34EE" w:rsidRDefault="00A20D17" w:rsidP="006834FC">
      <w:pPr>
        <w:tabs>
          <w:tab w:val="left" w:pos="720"/>
        </w:tabs>
        <w:ind w:left="720" w:hanging="720"/>
      </w:pPr>
      <w:r w:rsidRPr="001D34EE">
        <w:t>(4)</w:t>
      </w:r>
      <w:r w:rsidR="000F1284">
        <w:tab/>
      </w:r>
      <w:r w:rsidRPr="001D34EE">
        <w:t xml:space="preserve">In four </w:t>
      </w:r>
      <w:r w:rsidR="00A9080B">
        <w:t>Rak’at</w:t>
      </w:r>
      <w:r w:rsidRPr="001D34EE">
        <w:t xml:space="preserve"> </w:t>
      </w:r>
      <w:r w:rsidR="00464F65">
        <w:t>Namaaz</w:t>
      </w:r>
      <w:r w:rsidRPr="001D34EE">
        <w:t xml:space="preserve"> before the second </w:t>
      </w:r>
      <w:r w:rsidR="0061694C">
        <w:t>Sajdah</w:t>
      </w:r>
      <w:r w:rsidRPr="001D34EE">
        <w:t xml:space="preserve"> provided the second</w:t>
      </w:r>
      <w:r>
        <w:t xml:space="preserve"> </w:t>
      </w:r>
      <w:r w:rsidR="00A9080B">
        <w:t>Rak’at</w:t>
      </w:r>
      <w:r>
        <w:t xml:space="preserve"> </w:t>
      </w:r>
      <w:r w:rsidRPr="001D34EE">
        <w:t>is included</w:t>
      </w:r>
      <w:r>
        <w:t xml:space="preserve"> </w:t>
      </w:r>
      <w:r w:rsidRPr="001D34EE">
        <w:t>(doubting</w:t>
      </w:r>
      <w:r>
        <w:t xml:space="preserve"> </w:t>
      </w:r>
      <w:r w:rsidRPr="001D34EE">
        <w:t>whether it is second</w:t>
      </w:r>
      <w:r w:rsidR="0001466D">
        <w:t>;</w:t>
      </w:r>
      <w:r w:rsidRPr="001D34EE">
        <w:t xml:space="preserve"> </w:t>
      </w:r>
      <w:r w:rsidR="00A9080B">
        <w:t>Rak’at</w:t>
      </w:r>
      <w:r w:rsidRPr="001D34EE">
        <w:t xml:space="preserve"> or third </w:t>
      </w:r>
      <w:r w:rsidR="00A9080B">
        <w:t>Rak’at</w:t>
      </w:r>
      <w:r w:rsidRPr="001D34EE">
        <w:t xml:space="preserve"> or fourth </w:t>
      </w:r>
      <w:r w:rsidR="00A9080B">
        <w:t>Rak’at</w:t>
      </w:r>
      <w:r w:rsidRPr="001D34EE">
        <w:t>).</w:t>
      </w:r>
    </w:p>
    <w:p w:rsidR="00A20D17" w:rsidRPr="001D34EE" w:rsidRDefault="00A20D17" w:rsidP="000F1284">
      <w:pPr>
        <w:tabs>
          <w:tab w:val="left" w:pos="720"/>
        </w:tabs>
        <w:ind w:left="720" w:hanging="720"/>
      </w:pPr>
      <w:r w:rsidRPr="001D34EE">
        <w:t>(5)</w:t>
      </w:r>
      <w:r w:rsidR="000F1284">
        <w:tab/>
      </w:r>
      <w:r w:rsidRPr="001D34EE">
        <w:t xml:space="preserve">In four </w:t>
      </w:r>
      <w:r w:rsidR="00A9080B">
        <w:t>Rak’at</w:t>
      </w:r>
      <w:r w:rsidRPr="001D34EE">
        <w:t xml:space="preserve"> </w:t>
      </w:r>
      <w:r w:rsidR="00464F65">
        <w:t>Namaaz</w:t>
      </w:r>
      <w:r w:rsidRPr="001D34EE">
        <w:t xml:space="preserve">, when there is doubt between the second and the fifth </w:t>
      </w:r>
      <w:r w:rsidR="00A9080B">
        <w:t>Rak’at</w:t>
      </w:r>
      <w:r w:rsidRPr="001D34EE">
        <w:t>.</w:t>
      </w:r>
    </w:p>
    <w:p w:rsidR="00A20D17" w:rsidRPr="001D34EE" w:rsidRDefault="00A20D17" w:rsidP="000F1284">
      <w:pPr>
        <w:tabs>
          <w:tab w:val="left" w:pos="720"/>
        </w:tabs>
        <w:ind w:left="720" w:hanging="720"/>
      </w:pPr>
      <w:r w:rsidRPr="001D34EE">
        <w:t>(6)</w:t>
      </w:r>
      <w:r w:rsidR="000F1284">
        <w:tab/>
      </w:r>
      <w:r w:rsidRPr="001D34EE">
        <w:t xml:space="preserve">In four </w:t>
      </w:r>
      <w:r w:rsidR="00A9080B">
        <w:t>Rak’at</w:t>
      </w:r>
      <w:r w:rsidRPr="001D34EE">
        <w:t xml:space="preserve"> </w:t>
      </w:r>
      <w:r w:rsidR="00464F65">
        <w:t>Namaaz</w:t>
      </w:r>
      <w:r w:rsidRPr="001D34EE">
        <w:t xml:space="preserve"> if there is doubt between the third and the sixth </w:t>
      </w:r>
      <w:r w:rsidR="00A9080B">
        <w:t>Rak’at</w:t>
      </w:r>
      <w:r w:rsidR="006834FC">
        <w:t>.</w:t>
      </w:r>
    </w:p>
    <w:p w:rsidR="00A20D17" w:rsidRPr="001D34EE" w:rsidRDefault="00A20D17" w:rsidP="000F1284">
      <w:pPr>
        <w:tabs>
          <w:tab w:val="left" w:pos="720"/>
        </w:tabs>
        <w:ind w:left="720" w:hanging="720"/>
      </w:pPr>
      <w:r w:rsidRPr="001D34EE">
        <w:t>(7)</w:t>
      </w:r>
      <w:r w:rsidR="000F1284">
        <w:tab/>
      </w:r>
      <w:r w:rsidRPr="001D34EE">
        <w:t xml:space="preserve">Between fourth and sixth </w:t>
      </w:r>
      <w:r w:rsidR="00A9080B">
        <w:t>Rak’at</w:t>
      </w:r>
      <w:r w:rsidR="006834FC">
        <w:t>.</w:t>
      </w:r>
    </w:p>
    <w:p w:rsidR="00A20D17" w:rsidRPr="001D34EE" w:rsidRDefault="00A20D17" w:rsidP="000F1284">
      <w:pPr>
        <w:tabs>
          <w:tab w:val="left" w:pos="720"/>
        </w:tabs>
        <w:ind w:left="720" w:hanging="720"/>
      </w:pPr>
      <w:r w:rsidRPr="001D34EE">
        <w:t>(8)</w:t>
      </w:r>
      <w:r w:rsidR="000F1284">
        <w:tab/>
      </w:r>
      <w:r w:rsidRPr="001D34EE">
        <w:t xml:space="preserve">In number of </w:t>
      </w:r>
      <w:r w:rsidR="00A9080B">
        <w:t>Rak’at</w:t>
      </w:r>
      <w:r w:rsidRPr="001D34EE">
        <w:t xml:space="preserve">s when one is unable to remember how many </w:t>
      </w:r>
      <w:r w:rsidR="00A9080B">
        <w:t>Rak’at</w:t>
      </w:r>
      <w:r w:rsidRPr="001D34EE">
        <w:t>s are performed.</w:t>
      </w:r>
    </w:p>
    <w:p w:rsidR="00A20D17" w:rsidRPr="001D34EE" w:rsidRDefault="00A20D17" w:rsidP="007A3361">
      <w:r w:rsidRPr="001D34EE">
        <w:t xml:space="preserve">In all the above eight cases </w:t>
      </w:r>
      <w:r w:rsidR="00464F65">
        <w:t>Namaaz</w:t>
      </w:r>
      <w:r w:rsidRPr="001D34EE">
        <w:t xml:space="preserve"> is not correct. Therefore it is batil (Void) and the </w:t>
      </w:r>
      <w:r w:rsidR="00464F65">
        <w:t>Namaaz</w:t>
      </w:r>
      <w:r w:rsidRPr="001D34EE">
        <w:t xml:space="preserve"> should be started with fresh </w:t>
      </w:r>
      <w:r w:rsidR="004F21E0">
        <w:t>Niyyat</w:t>
      </w:r>
      <w:r w:rsidRPr="001D34EE">
        <w:t>.</w:t>
      </w:r>
    </w:p>
    <w:p w:rsidR="00A20D17" w:rsidRPr="001D34EE" w:rsidRDefault="000F1284" w:rsidP="007A3361">
      <w:pPr>
        <w:pStyle w:val="Heading2"/>
      </w:pPr>
      <w:bookmarkStart w:id="86" w:name="_Toc286334386"/>
      <w:r>
        <w:lastRenderedPageBreak/>
        <w:t>E</w:t>
      </w:r>
      <w:r w:rsidRPr="001D34EE">
        <w:t>ight</w:t>
      </w:r>
      <w:r>
        <w:t xml:space="preserve"> </w:t>
      </w:r>
      <w:r w:rsidRPr="001D34EE">
        <w:t xml:space="preserve">types of </w:t>
      </w:r>
      <w:r>
        <w:t>D</w:t>
      </w:r>
      <w:r w:rsidRPr="001D34EE">
        <w:t>oubts</w:t>
      </w:r>
      <w:r>
        <w:t xml:space="preserve"> </w:t>
      </w:r>
      <w:r w:rsidRPr="001D34EE">
        <w:t>which can be</w:t>
      </w:r>
      <w:r>
        <w:t xml:space="preserve"> </w:t>
      </w:r>
      <w:r w:rsidRPr="001D34EE">
        <w:t>corrected and</w:t>
      </w:r>
      <w:r>
        <w:t xml:space="preserve"> </w:t>
      </w:r>
      <w:r w:rsidRPr="001D34EE">
        <w:t xml:space="preserve">by which </w:t>
      </w:r>
      <w:r w:rsidR="00464F65">
        <w:t>Namaaz</w:t>
      </w:r>
      <w:r>
        <w:t xml:space="preserve"> </w:t>
      </w:r>
      <w:r w:rsidRPr="001D34EE">
        <w:t xml:space="preserve">is not </w:t>
      </w:r>
      <w:r>
        <w:t>B</w:t>
      </w:r>
      <w:r w:rsidRPr="001D34EE">
        <w:t>atil</w:t>
      </w:r>
      <w:r>
        <w:t xml:space="preserve"> </w:t>
      </w:r>
      <w:r w:rsidRPr="001D34EE">
        <w:t>(void)</w:t>
      </w:r>
      <w:r>
        <w:t xml:space="preserve"> –</w:t>
      </w:r>
      <w:r w:rsidRPr="001D34EE">
        <w:t xml:space="preserve"> only</w:t>
      </w:r>
      <w:r>
        <w:t xml:space="preserve"> </w:t>
      </w:r>
      <w:r w:rsidRPr="001D34EE">
        <w:t xml:space="preserve">in </w:t>
      </w:r>
      <w:r w:rsidR="00464F65">
        <w:t>Namaaz</w:t>
      </w:r>
      <w:r w:rsidRPr="001D34EE">
        <w:t xml:space="preserve"> of four </w:t>
      </w:r>
      <w:r w:rsidR="00A9080B">
        <w:t>Rak’at</w:t>
      </w:r>
      <w:r w:rsidRPr="001D34EE">
        <w:t>s</w:t>
      </w:r>
      <w:bookmarkEnd w:id="86"/>
    </w:p>
    <w:p w:rsidR="00A20D17" w:rsidRPr="001D34EE" w:rsidRDefault="00A20D17" w:rsidP="007A3361">
      <w:pPr>
        <w:tabs>
          <w:tab w:val="left" w:pos="720"/>
        </w:tabs>
        <w:ind w:left="720" w:hanging="720"/>
      </w:pPr>
      <w:r w:rsidRPr="001D34EE">
        <w:t>(1)</w:t>
      </w:r>
      <w:r w:rsidR="000F1284">
        <w:tab/>
      </w:r>
      <w:r w:rsidRPr="001D34EE">
        <w:t>Doubt</w:t>
      </w:r>
      <w:r>
        <w:t xml:space="preserve"> </w:t>
      </w:r>
      <w:r w:rsidRPr="001D34EE">
        <w:t>during</w:t>
      </w:r>
      <w:r>
        <w:t xml:space="preserve"> </w:t>
      </w:r>
      <w:r w:rsidRPr="001D34EE">
        <w:t>a four</w:t>
      </w:r>
      <w:r>
        <w:t xml:space="preserve"> </w:t>
      </w:r>
      <w:r w:rsidR="00A9080B">
        <w:t>Rak’at</w:t>
      </w:r>
      <w:r>
        <w:t xml:space="preserve"> </w:t>
      </w:r>
      <w:r w:rsidR="00464F65">
        <w:t>Namaaz</w:t>
      </w:r>
      <w:r w:rsidRPr="001D34EE">
        <w:t xml:space="preserve"> after both the </w:t>
      </w:r>
      <w:r w:rsidR="0061694C">
        <w:t>Sajdah</w:t>
      </w:r>
      <w:r w:rsidRPr="001D34EE">
        <w:t xml:space="preserve">s whether it is second </w:t>
      </w:r>
      <w:r w:rsidR="00A9080B">
        <w:t>Rak’at</w:t>
      </w:r>
      <w:r w:rsidRPr="001D34EE">
        <w:t xml:space="preserve"> or third </w:t>
      </w:r>
      <w:r w:rsidR="00A9080B">
        <w:t>Rak’at</w:t>
      </w:r>
      <w:r w:rsidRPr="001D34EE">
        <w:t xml:space="preserve"> then consider it third</w:t>
      </w:r>
      <w:r>
        <w:t xml:space="preserve"> </w:t>
      </w:r>
      <w:r w:rsidR="00194C4B">
        <w:t>Raka</w:t>
      </w:r>
      <w:r w:rsidR="00194C4B" w:rsidRPr="001D34EE">
        <w:t>t</w:t>
      </w:r>
      <w:r w:rsidRPr="001D34EE">
        <w:t xml:space="preserve"> and after</w:t>
      </w:r>
      <w:r>
        <w:t xml:space="preserve"> </w:t>
      </w:r>
      <w:r w:rsidRPr="001D34EE">
        <w:t>completing</w:t>
      </w:r>
      <w:r>
        <w:t xml:space="preserve"> </w:t>
      </w:r>
      <w:r w:rsidRPr="001D34EE">
        <w:t xml:space="preserve">the </w:t>
      </w:r>
      <w:r w:rsidR="00464F65">
        <w:t>Namaaz</w:t>
      </w:r>
      <w:r>
        <w:t xml:space="preserve"> </w:t>
      </w:r>
      <w:r w:rsidRPr="001D34EE">
        <w:t xml:space="preserve">perform one </w:t>
      </w:r>
      <w:r w:rsidR="00A9080B">
        <w:t>Rak’at</w:t>
      </w:r>
      <w:r w:rsidRPr="001D34EE">
        <w:t xml:space="preserve"> by standing or two </w:t>
      </w:r>
      <w:r w:rsidR="00A9080B">
        <w:t>Rak’at</w:t>
      </w:r>
      <w:r w:rsidRPr="001D34EE">
        <w:t xml:space="preserve">s by sitting as </w:t>
      </w:r>
      <w:r w:rsidR="00464F65">
        <w:t>Namaaz</w:t>
      </w:r>
      <w:r w:rsidRPr="001D34EE">
        <w:t>-e-</w:t>
      </w:r>
      <w:r w:rsidR="006834FC">
        <w:t>Ehteyaat</w:t>
      </w:r>
      <w:r w:rsidRPr="001D34EE">
        <w:t>.</w:t>
      </w:r>
    </w:p>
    <w:p w:rsidR="00A20D17" w:rsidRPr="001D34EE" w:rsidRDefault="00A20D17" w:rsidP="007A3361">
      <w:pPr>
        <w:tabs>
          <w:tab w:val="left" w:pos="720"/>
        </w:tabs>
        <w:ind w:left="720" w:hanging="720"/>
      </w:pPr>
      <w:r w:rsidRPr="001D34EE">
        <w:t>(2)</w:t>
      </w:r>
      <w:r w:rsidR="000F1284">
        <w:tab/>
      </w:r>
      <w:r w:rsidRPr="001D34EE">
        <w:t>If</w:t>
      </w:r>
      <w:r>
        <w:t xml:space="preserve"> </w:t>
      </w:r>
      <w:r w:rsidRPr="001D34EE">
        <w:t xml:space="preserve">there is doubt after both the </w:t>
      </w:r>
      <w:r w:rsidR="0061694C">
        <w:t>Sajdah</w:t>
      </w:r>
      <w:r w:rsidRPr="001D34EE">
        <w:t>s whether</w:t>
      </w:r>
      <w:r>
        <w:t xml:space="preserve"> </w:t>
      </w:r>
      <w:r w:rsidRPr="001D34EE">
        <w:t xml:space="preserve">the </w:t>
      </w:r>
      <w:r w:rsidR="00A9080B">
        <w:t>Rak’at</w:t>
      </w:r>
      <w:r w:rsidRPr="001D34EE">
        <w:t xml:space="preserve"> is second, third or fourth then consider it fourth; complete the </w:t>
      </w:r>
      <w:r w:rsidR="00464F65">
        <w:t>Namaaz</w:t>
      </w:r>
      <w:r w:rsidRPr="001D34EE">
        <w:t xml:space="preserve"> and then perform two </w:t>
      </w:r>
      <w:r w:rsidR="00A9080B">
        <w:t>Rak’at</w:t>
      </w:r>
      <w:r w:rsidRPr="001D34EE">
        <w:t xml:space="preserve">s by standing and two </w:t>
      </w:r>
      <w:r w:rsidR="00A9080B">
        <w:t>Rak’at</w:t>
      </w:r>
      <w:r w:rsidRPr="001D34EE">
        <w:t xml:space="preserve">s sitting as </w:t>
      </w:r>
      <w:r w:rsidR="00464F65">
        <w:t>Namaaz</w:t>
      </w:r>
      <w:r w:rsidRPr="001D34EE">
        <w:t>-e</w:t>
      </w:r>
      <w:r w:rsidR="001003BA">
        <w:t>-</w:t>
      </w:r>
      <w:r w:rsidR="006834FC">
        <w:t>Ehteyaat</w:t>
      </w:r>
      <w:r w:rsidRPr="001D34EE">
        <w:t>.</w:t>
      </w:r>
    </w:p>
    <w:p w:rsidR="00A20D17" w:rsidRPr="001D34EE" w:rsidRDefault="00A20D17" w:rsidP="000F1284">
      <w:pPr>
        <w:tabs>
          <w:tab w:val="left" w:pos="720"/>
        </w:tabs>
        <w:ind w:left="720" w:hanging="720"/>
      </w:pPr>
      <w:r w:rsidRPr="001D34EE">
        <w:t>(3)</w:t>
      </w:r>
      <w:r w:rsidR="000F1284">
        <w:tab/>
      </w:r>
      <w:r w:rsidRPr="001D34EE">
        <w:t>If there</w:t>
      </w:r>
      <w:r>
        <w:t xml:space="preserve"> </w:t>
      </w:r>
      <w:r w:rsidRPr="001D34EE">
        <w:t>is doubt after</w:t>
      </w:r>
      <w:r>
        <w:t xml:space="preserve"> </w:t>
      </w:r>
      <w:r w:rsidRPr="001D34EE">
        <w:t>performing</w:t>
      </w:r>
      <w:r>
        <w:t xml:space="preserve"> </w:t>
      </w:r>
      <w:r w:rsidRPr="001D34EE">
        <w:t xml:space="preserve">both the </w:t>
      </w:r>
      <w:r w:rsidR="0061694C">
        <w:t>Sajdah</w:t>
      </w:r>
      <w:r w:rsidRPr="001D34EE">
        <w:t xml:space="preserve">s whether the </w:t>
      </w:r>
      <w:r w:rsidR="00A9080B">
        <w:t>Rak’at</w:t>
      </w:r>
      <w:r w:rsidRPr="001D34EE">
        <w:t xml:space="preserve"> is second or fourth then consider it fourth, complete</w:t>
      </w:r>
      <w:r>
        <w:t xml:space="preserve"> </w:t>
      </w:r>
      <w:r w:rsidRPr="001D34EE">
        <w:t xml:space="preserve">the </w:t>
      </w:r>
      <w:r w:rsidR="00464F65">
        <w:t>Namaaz</w:t>
      </w:r>
      <w:r w:rsidRPr="001D34EE">
        <w:t xml:space="preserve"> and</w:t>
      </w:r>
      <w:r>
        <w:t xml:space="preserve"> </w:t>
      </w:r>
      <w:r w:rsidRPr="001D34EE">
        <w:t>then perform</w:t>
      </w:r>
      <w:r>
        <w:t xml:space="preserve"> </w:t>
      </w:r>
      <w:proofErr w:type="gramStart"/>
      <w:r w:rsidRPr="001D34EE">
        <w:t xml:space="preserve">two </w:t>
      </w:r>
      <w:r w:rsidR="00A9080B">
        <w:t>Rak’at</w:t>
      </w:r>
      <w:r w:rsidR="001003BA">
        <w:t>s</w:t>
      </w:r>
      <w:r w:rsidRPr="001D34EE">
        <w:t xml:space="preserve"> </w:t>
      </w:r>
      <w:r w:rsidR="00464F65">
        <w:t>Namaaz</w:t>
      </w:r>
      <w:proofErr w:type="gramEnd"/>
      <w:r w:rsidRPr="001D34EE">
        <w:t xml:space="preserve"> by standing as </w:t>
      </w:r>
      <w:r w:rsidR="00464F65">
        <w:t>Namaaz</w:t>
      </w:r>
      <w:r w:rsidRPr="001D34EE">
        <w:t>-e-</w:t>
      </w:r>
      <w:r w:rsidR="006834FC">
        <w:t>Ehteyaat</w:t>
      </w:r>
      <w:r w:rsidRPr="001D34EE">
        <w:t>.</w:t>
      </w:r>
    </w:p>
    <w:p w:rsidR="00A20D17" w:rsidRPr="001D34EE" w:rsidRDefault="00A20D17" w:rsidP="000F1284">
      <w:pPr>
        <w:tabs>
          <w:tab w:val="left" w:pos="720"/>
        </w:tabs>
        <w:ind w:left="720" w:hanging="720"/>
      </w:pPr>
      <w:r w:rsidRPr="001D34EE">
        <w:t>(4)</w:t>
      </w:r>
      <w:r w:rsidR="000F1284">
        <w:tab/>
      </w:r>
      <w:r w:rsidRPr="001D34EE">
        <w:t xml:space="preserve">If there is doubt at any stage whether the </w:t>
      </w:r>
      <w:r w:rsidR="00A9080B">
        <w:t>Rak’at</w:t>
      </w:r>
      <w:r w:rsidRPr="001D34EE">
        <w:t xml:space="preserve"> is the third</w:t>
      </w:r>
      <w:r>
        <w:t xml:space="preserve"> </w:t>
      </w:r>
      <w:r w:rsidRPr="001D34EE">
        <w:t>or the</w:t>
      </w:r>
      <w:r>
        <w:t xml:space="preserve"> </w:t>
      </w:r>
      <w:r w:rsidRPr="001D34EE">
        <w:t xml:space="preserve">fourth </w:t>
      </w:r>
      <w:r w:rsidR="00A9080B">
        <w:t>Rak’at</w:t>
      </w:r>
      <w:r>
        <w:t xml:space="preserve"> </w:t>
      </w:r>
      <w:r w:rsidRPr="001D34EE">
        <w:t>then</w:t>
      </w:r>
      <w:r>
        <w:t xml:space="preserve"> </w:t>
      </w:r>
      <w:r w:rsidRPr="001D34EE">
        <w:t>consider if</w:t>
      </w:r>
      <w:r>
        <w:t xml:space="preserve"> </w:t>
      </w:r>
      <w:r w:rsidRPr="001D34EE">
        <w:t>fourth</w:t>
      </w:r>
      <w:r>
        <w:t xml:space="preserve"> </w:t>
      </w:r>
      <w:r w:rsidRPr="001D34EE">
        <w:t xml:space="preserve">and after completing the </w:t>
      </w:r>
      <w:r w:rsidR="00464F65">
        <w:t>Namaaz</w:t>
      </w:r>
      <w:r w:rsidRPr="001D34EE">
        <w:t xml:space="preserve"> perform one </w:t>
      </w:r>
      <w:r w:rsidR="00A9080B">
        <w:t>Rak’at</w:t>
      </w:r>
      <w:r w:rsidRPr="001D34EE">
        <w:t xml:space="preserve"> by standing or</w:t>
      </w:r>
      <w:r>
        <w:t xml:space="preserve"> </w:t>
      </w:r>
      <w:r w:rsidRPr="001D34EE">
        <w:t xml:space="preserve">two </w:t>
      </w:r>
      <w:r w:rsidR="00A9080B">
        <w:t>Rak’at</w:t>
      </w:r>
      <w:r w:rsidRPr="001D34EE">
        <w:t xml:space="preserve">s by sitting as </w:t>
      </w:r>
      <w:r w:rsidR="00464F65">
        <w:t>Namaaz</w:t>
      </w:r>
      <w:r w:rsidRPr="001D34EE">
        <w:t>-e-</w:t>
      </w:r>
      <w:r w:rsidR="006834FC">
        <w:t>Ehteyaat</w:t>
      </w:r>
      <w:r w:rsidRPr="001D34EE">
        <w:t>.</w:t>
      </w:r>
    </w:p>
    <w:p w:rsidR="00A20D17" w:rsidRPr="001D34EE" w:rsidRDefault="00A20D17" w:rsidP="002A5049">
      <w:pPr>
        <w:tabs>
          <w:tab w:val="left" w:pos="720"/>
        </w:tabs>
        <w:ind w:left="720" w:hanging="720"/>
      </w:pPr>
      <w:r w:rsidRPr="001D34EE">
        <w:t>(5)</w:t>
      </w:r>
      <w:r w:rsidR="000F1284">
        <w:tab/>
      </w:r>
      <w:r w:rsidRPr="001D34EE">
        <w:t>While</w:t>
      </w:r>
      <w:r>
        <w:t xml:space="preserve"> </w:t>
      </w:r>
      <w:r w:rsidRPr="001D34EE">
        <w:t>standing</w:t>
      </w:r>
      <w:r>
        <w:t xml:space="preserve"> </w:t>
      </w:r>
      <w:r w:rsidRPr="001D34EE">
        <w:t>(</w:t>
      </w:r>
      <w:r w:rsidR="0061694C">
        <w:t>Qeyaam</w:t>
      </w:r>
      <w:r w:rsidRPr="001D34EE">
        <w:t>)</w:t>
      </w:r>
      <w:r>
        <w:t xml:space="preserve"> </w:t>
      </w:r>
      <w:r w:rsidRPr="001D34EE">
        <w:t>if</w:t>
      </w:r>
      <w:r>
        <w:t xml:space="preserve"> </w:t>
      </w:r>
      <w:r w:rsidRPr="001D34EE">
        <w:t>there</w:t>
      </w:r>
      <w:r>
        <w:t xml:space="preserve"> </w:t>
      </w:r>
      <w:r w:rsidRPr="001D34EE">
        <w:t>is doubt</w:t>
      </w:r>
      <w:r>
        <w:t xml:space="preserve"> </w:t>
      </w:r>
      <w:r w:rsidRPr="001D34EE">
        <w:t xml:space="preserve">whether the </w:t>
      </w:r>
      <w:r w:rsidR="00A9080B">
        <w:t>Rak’at</w:t>
      </w:r>
      <w:r>
        <w:t xml:space="preserve"> </w:t>
      </w:r>
      <w:r w:rsidRPr="001D34EE">
        <w:t>is third, fourth or fifth</w:t>
      </w:r>
      <w:r>
        <w:t xml:space="preserve"> </w:t>
      </w:r>
      <w:r w:rsidRPr="001D34EE">
        <w:t xml:space="preserve">then sit down immediately and complete the </w:t>
      </w:r>
      <w:r w:rsidR="00464F65">
        <w:t>Namaaz</w:t>
      </w:r>
      <w:r w:rsidRPr="001D34EE">
        <w:t xml:space="preserve"> then perform</w:t>
      </w:r>
      <w:r>
        <w:t xml:space="preserve"> </w:t>
      </w:r>
      <w:r w:rsidRPr="001D34EE">
        <w:t xml:space="preserve">two </w:t>
      </w:r>
      <w:r w:rsidR="00A9080B">
        <w:t>Rak’at</w:t>
      </w:r>
      <w:r w:rsidRPr="001D34EE">
        <w:t xml:space="preserve">s </w:t>
      </w:r>
      <w:r w:rsidR="00464F65">
        <w:t>Namaaz</w:t>
      </w:r>
      <w:r>
        <w:t xml:space="preserve"> </w:t>
      </w:r>
      <w:r w:rsidRPr="001D34EE">
        <w:t xml:space="preserve">standing and two </w:t>
      </w:r>
      <w:r w:rsidR="00A9080B">
        <w:t>Rak’at</w:t>
      </w:r>
      <w:r w:rsidRPr="001D34EE">
        <w:t xml:space="preserve">s sitting as </w:t>
      </w:r>
      <w:r w:rsidR="00464F65">
        <w:t>Namaaz</w:t>
      </w:r>
      <w:r w:rsidRPr="001D34EE">
        <w:t>-e-</w:t>
      </w:r>
      <w:r w:rsidR="006834FC">
        <w:t>Ehteyaat</w:t>
      </w:r>
      <w:r w:rsidRPr="001D34EE">
        <w:t>.</w:t>
      </w:r>
    </w:p>
    <w:p w:rsidR="00A20D17" w:rsidRDefault="00A20D17" w:rsidP="000F1284">
      <w:pPr>
        <w:tabs>
          <w:tab w:val="left" w:pos="720"/>
        </w:tabs>
        <w:ind w:left="720" w:hanging="720"/>
      </w:pPr>
      <w:r w:rsidRPr="001D34EE">
        <w:t>(6)</w:t>
      </w:r>
      <w:r w:rsidR="000F1284">
        <w:tab/>
      </w:r>
      <w:r w:rsidRPr="001D34EE">
        <w:t>While</w:t>
      </w:r>
      <w:r>
        <w:t xml:space="preserve"> </w:t>
      </w:r>
      <w:r w:rsidRPr="001D34EE">
        <w:t>standing</w:t>
      </w:r>
      <w:r>
        <w:t xml:space="preserve"> </w:t>
      </w:r>
      <w:r w:rsidRPr="001D34EE">
        <w:t>(</w:t>
      </w:r>
      <w:r w:rsidR="0061694C">
        <w:t>Qeyaam</w:t>
      </w:r>
      <w:r w:rsidRPr="001D34EE">
        <w:t>)</w:t>
      </w:r>
      <w:r>
        <w:t xml:space="preserve"> </w:t>
      </w:r>
      <w:r w:rsidRPr="001D34EE">
        <w:t>if there</w:t>
      </w:r>
      <w:r>
        <w:t xml:space="preserve"> </w:t>
      </w:r>
      <w:r w:rsidRPr="001D34EE">
        <w:t>is</w:t>
      </w:r>
      <w:r>
        <w:t xml:space="preserve"> </w:t>
      </w:r>
      <w:r w:rsidRPr="001D34EE">
        <w:t>doubt</w:t>
      </w:r>
      <w:r>
        <w:t xml:space="preserve"> </w:t>
      </w:r>
      <w:r w:rsidRPr="001D34EE">
        <w:t xml:space="preserve">whether the </w:t>
      </w:r>
      <w:r w:rsidR="00A9080B">
        <w:t>Rak’at</w:t>
      </w:r>
      <w:r w:rsidRPr="001D34EE">
        <w:t xml:space="preserve"> is the third or the fifth then sit down immediately, complete the</w:t>
      </w:r>
      <w:r>
        <w:t xml:space="preserve"> </w:t>
      </w:r>
      <w:r w:rsidR="00464F65">
        <w:t>Namaaz</w:t>
      </w:r>
      <w:r w:rsidRPr="001D34EE">
        <w:t>, and</w:t>
      </w:r>
      <w:r>
        <w:t xml:space="preserve"> </w:t>
      </w:r>
      <w:r w:rsidRPr="001D34EE">
        <w:t>perform</w:t>
      </w:r>
      <w:r>
        <w:t xml:space="preserve"> </w:t>
      </w:r>
      <w:r w:rsidRPr="001D34EE">
        <w:t xml:space="preserve">two </w:t>
      </w:r>
      <w:r w:rsidR="00A9080B">
        <w:t>Rak’at</w:t>
      </w:r>
      <w:r w:rsidRPr="001D34EE">
        <w:t>s</w:t>
      </w:r>
      <w:r>
        <w:t xml:space="preserve"> </w:t>
      </w:r>
      <w:r w:rsidRPr="001D34EE">
        <w:t xml:space="preserve">by standing (and to be on the safe side perform </w:t>
      </w:r>
      <w:r w:rsidR="0061694C">
        <w:t>Sajdah</w:t>
      </w:r>
      <w:r w:rsidRPr="001D34EE">
        <w:t xml:space="preserve"> Shav twice).</w:t>
      </w:r>
    </w:p>
    <w:p w:rsidR="00A20D17" w:rsidRPr="008F61D5" w:rsidRDefault="00A20D17" w:rsidP="002A5049">
      <w:pPr>
        <w:tabs>
          <w:tab w:val="left" w:pos="720"/>
        </w:tabs>
        <w:ind w:left="720" w:hanging="720"/>
      </w:pPr>
      <w:r w:rsidRPr="008F61D5">
        <w:t>(7)</w:t>
      </w:r>
      <w:r w:rsidR="000F1284">
        <w:tab/>
      </w:r>
      <w:r w:rsidRPr="008F61D5">
        <w:t>While standing (</w:t>
      </w:r>
      <w:r w:rsidR="0061694C">
        <w:t>Qeyaam</w:t>
      </w:r>
      <w:r w:rsidRPr="008F61D5">
        <w:t>) if there is a doubt</w:t>
      </w:r>
      <w:r>
        <w:t xml:space="preserve"> </w:t>
      </w:r>
      <w:r w:rsidRPr="008F61D5">
        <w:t xml:space="preserve">whether the </w:t>
      </w:r>
      <w:r w:rsidR="00A9080B">
        <w:lastRenderedPageBreak/>
        <w:t>Rak’at</w:t>
      </w:r>
      <w:r w:rsidRPr="008F61D5">
        <w:t xml:space="preserve"> is fourth or fifth then sit down immediately, finish the </w:t>
      </w:r>
      <w:r w:rsidR="00464F65">
        <w:t>Namaaz</w:t>
      </w:r>
      <w:r w:rsidRPr="008F61D5">
        <w:t xml:space="preserve"> and</w:t>
      </w:r>
      <w:r>
        <w:t xml:space="preserve"> </w:t>
      </w:r>
      <w:r w:rsidRPr="008F61D5">
        <w:t>perform one</w:t>
      </w:r>
      <w:r>
        <w:t xml:space="preserve"> </w:t>
      </w:r>
      <w:r w:rsidR="00A9080B">
        <w:t>Rak’at</w:t>
      </w:r>
      <w:r w:rsidRPr="008F61D5">
        <w:t xml:space="preserve"> of</w:t>
      </w:r>
      <w:r>
        <w:t xml:space="preserve"> </w:t>
      </w:r>
      <w:r w:rsidR="00464F65">
        <w:t>Namaaz</w:t>
      </w:r>
      <w:r>
        <w:t xml:space="preserve"> </w:t>
      </w:r>
      <w:r w:rsidRPr="008F61D5">
        <w:t>(</w:t>
      </w:r>
      <w:r w:rsidR="006834FC">
        <w:t>Ehteyaat</w:t>
      </w:r>
      <w:r w:rsidRPr="008F61D5">
        <w:t>)</w:t>
      </w:r>
      <w:r>
        <w:t xml:space="preserve"> </w:t>
      </w:r>
      <w:r w:rsidRPr="008F61D5">
        <w:t xml:space="preserve">by standing or two </w:t>
      </w:r>
      <w:r w:rsidR="00A9080B">
        <w:t>Rak’at</w:t>
      </w:r>
      <w:r w:rsidRPr="008F61D5">
        <w:t xml:space="preserve">s by sitting and if the doubt takes place after both the </w:t>
      </w:r>
      <w:r w:rsidR="0061694C">
        <w:t>Sajdah</w:t>
      </w:r>
      <w:r w:rsidRPr="008F61D5">
        <w:t xml:space="preserve">s then after completing the </w:t>
      </w:r>
      <w:r w:rsidR="00464F65">
        <w:t>Namaaz</w:t>
      </w:r>
      <w:r w:rsidRPr="008F61D5">
        <w:t xml:space="preserve"> one should perform </w:t>
      </w:r>
      <w:proofErr w:type="gramStart"/>
      <w:r w:rsidRPr="008F61D5">
        <w:t xml:space="preserve">two </w:t>
      </w:r>
      <w:r w:rsidR="002A5049" w:rsidRPr="008F61D5">
        <w:t>Sajda</w:t>
      </w:r>
      <w:r w:rsidR="002A5049">
        <w:t>h</w:t>
      </w:r>
      <w:r w:rsidR="002A5049" w:rsidRPr="008F61D5">
        <w:t>-</w:t>
      </w:r>
      <w:r w:rsidR="002A5049">
        <w:t>e</w:t>
      </w:r>
      <w:r w:rsidR="002A5049" w:rsidRPr="008F61D5">
        <w:t xml:space="preserve">-Sahv </w:t>
      </w:r>
      <w:r w:rsidRPr="008F61D5">
        <w:t xml:space="preserve">with </w:t>
      </w:r>
      <w:r w:rsidR="00787D3B">
        <w:t>Waajib</w:t>
      </w:r>
      <w:r w:rsidRPr="008F61D5">
        <w:t xml:space="preserve"> </w:t>
      </w:r>
      <w:r w:rsidR="004F21E0">
        <w:t>Niyyat</w:t>
      </w:r>
      <w:proofErr w:type="gramEnd"/>
      <w:r w:rsidRPr="008F61D5">
        <w:t>.</w:t>
      </w:r>
    </w:p>
    <w:p w:rsidR="00A20D17" w:rsidRPr="008F61D5" w:rsidRDefault="00A20D17" w:rsidP="000F1284">
      <w:pPr>
        <w:tabs>
          <w:tab w:val="left" w:pos="720"/>
        </w:tabs>
        <w:ind w:left="720" w:hanging="720"/>
      </w:pPr>
      <w:r w:rsidRPr="008F61D5">
        <w:t>(8)</w:t>
      </w:r>
      <w:r w:rsidR="000F1284">
        <w:tab/>
      </w:r>
      <w:r w:rsidRPr="008F61D5">
        <w:t>While standing (</w:t>
      </w:r>
      <w:r w:rsidR="0061694C">
        <w:t>Qeyaam</w:t>
      </w:r>
      <w:r w:rsidRPr="008F61D5">
        <w:t xml:space="preserve">) if there is doubt whether the </w:t>
      </w:r>
      <w:r w:rsidR="00A9080B">
        <w:t>Rak’at</w:t>
      </w:r>
      <w:r w:rsidRPr="008F61D5">
        <w:t xml:space="preserve"> is the fifth or sixth then sit down immediately, finish the </w:t>
      </w:r>
      <w:r w:rsidR="00464F65">
        <w:t>Namaaz</w:t>
      </w:r>
      <w:r w:rsidRPr="008F61D5">
        <w:t xml:space="preserve"> and after that perform </w:t>
      </w:r>
      <w:proofErr w:type="gramStart"/>
      <w:r w:rsidRPr="008F61D5">
        <w:t xml:space="preserve">two </w:t>
      </w:r>
      <w:r w:rsidR="0061694C">
        <w:t>Sajdah</w:t>
      </w:r>
      <w:r w:rsidRPr="008F61D5">
        <w:t>-e-Sahv</w:t>
      </w:r>
      <w:r>
        <w:t xml:space="preserve"> </w:t>
      </w:r>
      <w:r w:rsidRPr="008F61D5">
        <w:t>with</w:t>
      </w:r>
      <w:r>
        <w:t xml:space="preserve"> </w:t>
      </w:r>
      <w:r w:rsidR="00787D3B">
        <w:t>Waajib</w:t>
      </w:r>
      <w:r w:rsidRPr="008F61D5">
        <w:t xml:space="preserve"> </w:t>
      </w:r>
      <w:r w:rsidR="004F21E0">
        <w:t>Niyyat</w:t>
      </w:r>
      <w:proofErr w:type="gramEnd"/>
      <w:r w:rsidRPr="008F61D5">
        <w:t>.</w:t>
      </w:r>
    </w:p>
    <w:p w:rsidR="00A20D17" w:rsidRPr="008F61D5" w:rsidRDefault="000F1284" w:rsidP="000F1284">
      <w:pPr>
        <w:pStyle w:val="Heading3"/>
      </w:pPr>
      <w:r w:rsidRPr="008F61D5">
        <w:t>Explanation</w:t>
      </w:r>
    </w:p>
    <w:p w:rsidR="00A20D17" w:rsidRPr="008F61D5" w:rsidRDefault="00A20D17" w:rsidP="00A20D17">
      <w:r w:rsidRPr="008F61D5">
        <w:t xml:space="preserve">If there is a doubt in </w:t>
      </w:r>
      <w:r w:rsidR="00071200">
        <w:t>Sunnat</w:t>
      </w:r>
      <w:r w:rsidRPr="008F61D5">
        <w:t xml:space="preserve"> </w:t>
      </w:r>
      <w:r w:rsidR="00464F65">
        <w:t>Namaaz</w:t>
      </w:r>
      <w:r w:rsidRPr="008F61D5">
        <w:t xml:space="preserve"> then choose that </w:t>
      </w:r>
      <w:r w:rsidR="00A9080B">
        <w:t>Rak’at</w:t>
      </w:r>
      <w:r w:rsidRPr="008F61D5">
        <w:t xml:space="preserve"> which would make the </w:t>
      </w:r>
      <w:r w:rsidR="00464F65">
        <w:t>Namaaz</w:t>
      </w:r>
      <w:r w:rsidRPr="008F61D5">
        <w:t xml:space="preserve"> valid </w:t>
      </w:r>
      <w:r w:rsidR="003A03ED">
        <w:t>i.e.</w:t>
      </w:r>
      <w:r w:rsidRPr="008F61D5">
        <w:t xml:space="preserve"> if there is a doubt between second and third one should consider it as second, and if the doubt is between first and second then one should consider it as the second.</w:t>
      </w:r>
    </w:p>
    <w:p w:rsidR="00A20D17" w:rsidRPr="008F61D5" w:rsidRDefault="00464F65" w:rsidP="000F1284">
      <w:pPr>
        <w:pStyle w:val="Heading2"/>
      </w:pPr>
      <w:bookmarkStart w:id="87" w:name="_Toc286334387"/>
      <w:r>
        <w:t>Namaaz</w:t>
      </w:r>
      <w:r w:rsidR="000F1284">
        <w:t>-e-</w:t>
      </w:r>
      <w:r w:rsidR="006834FC">
        <w:t>Ehteyaat</w:t>
      </w:r>
      <w:bookmarkEnd w:id="87"/>
    </w:p>
    <w:p w:rsidR="00A20D17" w:rsidRPr="008F61D5" w:rsidRDefault="00A20D17" w:rsidP="00A20D17">
      <w:r w:rsidRPr="008F61D5">
        <w:t xml:space="preserve">After completing the main </w:t>
      </w:r>
      <w:r w:rsidR="00464F65">
        <w:t>Namaaz</w:t>
      </w:r>
      <w:r w:rsidRPr="008F61D5">
        <w:t xml:space="preserve"> without Azan and Iqama form </w:t>
      </w:r>
      <w:r w:rsidR="004F21E0">
        <w:t>Niyyat</w:t>
      </w:r>
      <w:r w:rsidRPr="008F61D5">
        <w:t xml:space="preserve"> and after saying Takbir just recite </w:t>
      </w:r>
      <w:r w:rsidR="00F759DB">
        <w:t>Surah</w:t>
      </w:r>
      <w:r w:rsidRPr="008F61D5">
        <w:t>-e-</w:t>
      </w:r>
      <w:r w:rsidR="00C533D4">
        <w:t>Al hamd</w:t>
      </w:r>
      <w:r w:rsidRPr="008F61D5">
        <w:t xml:space="preserve">; and perform Ruku, Sujood, recite </w:t>
      </w:r>
      <w:r w:rsidR="00A3098C">
        <w:t>Tashahhud</w:t>
      </w:r>
      <w:r w:rsidRPr="008F61D5">
        <w:t xml:space="preserve"> and </w:t>
      </w:r>
      <w:r w:rsidR="005E4F39">
        <w:t>Salaam</w:t>
      </w:r>
      <w:r w:rsidRPr="008F61D5">
        <w:t xml:space="preserve"> like that of other </w:t>
      </w:r>
      <w:r w:rsidR="00464F65">
        <w:t>Namaaz</w:t>
      </w:r>
      <w:r w:rsidRPr="008F61D5">
        <w:t>.</w:t>
      </w:r>
    </w:p>
    <w:p w:rsidR="00A20D17" w:rsidRPr="008F61D5" w:rsidRDefault="000F1284" w:rsidP="000F1284">
      <w:pPr>
        <w:pStyle w:val="Heading2"/>
      </w:pPr>
      <w:bookmarkStart w:id="88" w:name="_Toc286334388"/>
      <w:r w:rsidRPr="008F61D5">
        <w:t>Sahwiyaat</w:t>
      </w:r>
      <w:r>
        <w:t xml:space="preserve"> </w:t>
      </w:r>
      <w:r w:rsidR="00A20D17" w:rsidRPr="008F61D5">
        <w:t>(</w:t>
      </w:r>
      <w:r w:rsidRPr="008F61D5">
        <w:t xml:space="preserve">forgotten things in </w:t>
      </w:r>
      <w:r w:rsidR="00464F65">
        <w:t>Namaaz</w:t>
      </w:r>
      <w:r w:rsidR="00A20D17" w:rsidRPr="008F61D5">
        <w:t>)</w:t>
      </w:r>
      <w:bookmarkEnd w:id="88"/>
    </w:p>
    <w:p w:rsidR="00A20D17" w:rsidRPr="008F61D5" w:rsidRDefault="00A20D17" w:rsidP="00A20D17">
      <w:r w:rsidRPr="008F61D5">
        <w:t xml:space="preserve">Five things make </w:t>
      </w:r>
      <w:r w:rsidR="0061694C">
        <w:t>Sajdah</w:t>
      </w:r>
      <w:r w:rsidRPr="008F61D5">
        <w:t xml:space="preserve">-e-Sahv </w:t>
      </w:r>
      <w:r w:rsidR="00787D3B">
        <w:t>Waajib</w:t>
      </w:r>
      <w:r w:rsidRPr="008F61D5">
        <w:t>.</w:t>
      </w:r>
    </w:p>
    <w:p w:rsidR="00A20D17" w:rsidRPr="008F61D5" w:rsidRDefault="00A20D17" w:rsidP="0063352D">
      <w:pPr>
        <w:tabs>
          <w:tab w:val="left" w:pos="720"/>
        </w:tabs>
        <w:ind w:left="720" w:hanging="720"/>
      </w:pPr>
      <w:r w:rsidRPr="008F61D5">
        <w:t>(1)</w:t>
      </w:r>
      <w:r w:rsidR="000F1284">
        <w:tab/>
      </w:r>
      <w:r w:rsidRPr="008F61D5">
        <w:t>Talking</w:t>
      </w:r>
      <w:r>
        <w:t xml:space="preserve"> </w:t>
      </w:r>
      <w:r w:rsidRPr="008F61D5">
        <w:t>by mistake in</w:t>
      </w:r>
      <w:r>
        <w:t xml:space="preserve"> </w:t>
      </w:r>
      <w:r w:rsidR="00464F65">
        <w:t>Namaaz</w:t>
      </w:r>
      <w:r w:rsidRPr="008F61D5">
        <w:t xml:space="preserve"> (except</w:t>
      </w:r>
      <w:r>
        <w:t xml:space="preserve"> </w:t>
      </w:r>
      <w:r w:rsidRPr="008F61D5">
        <w:t>reciting</w:t>
      </w:r>
      <w:r>
        <w:t xml:space="preserve"> </w:t>
      </w:r>
      <w:r w:rsidRPr="008F61D5">
        <w:t xml:space="preserve">the </w:t>
      </w:r>
      <w:r w:rsidR="000A655D">
        <w:t>Holy Qur’an</w:t>
      </w:r>
      <w:r w:rsidRPr="008F61D5">
        <w:t xml:space="preserve"> or supplications </w:t>
      </w:r>
      <w:r w:rsidR="003A03ED">
        <w:t>i.e.</w:t>
      </w:r>
      <w:r w:rsidRPr="008F61D5">
        <w:t xml:space="preserve"> Dua).</w:t>
      </w:r>
    </w:p>
    <w:p w:rsidR="00A20D17" w:rsidRPr="008F61D5" w:rsidRDefault="00A20D17" w:rsidP="0062273C">
      <w:pPr>
        <w:tabs>
          <w:tab w:val="left" w:pos="720"/>
        </w:tabs>
        <w:ind w:left="720" w:hanging="720"/>
      </w:pPr>
      <w:r w:rsidRPr="008F61D5">
        <w:t>(2)</w:t>
      </w:r>
      <w:r w:rsidR="000F1284">
        <w:tab/>
      </w:r>
      <w:r w:rsidRPr="008F61D5">
        <w:t xml:space="preserve">Saying </w:t>
      </w:r>
      <w:r w:rsidR="005E4F39">
        <w:t>Salaam</w:t>
      </w:r>
      <w:r w:rsidRPr="008F61D5">
        <w:t xml:space="preserve"> as</w:t>
      </w:r>
      <w:r>
        <w:t xml:space="preserve"> </w:t>
      </w:r>
      <w:r w:rsidR="0062273C" w:rsidRPr="0062273C">
        <w:rPr>
          <w:rFonts w:ascii="Arial Narrow" w:hAnsi="Arial Narrow"/>
          <w:b/>
          <w:bCs/>
          <w:sz w:val="20"/>
          <w:szCs w:val="20"/>
        </w:rPr>
        <w:t>ASSALAAMO A’LAYNAA</w:t>
      </w:r>
      <w:r w:rsidR="000F1284">
        <w:t xml:space="preserve"> o</w:t>
      </w:r>
      <w:r w:rsidR="000F1284" w:rsidRPr="008F61D5">
        <w:t>r</w:t>
      </w:r>
      <w:r w:rsidR="000F1284">
        <w:t xml:space="preserve"> </w:t>
      </w:r>
      <w:r w:rsidR="0062273C" w:rsidRPr="0062273C">
        <w:rPr>
          <w:rFonts w:ascii="Arial Narrow" w:hAnsi="Arial Narrow"/>
          <w:b/>
          <w:bCs/>
          <w:sz w:val="20"/>
          <w:szCs w:val="20"/>
        </w:rPr>
        <w:t>ASSALAAMO ALAIKUM</w:t>
      </w:r>
      <w:r w:rsidRPr="008F61D5">
        <w:t>, at a wrong place.</w:t>
      </w:r>
    </w:p>
    <w:p w:rsidR="00A20D17" w:rsidRPr="008F61D5" w:rsidRDefault="00A20D17" w:rsidP="0063352D">
      <w:pPr>
        <w:tabs>
          <w:tab w:val="left" w:pos="720"/>
        </w:tabs>
        <w:ind w:left="720" w:hanging="720"/>
      </w:pPr>
      <w:r w:rsidRPr="008F61D5">
        <w:t>(3)</w:t>
      </w:r>
      <w:r w:rsidR="000F1284">
        <w:tab/>
      </w:r>
      <w:r w:rsidRPr="008F61D5">
        <w:t xml:space="preserve">Forgetting </w:t>
      </w:r>
      <w:r w:rsidR="00A3098C">
        <w:t>Tashahhud</w:t>
      </w:r>
      <w:r w:rsidRPr="008F61D5">
        <w:t xml:space="preserve"> or any of its parts </w:t>
      </w:r>
      <w:r w:rsidR="003F5F0C">
        <w:t>e.g.</w:t>
      </w:r>
      <w:r w:rsidRPr="008F61D5">
        <w:t xml:space="preserve"> Salawat.</w:t>
      </w:r>
    </w:p>
    <w:p w:rsidR="00A20D17" w:rsidRPr="008F61D5" w:rsidRDefault="00A20D17" w:rsidP="0063352D">
      <w:pPr>
        <w:tabs>
          <w:tab w:val="left" w:pos="720"/>
        </w:tabs>
        <w:ind w:left="720" w:hanging="720"/>
      </w:pPr>
      <w:r w:rsidRPr="008F61D5">
        <w:t>(4)</w:t>
      </w:r>
      <w:r w:rsidR="000F1284">
        <w:tab/>
      </w:r>
      <w:r w:rsidRPr="008F61D5">
        <w:t>Having</w:t>
      </w:r>
      <w:r>
        <w:t xml:space="preserve"> </w:t>
      </w:r>
      <w:r w:rsidRPr="008F61D5">
        <w:t>doubts</w:t>
      </w:r>
      <w:r>
        <w:t xml:space="preserve"> </w:t>
      </w:r>
      <w:r w:rsidRPr="008F61D5">
        <w:t>about</w:t>
      </w:r>
      <w:r>
        <w:t xml:space="preserve"> </w:t>
      </w:r>
      <w:r w:rsidRPr="008F61D5">
        <w:t>fourth</w:t>
      </w:r>
      <w:r>
        <w:t xml:space="preserve"> </w:t>
      </w:r>
      <w:r w:rsidRPr="008F61D5">
        <w:t>and</w:t>
      </w:r>
      <w:r>
        <w:t xml:space="preserve"> </w:t>
      </w:r>
      <w:r w:rsidRPr="008F61D5">
        <w:t>fifth</w:t>
      </w:r>
      <w:r>
        <w:t xml:space="preserve"> </w:t>
      </w:r>
      <w:r w:rsidR="00A9080B">
        <w:t>Rak’at</w:t>
      </w:r>
      <w:r>
        <w:t xml:space="preserve"> </w:t>
      </w:r>
      <w:r w:rsidRPr="008F61D5">
        <w:t xml:space="preserve">(see </w:t>
      </w:r>
      <w:r w:rsidR="006834FC">
        <w:t>Shakkiyaat</w:t>
      </w:r>
      <w:r w:rsidRPr="008F61D5">
        <w:t>-</w:t>
      </w:r>
      <w:r w:rsidRPr="008F61D5">
        <w:lastRenderedPageBreak/>
        <w:t>e-</w:t>
      </w:r>
      <w:r w:rsidR="00464F65">
        <w:t>Namaaz</w:t>
      </w:r>
      <w:r w:rsidRPr="008F61D5">
        <w:t>).</w:t>
      </w:r>
    </w:p>
    <w:p w:rsidR="00A20D17" w:rsidRPr="008F61D5" w:rsidRDefault="00A20D17" w:rsidP="0063352D">
      <w:pPr>
        <w:tabs>
          <w:tab w:val="left" w:pos="720"/>
        </w:tabs>
        <w:ind w:left="720" w:hanging="720"/>
      </w:pPr>
      <w:r w:rsidRPr="008F61D5">
        <w:t>(5)</w:t>
      </w:r>
      <w:r w:rsidR="000F1284">
        <w:tab/>
      </w:r>
      <w:r w:rsidRPr="008F61D5">
        <w:t xml:space="preserve">Forgetting one </w:t>
      </w:r>
      <w:r w:rsidR="0061694C">
        <w:t>Sajdah</w:t>
      </w:r>
      <w:r w:rsidRPr="008F61D5">
        <w:t>.</w:t>
      </w:r>
    </w:p>
    <w:p w:rsidR="001C32BE" w:rsidRDefault="001C32BE" w:rsidP="001C32BE">
      <w:pPr>
        <w:pStyle w:val="Heading3"/>
      </w:pPr>
      <w:r w:rsidRPr="0063352D">
        <w:t>Explanation:</w:t>
      </w:r>
    </w:p>
    <w:p w:rsidR="001C32BE" w:rsidRPr="0063352D" w:rsidRDefault="001C32BE" w:rsidP="001C32BE">
      <w:r w:rsidRPr="0063352D">
        <w:t xml:space="preserve">Through oversight increasing or decreasing any item in </w:t>
      </w:r>
      <w:r>
        <w:t>Namaaz</w:t>
      </w:r>
      <w:r w:rsidRPr="0063352D">
        <w:t xml:space="preserve">, or standing or sitting at wrong place, makes </w:t>
      </w:r>
      <w:r>
        <w:t>Sajdah</w:t>
      </w:r>
      <w:r w:rsidRPr="0063352D">
        <w:t>-e-Sahv necessary.</w:t>
      </w:r>
    </w:p>
    <w:p w:rsidR="00A20D17" w:rsidRPr="008F61D5" w:rsidRDefault="0061694C" w:rsidP="005B7DFA">
      <w:pPr>
        <w:pStyle w:val="Heading2"/>
      </w:pPr>
      <w:bookmarkStart w:id="89" w:name="_Toc286334389"/>
      <w:r>
        <w:t>Sajdah</w:t>
      </w:r>
      <w:r w:rsidR="000F1284" w:rsidRPr="008F61D5">
        <w:t>-</w:t>
      </w:r>
      <w:r w:rsidR="000F1284">
        <w:t>e</w:t>
      </w:r>
      <w:r w:rsidR="000F1284" w:rsidRPr="008F61D5">
        <w:t>-Sahv</w:t>
      </w:r>
      <w:bookmarkEnd w:id="89"/>
    </w:p>
    <w:p w:rsidR="00490461" w:rsidRDefault="00A20D17" w:rsidP="00490461">
      <w:r w:rsidRPr="008F61D5">
        <w:t xml:space="preserve">After completing </w:t>
      </w:r>
      <w:r w:rsidR="00464F65">
        <w:t>Namaaz</w:t>
      </w:r>
      <w:r w:rsidRPr="008F61D5">
        <w:t xml:space="preserve">, if one has to perform </w:t>
      </w:r>
      <w:r w:rsidR="0061694C">
        <w:t>Sajdah</w:t>
      </w:r>
      <w:r w:rsidRPr="008F61D5">
        <w:t>-e-Sahv</w:t>
      </w:r>
      <w:r w:rsidR="001C32BE">
        <w:t xml:space="preserve"> </w:t>
      </w:r>
      <w:r w:rsidRPr="008F61D5">
        <w:t xml:space="preserve">for forgetting </w:t>
      </w:r>
      <w:r w:rsidR="00A3098C">
        <w:t>Tashahhud</w:t>
      </w:r>
      <w:r w:rsidRPr="008F61D5">
        <w:t xml:space="preserve"> or one </w:t>
      </w:r>
      <w:r w:rsidR="0061694C">
        <w:t>Sajdah</w:t>
      </w:r>
      <w:r w:rsidRPr="008F61D5">
        <w:t xml:space="preserve"> then first of all one should re-perform the forgotten part and then with the </w:t>
      </w:r>
      <w:r w:rsidR="00194C4B">
        <w:t>Niy</w:t>
      </w:r>
      <w:r w:rsidR="00194C4B" w:rsidRPr="008F61D5">
        <w:t>yat</w:t>
      </w:r>
      <w:r w:rsidRPr="008F61D5">
        <w:t xml:space="preserve"> for what the </w:t>
      </w:r>
      <w:r w:rsidR="0061694C">
        <w:t>Sajdah</w:t>
      </w:r>
      <w:r w:rsidRPr="008F61D5">
        <w:t xml:space="preserve">-e-Sahv is being done. Then one should say Takbir and go in </w:t>
      </w:r>
      <w:r w:rsidR="0061694C">
        <w:t>Sajdah</w:t>
      </w:r>
      <w:r w:rsidRPr="008F61D5">
        <w:t xml:space="preserve"> and say once </w:t>
      </w:r>
      <w:r w:rsidR="001C32BE" w:rsidRPr="001C32BE">
        <w:rPr>
          <w:rFonts w:ascii="Arial Narrow" w:hAnsi="Arial Narrow"/>
          <w:b/>
          <w:bCs/>
          <w:sz w:val="20"/>
          <w:szCs w:val="20"/>
        </w:rPr>
        <w:t>BISMILL</w:t>
      </w:r>
      <w:r w:rsidR="001C32BE">
        <w:rPr>
          <w:rFonts w:ascii="Arial Narrow" w:hAnsi="Arial Narrow"/>
          <w:b/>
          <w:bCs/>
          <w:sz w:val="20"/>
          <w:szCs w:val="20"/>
        </w:rPr>
        <w:t>A</w:t>
      </w:r>
      <w:r w:rsidR="001C32BE" w:rsidRPr="001C32BE">
        <w:rPr>
          <w:rFonts w:ascii="Arial Narrow" w:hAnsi="Arial Narrow"/>
          <w:b/>
          <w:bCs/>
          <w:sz w:val="20"/>
          <w:szCs w:val="20"/>
        </w:rPr>
        <w:t>AHE WA BILLA</w:t>
      </w:r>
      <w:r w:rsidR="001C32BE">
        <w:rPr>
          <w:rFonts w:ascii="Arial Narrow" w:hAnsi="Arial Narrow"/>
          <w:b/>
          <w:bCs/>
          <w:sz w:val="20"/>
          <w:szCs w:val="20"/>
        </w:rPr>
        <w:t>A</w:t>
      </w:r>
      <w:r w:rsidR="001C32BE" w:rsidRPr="001C32BE">
        <w:rPr>
          <w:rFonts w:ascii="Arial Narrow" w:hAnsi="Arial Narrow"/>
          <w:b/>
          <w:bCs/>
          <w:sz w:val="20"/>
          <w:szCs w:val="20"/>
        </w:rPr>
        <w:t xml:space="preserve">HE </w:t>
      </w:r>
      <w:r w:rsidR="004F53E3">
        <w:rPr>
          <w:rFonts w:ascii="Arial Narrow" w:hAnsi="Arial Narrow"/>
          <w:b/>
          <w:bCs/>
          <w:sz w:val="20"/>
          <w:szCs w:val="20"/>
        </w:rPr>
        <w:t>ALLAAHUMMA</w:t>
      </w:r>
      <w:r w:rsidR="001C32BE" w:rsidRPr="001C32BE">
        <w:rPr>
          <w:rFonts w:ascii="Arial Narrow" w:hAnsi="Arial Narrow"/>
          <w:b/>
          <w:bCs/>
          <w:sz w:val="20"/>
          <w:szCs w:val="20"/>
        </w:rPr>
        <w:t xml:space="preserve"> SALLE A</w:t>
      </w:r>
      <w:r w:rsidR="001C32BE">
        <w:rPr>
          <w:rFonts w:ascii="Arial Narrow" w:hAnsi="Arial Narrow"/>
          <w:b/>
          <w:bCs/>
          <w:sz w:val="20"/>
          <w:szCs w:val="20"/>
        </w:rPr>
        <w:t>’</w:t>
      </w:r>
      <w:r w:rsidR="001C32BE" w:rsidRPr="001C32BE">
        <w:rPr>
          <w:rFonts w:ascii="Arial Narrow" w:hAnsi="Arial Narrow"/>
          <w:b/>
          <w:bCs/>
          <w:sz w:val="20"/>
          <w:szCs w:val="20"/>
        </w:rPr>
        <w:t>L</w:t>
      </w:r>
      <w:r w:rsidR="001C32BE">
        <w:rPr>
          <w:rFonts w:ascii="Arial Narrow" w:hAnsi="Arial Narrow"/>
          <w:b/>
          <w:bCs/>
          <w:sz w:val="20"/>
          <w:szCs w:val="20"/>
        </w:rPr>
        <w:t xml:space="preserve">AA </w:t>
      </w:r>
      <w:r w:rsidR="003D7796">
        <w:rPr>
          <w:rFonts w:ascii="Arial Narrow" w:hAnsi="Arial Narrow"/>
          <w:b/>
          <w:bCs/>
          <w:sz w:val="20"/>
          <w:szCs w:val="20"/>
        </w:rPr>
        <w:t>MOHAMMADIN</w:t>
      </w:r>
      <w:r w:rsidR="001C32BE" w:rsidRPr="001C32BE">
        <w:rPr>
          <w:rFonts w:ascii="Arial Narrow" w:hAnsi="Arial Narrow"/>
          <w:b/>
          <w:bCs/>
          <w:sz w:val="20"/>
          <w:szCs w:val="20"/>
        </w:rPr>
        <w:t xml:space="preserve"> WA AALE </w:t>
      </w:r>
      <w:r w:rsidR="003D7796">
        <w:rPr>
          <w:rFonts w:ascii="Arial Narrow" w:hAnsi="Arial Narrow"/>
          <w:b/>
          <w:bCs/>
          <w:sz w:val="20"/>
          <w:szCs w:val="20"/>
        </w:rPr>
        <w:t>MOHAMMAD</w:t>
      </w:r>
      <w:r w:rsidR="001C32BE" w:rsidRPr="004F53E3">
        <w:rPr>
          <w:rStyle w:val="FootnoteReference"/>
        </w:rPr>
        <w:footnoteReference w:id="30"/>
      </w:r>
      <w:r w:rsidRPr="008F61D5">
        <w:t xml:space="preserve"> and lifting </w:t>
      </w:r>
      <w:r w:rsidR="00F02F55">
        <w:t>one’s</w:t>
      </w:r>
      <w:r w:rsidRPr="008F61D5">
        <w:t xml:space="preserve"> head a little say Takbir again, and make second </w:t>
      </w:r>
      <w:r w:rsidR="0061694C">
        <w:t>Sajdah</w:t>
      </w:r>
      <w:r w:rsidRPr="008F61D5">
        <w:t xml:space="preserve"> in the same manner and then sitting one should recite short </w:t>
      </w:r>
      <w:r w:rsidR="00A3098C">
        <w:t>Tashahhud</w:t>
      </w:r>
    </w:p>
    <w:p w:rsidR="00490461" w:rsidRDefault="00A20D17" w:rsidP="00490461">
      <w:pPr>
        <w:pStyle w:val="transliteration"/>
      </w:pPr>
      <w:r w:rsidRPr="008F61D5">
        <w:t xml:space="preserve">ASH-HADO AN LAA </w:t>
      </w:r>
      <w:r w:rsidR="00490461">
        <w:t>E</w:t>
      </w:r>
      <w:r w:rsidRPr="008F61D5">
        <w:t>LAAHA ILLALLAAHO WA ASH-HADO ANNA MUHAMMADAR-</w:t>
      </w:r>
      <w:r w:rsidR="00490461">
        <w:t>R</w:t>
      </w:r>
      <w:r w:rsidRPr="008F61D5">
        <w:t>ASOOLUL</w:t>
      </w:r>
      <w:r w:rsidR="00490461">
        <w:t xml:space="preserve"> </w:t>
      </w:r>
      <w:r w:rsidRPr="008F61D5">
        <w:t xml:space="preserve">LAAHE </w:t>
      </w:r>
      <w:r w:rsidR="004F53E3">
        <w:t>ALLAAHUMMA</w:t>
      </w:r>
      <w:r w:rsidRPr="008F61D5">
        <w:t xml:space="preserve"> SALLE A</w:t>
      </w:r>
      <w:r w:rsidR="00490461">
        <w:t>’</w:t>
      </w:r>
      <w:r w:rsidRPr="008F61D5">
        <w:t>L</w:t>
      </w:r>
      <w:r w:rsidR="00490461">
        <w:t>A</w:t>
      </w:r>
      <w:r w:rsidRPr="008F61D5">
        <w:t xml:space="preserve">A </w:t>
      </w:r>
      <w:r w:rsidR="003D7796">
        <w:t>MOHAMMADIN</w:t>
      </w:r>
      <w:r w:rsidRPr="008F61D5">
        <w:t xml:space="preserve"> WA AALE </w:t>
      </w:r>
      <w:r w:rsidR="003D7796">
        <w:t>MOHAMMAD</w:t>
      </w:r>
      <w:r w:rsidRPr="008F61D5">
        <w:t>. ASSALAAMO ALA</w:t>
      </w:r>
      <w:r w:rsidR="00490461">
        <w:t>Y</w:t>
      </w:r>
      <w:r w:rsidRPr="008F61D5">
        <w:t>KUM WA RAHMATULL</w:t>
      </w:r>
      <w:r w:rsidR="00490461">
        <w:t>A</w:t>
      </w:r>
      <w:r w:rsidRPr="008F61D5">
        <w:t>AHE WA BARAKAATOH.</w:t>
      </w:r>
    </w:p>
    <w:p w:rsidR="00A20D17" w:rsidRPr="008F61D5" w:rsidRDefault="00A20D17" w:rsidP="009774F4">
      <w:pPr>
        <w:pStyle w:val="translation"/>
      </w:pPr>
      <w:r w:rsidRPr="008F61D5">
        <w:t xml:space="preserve">(I bear witness that there is no God but Allah and I bear witness that Muhammad is the Messenger of Allah. </w:t>
      </w:r>
      <w:r w:rsidR="00490461">
        <w:t>O Allah</w:t>
      </w:r>
      <w:r w:rsidRPr="008F61D5">
        <w:t xml:space="preserve">! </w:t>
      </w:r>
      <w:r w:rsidR="00490461">
        <w:t>S</w:t>
      </w:r>
      <w:r w:rsidRPr="008F61D5">
        <w:t xml:space="preserve">end Thy blessings upon Muhammad and his Aal; Peace </w:t>
      </w:r>
      <w:proofErr w:type="gramStart"/>
      <w:r w:rsidRPr="008F61D5">
        <w:t>be</w:t>
      </w:r>
      <w:proofErr w:type="gramEnd"/>
      <w:r w:rsidRPr="008F61D5">
        <w:t xml:space="preserve"> upon you and (also) the mercy and blessings of Allah).</w:t>
      </w:r>
    </w:p>
    <w:p w:rsidR="005B7DFA" w:rsidRDefault="005B7DFA" w:rsidP="005B7DFA">
      <w:pPr>
        <w:pStyle w:val="Heading3"/>
      </w:pPr>
      <w:r w:rsidRPr="00A9796B">
        <w:t>Warning:</w:t>
      </w:r>
    </w:p>
    <w:p w:rsidR="005B7DFA" w:rsidRPr="00A9796B" w:rsidRDefault="005B7DFA" w:rsidP="005B7DFA">
      <w:r w:rsidRPr="00A9796B">
        <w:t xml:space="preserve">It is no use performing </w:t>
      </w:r>
      <w:r>
        <w:t>Namaaz</w:t>
      </w:r>
      <w:r w:rsidRPr="00A9796B">
        <w:t xml:space="preserve"> afresh on account of the corrigible doubt occurred during </w:t>
      </w:r>
      <w:r>
        <w:t>Namaaz</w:t>
      </w:r>
      <w:r w:rsidRPr="00A9796B">
        <w:t xml:space="preserve"> or any omission therein. In this case one should follow the rules governing Shakiyaat and Sahviy-yaat (doubts and other things) in order to validate </w:t>
      </w:r>
      <w:r>
        <w:t>Namaaz</w:t>
      </w:r>
      <w:r w:rsidRPr="00A9796B">
        <w:t>.</w:t>
      </w:r>
    </w:p>
    <w:p w:rsidR="00A20D17" w:rsidRPr="008F61D5" w:rsidRDefault="00F759DB" w:rsidP="005B7DFA">
      <w:pPr>
        <w:pStyle w:val="Heading1"/>
      </w:pPr>
      <w:bookmarkStart w:id="90" w:name="_Toc286334390"/>
      <w:r>
        <w:lastRenderedPageBreak/>
        <w:t>Surah</w:t>
      </w:r>
      <w:r w:rsidR="00A9796B" w:rsidRPr="008F61D5">
        <w:t>-Az</w:t>
      </w:r>
      <w:r w:rsidR="005B7DFA">
        <w:t>a</w:t>
      </w:r>
      <w:r w:rsidR="00A9796B" w:rsidRPr="008F61D5">
        <w:t>aem</w:t>
      </w:r>
      <w:r w:rsidR="00A9796B">
        <w:t xml:space="preserve"> </w:t>
      </w:r>
      <w:r w:rsidR="00A20D17" w:rsidRPr="008F61D5">
        <w:t xml:space="preserve">(Chapters in </w:t>
      </w:r>
      <w:r w:rsidR="000A655D">
        <w:t>Holy Qur’an</w:t>
      </w:r>
      <w:r w:rsidR="00A20D17" w:rsidRPr="008F61D5">
        <w:t xml:space="preserve"> where </w:t>
      </w:r>
      <w:r w:rsidR="0061694C">
        <w:t>Sajdah</w:t>
      </w:r>
      <w:r w:rsidR="00A20D17" w:rsidRPr="008F61D5">
        <w:t xml:space="preserve"> is </w:t>
      </w:r>
      <w:r w:rsidR="00787D3B">
        <w:t>Waajib</w:t>
      </w:r>
      <w:r w:rsidR="00A20D17" w:rsidRPr="008F61D5">
        <w:t>)</w:t>
      </w:r>
      <w:bookmarkEnd w:id="90"/>
    </w:p>
    <w:tbl>
      <w:tblPr>
        <w:tblW w:w="0" w:type="auto"/>
        <w:tblLook w:val="01E0" w:firstRow="1" w:lastRow="1" w:firstColumn="1" w:lastColumn="1" w:noHBand="0" w:noVBand="0"/>
      </w:tblPr>
      <w:tblGrid>
        <w:gridCol w:w="396"/>
        <w:gridCol w:w="2650"/>
        <w:gridCol w:w="2263"/>
      </w:tblGrid>
      <w:tr w:rsidR="00A9796B" w:rsidRPr="00A9796B" w:rsidTr="00563095">
        <w:tc>
          <w:tcPr>
            <w:tcW w:w="0" w:type="auto"/>
          </w:tcPr>
          <w:p w:rsidR="00A9796B" w:rsidRPr="00563095" w:rsidRDefault="00A9796B" w:rsidP="00A61E28">
            <w:pPr>
              <w:rPr>
                <w:b/>
                <w:i/>
              </w:rPr>
            </w:pPr>
            <w:r w:rsidRPr="00563095">
              <w:rPr>
                <w:b/>
                <w:i/>
              </w:rPr>
              <w:t>1.</w:t>
            </w:r>
          </w:p>
        </w:tc>
        <w:tc>
          <w:tcPr>
            <w:tcW w:w="0" w:type="auto"/>
          </w:tcPr>
          <w:p w:rsidR="00A9796B" w:rsidRPr="00563095" w:rsidRDefault="00A9796B" w:rsidP="00A61E28">
            <w:pPr>
              <w:rPr>
                <w:b/>
                <w:i/>
              </w:rPr>
            </w:pPr>
            <w:r w:rsidRPr="00563095">
              <w:rPr>
                <w:b/>
                <w:i/>
              </w:rPr>
              <w:t>Alif</w:t>
            </w:r>
            <w:r w:rsidR="005B7DFA" w:rsidRPr="00563095">
              <w:rPr>
                <w:b/>
                <w:i/>
              </w:rPr>
              <w:t xml:space="preserve"> La</w:t>
            </w:r>
            <w:r w:rsidRPr="00563095">
              <w:rPr>
                <w:b/>
                <w:i/>
              </w:rPr>
              <w:t xml:space="preserve">am Meem </w:t>
            </w:r>
            <w:r w:rsidR="0061694C" w:rsidRPr="00563095">
              <w:rPr>
                <w:b/>
                <w:i/>
              </w:rPr>
              <w:t>Sajdah</w:t>
            </w:r>
          </w:p>
        </w:tc>
        <w:tc>
          <w:tcPr>
            <w:tcW w:w="0" w:type="auto"/>
          </w:tcPr>
          <w:p w:rsidR="00A9796B" w:rsidRPr="00563095" w:rsidRDefault="00A9796B" w:rsidP="00A61E28">
            <w:pPr>
              <w:rPr>
                <w:b/>
                <w:i/>
              </w:rPr>
            </w:pPr>
            <w:r w:rsidRPr="00563095">
              <w:rPr>
                <w:b/>
                <w:i/>
              </w:rPr>
              <w:t>(Part 21 Chapter 32)</w:t>
            </w:r>
          </w:p>
        </w:tc>
      </w:tr>
      <w:tr w:rsidR="00A9796B" w:rsidRPr="00A9796B" w:rsidTr="00563095">
        <w:tc>
          <w:tcPr>
            <w:tcW w:w="0" w:type="auto"/>
          </w:tcPr>
          <w:p w:rsidR="00A9796B" w:rsidRPr="00563095" w:rsidRDefault="00A9796B" w:rsidP="00A61E28">
            <w:pPr>
              <w:rPr>
                <w:b/>
                <w:i/>
              </w:rPr>
            </w:pPr>
            <w:r w:rsidRPr="00563095">
              <w:rPr>
                <w:b/>
                <w:i/>
              </w:rPr>
              <w:t>2.</w:t>
            </w:r>
          </w:p>
        </w:tc>
        <w:tc>
          <w:tcPr>
            <w:tcW w:w="0" w:type="auto"/>
          </w:tcPr>
          <w:p w:rsidR="00A9796B" w:rsidRPr="00563095" w:rsidRDefault="00A9796B" w:rsidP="00A61E28">
            <w:pPr>
              <w:rPr>
                <w:b/>
                <w:i/>
              </w:rPr>
            </w:pPr>
            <w:r w:rsidRPr="00563095">
              <w:rPr>
                <w:b/>
                <w:i/>
              </w:rPr>
              <w:t>Haa</w:t>
            </w:r>
            <w:r w:rsidR="005B7DFA" w:rsidRPr="00563095">
              <w:rPr>
                <w:b/>
                <w:i/>
              </w:rPr>
              <w:t>M</w:t>
            </w:r>
            <w:r w:rsidRPr="00563095">
              <w:rPr>
                <w:b/>
                <w:i/>
              </w:rPr>
              <w:t xml:space="preserve">eem </w:t>
            </w:r>
            <w:r w:rsidR="0061694C" w:rsidRPr="00563095">
              <w:rPr>
                <w:b/>
                <w:i/>
              </w:rPr>
              <w:t>Sajdah</w:t>
            </w:r>
          </w:p>
        </w:tc>
        <w:tc>
          <w:tcPr>
            <w:tcW w:w="0" w:type="auto"/>
          </w:tcPr>
          <w:p w:rsidR="00A9796B" w:rsidRPr="00563095" w:rsidRDefault="00A9796B" w:rsidP="00A61E28">
            <w:pPr>
              <w:rPr>
                <w:b/>
                <w:i/>
              </w:rPr>
            </w:pPr>
            <w:r w:rsidRPr="00563095">
              <w:rPr>
                <w:b/>
                <w:i/>
              </w:rPr>
              <w:t>(Part 24 Chapter 41)</w:t>
            </w:r>
          </w:p>
        </w:tc>
      </w:tr>
      <w:tr w:rsidR="00A9796B" w:rsidRPr="00A9796B" w:rsidTr="00563095">
        <w:tc>
          <w:tcPr>
            <w:tcW w:w="0" w:type="auto"/>
          </w:tcPr>
          <w:p w:rsidR="00A9796B" w:rsidRPr="00563095" w:rsidRDefault="00A9796B" w:rsidP="00A61E28">
            <w:pPr>
              <w:rPr>
                <w:b/>
                <w:i/>
              </w:rPr>
            </w:pPr>
            <w:r w:rsidRPr="00563095">
              <w:rPr>
                <w:b/>
                <w:i/>
              </w:rPr>
              <w:t>3.</w:t>
            </w:r>
          </w:p>
        </w:tc>
        <w:tc>
          <w:tcPr>
            <w:tcW w:w="0" w:type="auto"/>
          </w:tcPr>
          <w:p w:rsidR="00A9796B" w:rsidRPr="00563095" w:rsidRDefault="00A9796B" w:rsidP="00A61E28">
            <w:pPr>
              <w:rPr>
                <w:b/>
                <w:i/>
              </w:rPr>
            </w:pPr>
            <w:r w:rsidRPr="00563095">
              <w:rPr>
                <w:b/>
                <w:i/>
              </w:rPr>
              <w:t>Wan Najm</w:t>
            </w:r>
          </w:p>
        </w:tc>
        <w:tc>
          <w:tcPr>
            <w:tcW w:w="0" w:type="auto"/>
          </w:tcPr>
          <w:p w:rsidR="00A9796B" w:rsidRPr="00563095" w:rsidRDefault="00A9796B" w:rsidP="00A61E28">
            <w:pPr>
              <w:rPr>
                <w:b/>
                <w:i/>
              </w:rPr>
            </w:pPr>
            <w:r w:rsidRPr="00563095">
              <w:rPr>
                <w:b/>
                <w:i/>
              </w:rPr>
              <w:t>(Part 27 Chapter 53)</w:t>
            </w:r>
          </w:p>
        </w:tc>
      </w:tr>
      <w:tr w:rsidR="00A9796B" w:rsidRPr="00A9796B" w:rsidTr="00563095">
        <w:tc>
          <w:tcPr>
            <w:tcW w:w="0" w:type="auto"/>
          </w:tcPr>
          <w:p w:rsidR="00A9796B" w:rsidRPr="00563095" w:rsidRDefault="00A9796B" w:rsidP="00A61E28">
            <w:pPr>
              <w:rPr>
                <w:b/>
                <w:i/>
              </w:rPr>
            </w:pPr>
            <w:r w:rsidRPr="00563095">
              <w:rPr>
                <w:b/>
                <w:i/>
              </w:rPr>
              <w:t>4.</w:t>
            </w:r>
          </w:p>
        </w:tc>
        <w:tc>
          <w:tcPr>
            <w:tcW w:w="0" w:type="auto"/>
          </w:tcPr>
          <w:p w:rsidR="00A9796B" w:rsidRPr="00563095" w:rsidRDefault="00194C4B" w:rsidP="00A61E28">
            <w:pPr>
              <w:rPr>
                <w:b/>
                <w:i/>
              </w:rPr>
            </w:pPr>
            <w:r w:rsidRPr="00563095">
              <w:rPr>
                <w:b/>
                <w:i/>
              </w:rPr>
              <w:t>Iqra Be</w:t>
            </w:r>
            <w:r>
              <w:rPr>
                <w:b/>
                <w:i/>
              </w:rPr>
              <w:t xml:space="preserve"> </w:t>
            </w:r>
            <w:r w:rsidRPr="00563095">
              <w:rPr>
                <w:b/>
                <w:i/>
              </w:rPr>
              <w:t>Isme Rabbek</w:t>
            </w:r>
          </w:p>
        </w:tc>
        <w:tc>
          <w:tcPr>
            <w:tcW w:w="0" w:type="auto"/>
          </w:tcPr>
          <w:p w:rsidR="00A9796B" w:rsidRPr="00563095" w:rsidRDefault="00A9796B" w:rsidP="00A61E28">
            <w:pPr>
              <w:rPr>
                <w:b/>
                <w:i/>
              </w:rPr>
            </w:pPr>
            <w:r w:rsidRPr="00563095">
              <w:rPr>
                <w:b/>
                <w:i/>
              </w:rPr>
              <w:t>(Part 30 Chapter 96)</w:t>
            </w:r>
          </w:p>
        </w:tc>
      </w:tr>
    </w:tbl>
    <w:p w:rsidR="00A20D17" w:rsidRPr="008F61D5" w:rsidRDefault="00A20D17" w:rsidP="007A3361">
      <w:r w:rsidRPr="008F61D5">
        <w:t xml:space="preserve">When one recites the particular verse of </w:t>
      </w:r>
      <w:r w:rsidR="0061694C">
        <w:t>Sajdah</w:t>
      </w:r>
      <w:r w:rsidRPr="008F61D5">
        <w:t xml:space="preserve"> of these chapters or hears others reciting them, one should immediately perform </w:t>
      </w:r>
      <w:r w:rsidR="0061694C">
        <w:t>Sajdah</w:t>
      </w:r>
      <w:r w:rsidRPr="008F61D5">
        <w:t xml:space="preserve">. It is not necessary but preferable to face Qibla and be taahir (clean) to perform this </w:t>
      </w:r>
      <w:r w:rsidR="0061694C">
        <w:t>Sajdah</w:t>
      </w:r>
      <w:r w:rsidRPr="008F61D5">
        <w:t>.</w:t>
      </w:r>
    </w:p>
    <w:p w:rsidR="00A20D17" w:rsidRPr="008F61D5" w:rsidRDefault="00A9796B" w:rsidP="00A526B2">
      <w:pPr>
        <w:pStyle w:val="Heading2"/>
      </w:pPr>
      <w:bookmarkStart w:id="91" w:name="_Toc286334391"/>
      <w:r w:rsidRPr="008F61D5">
        <w:t>Dua-</w:t>
      </w:r>
      <w:r w:rsidR="00A526B2">
        <w:t>e</w:t>
      </w:r>
      <w:r w:rsidRPr="008F61D5">
        <w:t>-</w:t>
      </w:r>
      <w:r w:rsidR="0061694C">
        <w:t>Sajdah</w:t>
      </w:r>
      <w:bookmarkEnd w:id="91"/>
    </w:p>
    <w:p w:rsidR="00A20D17" w:rsidRDefault="00A20D17" w:rsidP="005B7DFA">
      <w:r w:rsidRPr="008F61D5">
        <w:t xml:space="preserve">First have intention, </w:t>
      </w:r>
      <w:r w:rsidR="00A7408F">
        <w:t>“</w:t>
      </w:r>
      <w:r w:rsidRPr="008F61D5">
        <w:t xml:space="preserve">I am performing </w:t>
      </w:r>
      <w:r w:rsidR="0061694C">
        <w:t>Sajdah</w:t>
      </w:r>
      <w:r w:rsidRPr="008F61D5">
        <w:t>-e-</w:t>
      </w:r>
      <w:r w:rsidR="000A655D">
        <w:t>Holy Qur’an</w:t>
      </w:r>
      <w:r w:rsidRPr="008F61D5">
        <w:t xml:space="preserve"> Majeed for seeking nearness to Allah and prostrate and say </w:t>
      </w:r>
      <w:r w:rsidR="005B7DFA" w:rsidRPr="005B7DFA">
        <w:rPr>
          <w:rFonts w:ascii="Arial Narrow" w:hAnsi="Arial Narrow"/>
          <w:b/>
          <w:bCs/>
          <w:sz w:val="20"/>
          <w:szCs w:val="20"/>
        </w:rPr>
        <w:t xml:space="preserve">SUBHAANALLAAHE </w:t>
      </w:r>
      <w:r w:rsidRPr="008F61D5">
        <w:t xml:space="preserve">(3 times) or </w:t>
      </w:r>
      <w:r w:rsidR="005B7DFA" w:rsidRPr="005B7DFA">
        <w:rPr>
          <w:rFonts w:ascii="Arial Narrow" w:hAnsi="Arial Narrow"/>
          <w:b/>
          <w:bCs/>
          <w:sz w:val="20"/>
          <w:szCs w:val="20"/>
        </w:rPr>
        <w:t>SUBHAANA RABBEYAL AA’LAA WABEHAMDEHEE</w:t>
      </w:r>
      <w:r w:rsidRPr="008F61D5">
        <w:t xml:space="preserve">. </w:t>
      </w:r>
      <w:proofErr w:type="gramStart"/>
      <w:r w:rsidRPr="008F61D5">
        <w:t xml:space="preserve">(Once) as usual in the </w:t>
      </w:r>
      <w:r w:rsidR="0061694C">
        <w:t>Sajdah</w:t>
      </w:r>
      <w:r w:rsidRPr="008F61D5">
        <w:t xml:space="preserve"> of </w:t>
      </w:r>
      <w:r w:rsidR="00464F65">
        <w:t>Namaaz</w:t>
      </w:r>
      <w:r>
        <w:t>.</w:t>
      </w:r>
      <w:proofErr w:type="gramEnd"/>
    </w:p>
    <w:p w:rsidR="00A20D17" w:rsidRPr="008F61D5" w:rsidRDefault="00A526B2" w:rsidP="005B7DFA">
      <w:pPr>
        <w:pStyle w:val="Heading1"/>
      </w:pPr>
      <w:bookmarkStart w:id="92" w:name="_Toc286334392"/>
      <w:r w:rsidRPr="008F61D5">
        <w:t>Traveller</w:t>
      </w:r>
      <w:r>
        <w:t>’</w:t>
      </w:r>
      <w:r w:rsidRPr="008F61D5">
        <w:t xml:space="preserve">s </w:t>
      </w:r>
      <w:r w:rsidR="00464F65">
        <w:t>Namaaz</w:t>
      </w:r>
      <w:bookmarkEnd w:id="92"/>
    </w:p>
    <w:p w:rsidR="00A20D17" w:rsidRPr="008F61D5" w:rsidRDefault="00A20D17" w:rsidP="00A20D17">
      <w:r w:rsidRPr="008F61D5">
        <w:t xml:space="preserve">During journey it is </w:t>
      </w:r>
      <w:r w:rsidR="00787D3B">
        <w:t>Waajib</w:t>
      </w:r>
      <w:r w:rsidRPr="008F61D5">
        <w:t xml:space="preserve"> to leave out last two </w:t>
      </w:r>
      <w:r w:rsidR="00A9080B">
        <w:t>Rak’at</w:t>
      </w:r>
      <w:r w:rsidRPr="008F61D5">
        <w:t xml:space="preserve">s in </w:t>
      </w:r>
      <w:r w:rsidR="00464F65">
        <w:t>Namaaz</w:t>
      </w:r>
      <w:r w:rsidRPr="008F61D5">
        <w:t xml:space="preserve"> of 4 </w:t>
      </w:r>
      <w:r w:rsidR="00A9080B">
        <w:t>Rak’at</w:t>
      </w:r>
      <w:r w:rsidRPr="008F61D5">
        <w:t xml:space="preserve"> (in Zuhr, </w:t>
      </w:r>
      <w:proofErr w:type="gramStart"/>
      <w:r w:rsidR="00D976AA">
        <w:t>Asr</w:t>
      </w:r>
      <w:proofErr w:type="gramEnd"/>
      <w:r w:rsidRPr="008F61D5">
        <w:t xml:space="preserve">, </w:t>
      </w:r>
      <w:r w:rsidR="008D010B">
        <w:t>Ishaa</w:t>
      </w:r>
      <w:r w:rsidRPr="008F61D5">
        <w:t xml:space="preserve">); the traveller should perform </w:t>
      </w:r>
      <w:r w:rsidR="00464F65">
        <w:t>Namaaz</w:t>
      </w:r>
      <w:r w:rsidRPr="008F61D5">
        <w:t xml:space="preserve"> Qasr </w:t>
      </w:r>
      <w:r w:rsidR="003A03ED">
        <w:t>i.e.</w:t>
      </w:r>
      <w:r w:rsidRPr="008F61D5">
        <w:t xml:space="preserve"> two </w:t>
      </w:r>
      <w:r w:rsidR="00A9080B">
        <w:t>Rak’at</w:t>
      </w:r>
      <w:r w:rsidRPr="008F61D5">
        <w:t xml:space="preserve">s like morning </w:t>
      </w:r>
      <w:r w:rsidR="00464F65">
        <w:t>Namaaz</w:t>
      </w:r>
      <w:r w:rsidRPr="008F61D5">
        <w:t xml:space="preserve"> during journey. There are six conditions for it.</w:t>
      </w:r>
    </w:p>
    <w:p w:rsidR="00A20D17" w:rsidRPr="008F61D5" w:rsidRDefault="00A20D17" w:rsidP="009774F4">
      <w:pPr>
        <w:tabs>
          <w:tab w:val="left" w:pos="720"/>
        </w:tabs>
        <w:ind w:left="720" w:hanging="720"/>
      </w:pPr>
      <w:r w:rsidRPr="008F61D5">
        <w:t>1.</w:t>
      </w:r>
      <w:r w:rsidR="00FF0942">
        <w:tab/>
      </w:r>
      <w:r w:rsidRPr="008F61D5">
        <w:t xml:space="preserve">There should be the intention to travel eight farsakh or more, or to return within ten days after covering the distance of </w:t>
      </w:r>
      <w:r w:rsidR="00FF0942" w:rsidRPr="008F61D5">
        <w:t xml:space="preserve">Four </w:t>
      </w:r>
      <w:r w:rsidR="00194C4B">
        <w:t>Fa</w:t>
      </w:r>
      <w:r w:rsidR="00194C4B" w:rsidRPr="008F61D5">
        <w:t>rsakh</w:t>
      </w:r>
      <w:r w:rsidRPr="008F61D5">
        <w:t>.</w:t>
      </w:r>
      <w:r>
        <w:t xml:space="preserve"> </w:t>
      </w:r>
      <w:r w:rsidRPr="008F61D5">
        <w:t>If the above</w:t>
      </w:r>
      <w:r>
        <w:t xml:space="preserve"> </w:t>
      </w:r>
      <w:r w:rsidRPr="008F61D5">
        <w:t>distance or</w:t>
      </w:r>
      <w:r>
        <w:t xml:space="preserve"> </w:t>
      </w:r>
      <w:r w:rsidRPr="008F61D5">
        <w:t>more than</w:t>
      </w:r>
      <w:r>
        <w:t xml:space="preserve"> </w:t>
      </w:r>
      <w:r w:rsidRPr="008F61D5">
        <w:t>that is covered without</w:t>
      </w:r>
      <w:r>
        <w:t xml:space="preserve"> </w:t>
      </w:r>
      <w:r w:rsidRPr="008F61D5">
        <w:t>prior intention,</w:t>
      </w:r>
      <w:r>
        <w:t xml:space="preserve"> </w:t>
      </w:r>
      <w:r w:rsidRPr="008F61D5">
        <w:t xml:space="preserve">the </w:t>
      </w:r>
      <w:r w:rsidR="00464F65">
        <w:t>Namaaz</w:t>
      </w:r>
      <w:r w:rsidRPr="008F61D5">
        <w:t xml:space="preserve"> will not be </w:t>
      </w:r>
      <w:r w:rsidR="00FF0942" w:rsidRPr="008F61D5">
        <w:t>Qasr</w:t>
      </w:r>
      <w:r w:rsidRPr="008F61D5">
        <w:t xml:space="preserve">. </w:t>
      </w:r>
      <w:r w:rsidRPr="008F61D5">
        <w:lastRenderedPageBreak/>
        <w:t>(</w:t>
      </w:r>
      <w:r w:rsidR="00FF0942" w:rsidRPr="008F61D5">
        <w:t>Farsakh</w:t>
      </w:r>
      <w:r w:rsidRPr="008F61D5">
        <w:t xml:space="preserve">) </w:t>
      </w:r>
      <w:proofErr w:type="gramStart"/>
      <w:r w:rsidRPr="008F61D5">
        <w:t>=</w:t>
      </w:r>
      <w:r>
        <w:t xml:space="preserve"> </w:t>
      </w:r>
      <w:r w:rsidRPr="008F61D5">
        <w:t xml:space="preserve">3 Miles in </w:t>
      </w:r>
      <w:r w:rsidR="00FF0942" w:rsidRPr="008F61D5">
        <w:t>Shariat</w:t>
      </w:r>
      <w:r w:rsidR="005B7DFA">
        <w:rPr>
          <w:rStyle w:val="FootnoteReference"/>
        </w:rPr>
        <w:footnoteReference w:id="31"/>
      </w:r>
      <w:r w:rsidRPr="008F61D5">
        <w:t>.</w:t>
      </w:r>
      <w:proofErr w:type="gramEnd"/>
    </w:p>
    <w:p w:rsidR="00A20D17" w:rsidRPr="008F61D5" w:rsidRDefault="00A20D17" w:rsidP="00F271E9">
      <w:pPr>
        <w:tabs>
          <w:tab w:val="left" w:pos="720"/>
        </w:tabs>
        <w:ind w:left="720" w:hanging="720"/>
      </w:pPr>
      <w:r w:rsidRPr="008F61D5">
        <w:t>2.</w:t>
      </w:r>
      <w:r w:rsidR="00FF0942">
        <w:tab/>
      </w:r>
      <w:r w:rsidRPr="008F61D5">
        <w:t xml:space="preserve">Should cross </w:t>
      </w:r>
      <w:r w:rsidR="00FF0942">
        <w:t>H</w:t>
      </w:r>
      <w:r w:rsidR="00FF0942" w:rsidRPr="008F61D5">
        <w:t>add-e-</w:t>
      </w:r>
      <w:r w:rsidR="00FF0942">
        <w:t>T</w:t>
      </w:r>
      <w:r w:rsidR="00FF0942" w:rsidRPr="008F61D5">
        <w:t>arakhkhus</w:t>
      </w:r>
      <w:r w:rsidRPr="008F61D5">
        <w:t>.</w:t>
      </w:r>
    </w:p>
    <w:p w:rsidR="00A20D17" w:rsidRPr="008F61D5" w:rsidRDefault="00A20D17" w:rsidP="00116DED">
      <w:pPr>
        <w:tabs>
          <w:tab w:val="left" w:pos="720"/>
        </w:tabs>
        <w:ind w:left="720" w:hanging="720"/>
      </w:pPr>
      <w:r w:rsidRPr="008F61D5">
        <w:t>3.</w:t>
      </w:r>
      <w:r w:rsidR="00FF0942">
        <w:tab/>
      </w:r>
      <w:r w:rsidRPr="008F61D5">
        <w:t>Should not be a regular traveller, as employees of Railways or steamer,</w:t>
      </w:r>
      <w:r>
        <w:t xml:space="preserve"> </w:t>
      </w:r>
      <w:r w:rsidRPr="008F61D5">
        <w:t>or businessmen,</w:t>
      </w:r>
      <w:r>
        <w:t xml:space="preserve"> </w:t>
      </w:r>
      <w:r w:rsidRPr="008F61D5">
        <w:t>whose</w:t>
      </w:r>
      <w:r>
        <w:t xml:space="preserve"> </w:t>
      </w:r>
      <w:r w:rsidRPr="008F61D5">
        <w:t>profession</w:t>
      </w:r>
      <w:r>
        <w:t xml:space="preserve"> </w:t>
      </w:r>
      <w:r w:rsidRPr="008F61D5">
        <w:t>involves travelling.</w:t>
      </w:r>
    </w:p>
    <w:p w:rsidR="00A20D17" w:rsidRPr="008F61D5" w:rsidRDefault="00A20D17" w:rsidP="00F271E9">
      <w:pPr>
        <w:tabs>
          <w:tab w:val="left" w:pos="720"/>
        </w:tabs>
        <w:ind w:left="720" w:hanging="720"/>
      </w:pPr>
      <w:r w:rsidRPr="008F61D5">
        <w:t>4.</w:t>
      </w:r>
      <w:r w:rsidR="00FF0942">
        <w:tab/>
      </w:r>
      <w:r w:rsidRPr="008F61D5">
        <w:t>Journey must be</w:t>
      </w:r>
      <w:r>
        <w:t xml:space="preserve"> </w:t>
      </w:r>
      <w:r w:rsidR="00FF0942" w:rsidRPr="008F61D5">
        <w:t>Mubah</w:t>
      </w:r>
      <w:r>
        <w:t xml:space="preserve"> </w:t>
      </w:r>
      <w:r w:rsidRPr="008F61D5">
        <w:t>(lawful).</w:t>
      </w:r>
      <w:r>
        <w:t xml:space="preserve"> </w:t>
      </w:r>
      <w:r w:rsidRPr="008F61D5">
        <w:t>It</w:t>
      </w:r>
      <w:r>
        <w:t xml:space="preserve"> </w:t>
      </w:r>
      <w:r w:rsidRPr="008F61D5">
        <w:t>should</w:t>
      </w:r>
      <w:r>
        <w:t xml:space="preserve"> </w:t>
      </w:r>
      <w:r w:rsidRPr="008F61D5">
        <w:t>not be unlawful</w:t>
      </w:r>
      <w:r>
        <w:t xml:space="preserve"> </w:t>
      </w:r>
      <w:r w:rsidRPr="008F61D5">
        <w:t>(for the sake of sinning,</w:t>
      </w:r>
      <w:r>
        <w:t xml:space="preserve"> </w:t>
      </w:r>
      <w:r w:rsidRPr="008F61D5">
        <w:t>commit</w:t>
      </w:r>
      <w:r>
        <w:t>t</w:t>
      </w:r>
      <w:r w:rsidRPr="008F61D5">
        <w:t>ing crime etc.) The journey undertaken by a slave without the permission</w:t>
      </w:r>
      <w:r>
        <w:t xml:space="preserve"> </w:t>
      </w:r>
      <w:r w:rsidRPr="008F61D5">
        <w:t xml:space="preserve">of his master, by a wife without the permission of her husband, an employee engaged in unlawful duties under his employer who is Unjust is not </w:t>
      </w:r>
      <w:r w:rsidR="00FF0942" w:rsidRPr="008F61D5">
        <w:t>Mubah</w:t>
      </w:r>
      <w:r w:rsidRPr="008F61D5">
        <w:t>. To go for hunting</w:t>
      </w:r>
      <w:r>
        <w:t xml:space="preserve"> </w:t>
      </w:r>
      <w:r w:rsidRPr="008F61D5">
        <w:t>(shik</w:t>
      </w:r>
      <w:r w:rsidR="005B7DFA">
        <w:t>a</w:t>
      </w:r>
      <w:r w:rsidRPr="008F61D5">
        <w:t>ar)</w:t>
      </w:r>
      <w:r>
        <w:t xml:space="preserve"> </w:t>
      </w:r>
      <w:r w:rsidRPr="008F61D5">
        <w:t>or superfluous pursuits is</w:t>
      </w:r>
      <w:r>
        <w:t xml:space="preserve"> </w:t>
      </w:r>
      <w:r w:rsidRPr="008F61D5">
        <w:t>not</w:t>
      </w:r>
      <w:r>
        <w:t xml:space="preserve"> </w:t>
      </w:r>
      <w:r w:rsidR="00FF0942" w:rsidRPr="008F61D5">
        <w:t>Mubah</w:t>
      </w:r>
      <w:r>
        <w:t xml:space="preserve"> </w:t>
      </w:r>
      <w:r w:rsidRPr="008F61D5">
        <w:t>(lawful</w:t>
      </w:r>
      <w:r>
        <w:t xml:space="preserve"> </w:t>
      </w:r>
      <w:r w:rsidRPr="008F61D5">
        <w:t>journey).</w:t>
      </w:r>
      <w:r>
        <w:t xml:space="preserve"> </w:t>
      </w:r>
      <w:r w:rsidRPr="008F61D5">
        <w:t>Tra</w:t>
      </w:r>
      <w:r w:rsidRPr="008F61D5">
        <w:softHyphen/>
        <w:t>velling for change of climate is</w:t>
      </w:r>
      <w:r>
        <w:t xml:space="preserve"> </w:t>
      </w:r>
      <w:r w:rsidR="00FF0942" w:rsidRPr="008F61D5">
        <w:t>Mubah</w:t>
      </w:r>
      <w:r>
        <w:t xml:space="preserve"> </w:t>
      </w:r>
      <w:r w:rsidRPr="008F61D5">
        <w:t xml:space="preserve">and </w:t>
      </w:r>
      <w:r w:rsidR="00464F65">
        <w:t>Namaaz</w:t>
      </w:r>
      <w:r w:rsidRPr="008F61D5">
        <w:t xml:space="preserve"> will be </w:t>
      </w:r>
      <w:r w:rsidR="00FF0942" w:rsidRPr="008F61D5">
        <w:t>Qasr</w:t>
      </w:r>
      <w:r w:rsidRPr="008F61D5">
        <w:t>.</w:t>
      </w:r>
    </w:p>
    <w:p w:rsidR="00A20D17" w:rsidRPr="008F61D5" w:rsidRDefault="00A20D17" w:rsidP="002D7DBE">
      <w:pPr>
        <w:tabs>
          <w:tab w:val="left" w:pos="720"/>
        </w:tabs>
        <w:ind w:left="720" w:hanging="720"/>
      </w:pPr>
      <w:r w:rsidRPr="008F61D5">
        <w:t>5.</w:t>
      </w:r>
      <w:r w:rsidR="00D14D56">
        <w:tab/>
      </w:r>
      <w:r w:rsidRPr="008F61D5">
        <w:t>During</w:t>
      </w:r>
      <w:r>
        <w:t xml:space="preserve"> </w:t>
      </w:r>
      <w:r w:rsidRPr="008F61D5">
        <w:t>the</w:t>
      </w:r>
      <w:r>
        <w:t xml:space="preserve"> </w:t>
      </w:r>
      <w:r w:rsidRPr="008F61D5">
        <w:t>Journey</w:t>
      </w:r>
      <w:r>
        <w:t xml:space="preserve"> </w:t>
      </w:r>
      <w:r w:rsidRPr="008F61D5">
        <w:t>if</w:t>
      </w:r>
      <w:r>
        <w:t xml:space="preserve"> </w:t>
      </w:r>
      <w:r w:rsidRPr="008F61D5">
        <w:t>a</w:t>
      </w:r>
      <w:r>
        <w:t xml:space="preserve"> </w:t>
      </w:r>
      <w:r w:rsidRPr="008F61D5">
        <w:t>traveller</w:t>
      </w:r>
      <w:r>
        <w:t xml:space="preserve"> </w:t>
      </w:r>
      <w:r w:rsidRPr="008F61D5">
        <w:t>reaches</w:t>
      </w:r>
      <w:r>
        <w:t xml:space="preserve"> </w:t>
      </w:r>
      <w:r w:rsidRPr="008F61D5">
        <w:t>a</w:t>
      </w:r>
      <w:r>
        <w:t xml:space="preserve"> </w:t>
      </w:r>
      <w:r w:rsidRPr="008F61D5">
        <w:t xml:space="preserve">place where he is doubtful about staying there for ten days, he can offer Qasr </w:t>
      </w:r>
      <w:r w:rsidR="00464F65">
        <w:t>Namaaz</w:t>
      </w:r>
      <w:r w:rsidRPr="008F61D5">
        <w:t xml:space="preserve">. In this </w:t>
      </w:r>
      <w:r w:rsidR="00194C4B">
        <w:t>sta</w:t>
      </w:r>
      <w:r w:rsidR="00194C4B" w:rsidRPr="008F61D5">
        <w:t>te</w:t>
      </w:r>
      <w:r w:rsidRPr="008F61D5">
        <w:t xml:space="preserve"> of doubt he can go on performing Qasr </w:t>
      </w:r>
      <w:r w:rsidR="00464F65">
        <w:t>Namaaz</w:t>
      </w:r>
      <w:r w:rsidRPr="008F61D5">
        <w:t xml:space="preserve"> </w:t>
      </w:r>
      <w:r w:rsidR="00A9080B">
        <w:t>up to</w:t>
      </w:r>
      <w:r w:rsidRPr="008F61D5">
        <w:t xml:space="preserve"> thirty days. After that he will have to offer full </w:t>
      </w:r>
      <w:r w:rsidR="00464F65">
        <w:t>Namaaz</w:t>
      </w:r>
      <w:r w:rsidRPr="008F61D5">
        <w:t xml:space="preserve"> as at home.</w:t>
      </w:r>
    </w:p>
    <w:p w:rsidR="00A20D17" w:rsidRPr="008F61D5" w:rsidRDefault="00A20D17" w:rsidP="00F271E9">
      <w:pPr>
        <w:tabs>
          <w:tab w:val="left" w:pos="720"/>
        </w:tabs>
        <w:ind w:left="720" w:hanging="720"/>
      </w:pPr>
      <w:r w:rsidRPr="008F61D5">
        <w:t>6.</w:t>
      </w:r>
      <w:r w:rsidR="00D14D56">
        <w:tab/>
      </w:r>
      <w:r w:rsidRPr="008F61D5">
        <w:t>Should not have reached a place where he has stayed for six month as his homeland.</w:t>
      </w:r>
    </w:p>
    <w:p w:rsidR="00A20D17" w:rsidRPr="008F61D5" w:rsidRDefault="00A20D17" w:rsidP="00BB4AE5">
      <w:pPr>
        <w:pStyle w:val="Heading1"/>
        <w:keepNext/>
      </w:pPr>
      <w:bookmarkStart w:id="93" w:name="_Toc286334393"/>
      <w:r w:rsidRPr="008F61D5">
        <w:t xml:space="preserve">(3) </w:t>
      </w:r>
      <w:r w:rsidR="00464F65">
        <w:t>Namaaz</w:t>
      </w:r>
      <w:r w:rsidR="00D14D56" w:rsidRPr="008F61D5">
        <w:t>-</w:t>
      </w:r>
      <w:r w:rsidR="00D14D56">
        <w:t>e</w:t>
      </w:r>
      <w:r w:rsidR="00D14D56" w:rsidRPr="008F61D5">
        <w:t>-</w:t>
      </w:r>
      <w:r w:rsidR="006834FC">
        <w:t>Jumah</w:t>
      </w:r>
      <w:bookmarkEnd w:id="93"/>
    </w:p>
    <w:p w:rsidR="00A20D17" w:rsidRPr="008F61D5" w:rsidRDefault="00A20D17" w:rsidP="00BB4AE5">
      <w:pPr>
        <w:keepLines/>
      </w:pPr>
      <w:r w:rsidRPr="008F61D5">
        <w:t>In the absence of Imam (</w:t>
      </w:r>
      <w:proofErr w:type="gramStart"/>
      <w:r w:rsidR="005B7DFA">
        <w:t>a.s</w:t>
      </w:r>
      <w:proofErr w:type="gramEnd"/>
      <w:r w:rsidR="005B7DFA">
        <w:t>.</w:t>
      </w:r>
      <w:r w:rsidRPr="008F61D5">
        <w:t xml:space="preserve">) </w:t>
      </w:r>
      <w:r w:rsidR="00464F65">
        <w:t>Namaaz</w:t>
      </w:r>
      <w:r w:rsidRPr="008F61D5">
        <w:t>-e-</w:t>
      </w:r>
      <w:r w:rsidR="006834FC">
        <w:t>Jumah</w:t>
      </w:r>
      <w:r w:rsidRPr="008F61D5">
        <w:t xml:space="preserve"> is </w:t>
      </w:r>
      <w:r w:rsidR="00787D3B">
        <w:t>Waajib</w:t>
      </w:r>
      <w:r w:rsidR="00B14479" w:rsidRPr="008F61D5">
        <w:t>-</w:t>
      </w:r>
      <w:r w:rsidR="00B14479">
        <w:t>e</w:t>
      </w:r>
      <w:r w:rsidR="00B14479" w:rsidRPr="008F61D5">
        <w:t xml:space="preserve">-Takheeri </w:t>
      </w:r>
      <w:r w:rsidR="003A03ED">
        <w:t>i.e.</w:t>
      </w:r>
      <w:r w:rsidRPr="008F61D5">
        <w:t xml:space="preserve"> there is option to perform either </w:t>
      </w:r>
      <w:r w:rsidR="00194C4B">
        <w:t>Jumah</w:t>
      </w:r>
      <w:r w:rsidR="00B14479" w:rsidRPr="008F61D5">
        <w:t xml:space="preserve"> </w:t>
      </w:r>
      <w:r w:rsidRPr="008F61D5">
        <w:t xml:space="preserve">or </w:t>
      </w:r>
      <w:r w:rsidR="00B14479" w:rsidRPr="008F61D5">
        <w:t>Zuhr</w:t>
      </w:r>
      <w:r w:rsidRPr="008F61D5">
        <w:t xml:space="preserve">; but it is </w:t>
      </w:r>
      <w:r w:rsidR="0001466D">
        <w:t>Ahwat</w:t>
      </w:r>
      <w:r w:rsidRPr="008F61D5">
        <w:t xml:space="preserve"> (safe) to perform both.</w:t>
      </w:r>
    </w:p>
    <w:p w:rsidR="00A20D17" w:rsidRPr="008F61D5" w:rsidRDefault="00B14479" w:rsidP="005B7DFA">
      <w:pPr>
        <w:pStyle w:val="Heading3"/>
      </w:pPr>
      <w:r w:rsidRPr="008F61D5">
        <w:lastRenderedPageBreak/>
        <w:t xml:space="preserve">Conditions </w:t>
      </w:r>
      <w:r>
        <w:t>o</w:t>
      </w:r>
      <w:r w:rsidRPr="008F61D5">
        <w:t xml:space="preserve">f </w:t>
      </w:r>
      <w:r w:rsidR="00464F65">
        <w:t>Namaaz</w:t>
      </w:r>
      <w:r>
        <w:t>-e-</w:t>
      </w:r>
      <w:r w:rsidR="006834FC">
        <w:t>Jumah</w:t>
      </w:r>
    </w:p>
    <w:p w:rsidR="00A20D17" w:rsidRPr="008F61D5" w:rsidRDefault="00A20D17" w:rsidP="00F271E9">
      <w:pPr>
        <w:tabs>
          <w:tab w:val="left" w:pos="720"/>
        </w:tabs>
        <w:ind w:left="720" w:hanging="720"/>
      </w:pPr>
      <w:r w:rsidRPr="008F61D5">
        <w:t>(1)</w:t>
      </w:r>
      <w:r w:rsidR="00F271E9">
        <w:tab/>
      </w:r>
      <w:r w:rsidRPr="008F61D5">
        <w:t>There</w:t>
      </w:r>
      <w:r>
        <w:t xml:space="preserve"> </w:t>
      </w:r>
      <w:r w:rsidRPr="008F61D5">
        <w:t>cannot be</w:t>
      </w:r>
      <w:r>
        <w:t xml:space="preserve"> </w:t>
      </w:r>
      <w:proofErr w:type="gramStart"/>
      <w:r w:rsidRPr="008F61D5">
        <w:t>two</w:t>
      </w:r>
      <w:r>
        <w:t xml:space="preserve"> </w:t>
      </w:r>
      <w:r w:rsidR="00464F65">
        <w:t>Namaaz</w:t>
      </w:r>
      <w:r w:rsidRPr="008F61D5">
        <w:t>-e-</w:t>
      </w:r>
      <w:r w:rsidR="005B7DFA">
        <w:t>Jumah</w:t>
      </w:r>
      <w:r>
        <w:t xml:space="preserve"> </w:t>
      </w:r>
      <w:r w:rsidRPr="008F61D5">
        <w:t>within</w:t>
      </w:r>
      <w:r>
        <w:t xml:space="preserve"> </w:t>
      </w:r>
      <w:r w:rsidRPr="008F61D5">
        <w:t>the radius of one farsakh</w:t>
      </w:r>
      <w:r>
        <w:t xml:space="preserve"> </w:t>
      </w:r>
      <w:r w:rsidRPr="008F61D5">
        <w:t>(3 miles)</w:t>
      </w:r>
      <w:proofErr w:type="gramEnd"/>
      <w:r w:rsidRPr="008F61D5">
        <w:t>.</w:t>
      </w:r>
      <w:r>
        <w:t xml:space="preserve"> </w:t>
      </w:r>
      <w:r w:rsidRPr="008F61D5">
        <w:t>If there</w:t>
      </w:r>
      <w:r>
        <w:t xml:space="preserve"> </w:t>
      </w:r>
      <w:r w:rsidRPr="008F61D5">
        <w:t>are</w:t>
      </w:r>
      <w:r>
        <w:t xml:space="preserve"> </w:t>
      </w:r>
      <w:proofErr w:type="gramStart"/>
      <w:r w:rsidRPr="008F61D5">
        <w:t>two</w:t>
      </w:r>
      <w:r>
        <w:t xml:space="preserve"> </w:t>
      </w:r>
      <w:r w:rsidR="00464F65">
        <w:t>Namaaz</w:t>
      </w:r>
      <w:r w:rsidRPr="008F61D5">
        <w:t>-e-</w:t>
      </w:r>
      <w:r w:rsidR="005B7DFA">
        <w:t>Jumah</w:t>
      </w:r>
      <w:r w:rsidRPr="008F61D5">
        <w:t xml:space="preserve"> within such an area the one</w:t>
      </w:r>
      <w:proofErr w:type="gramEnd"/>
      <w:r w:rsidRPr="008F61D5">
        <w:t xml:space="preserve"> where Takbeeratul Ihram is recited first will be correct and the other will be Batil.</w:t>
      </w:r>
    </w:p>
    <w:p w:rsidR="00A20D17" w:rsidRPr="008F61D5" w:rsidRDefault="00A20D17" w:rsidP="00F271E9">
      <w:pPr>
        <w:tabs>
          <w:tab w:val="left" w:pos="720"/>
        </w:tabs>
        <w:ind w:left="720" w:hanging="720"/>
      </w:pPr>
      <w:r w:rsidRPr="008F61D5">
        <w:t>(2)</w:t>
      </w:r>
      <w:r w:rsidR="00F271E9">
        <w:tab/>
      </w:r>
      <w:r w:rsidRPr="008F61D5">
        <w:t>To</w:t>
      </w:r>
      <w:r>
        <w:t xml:space="preserve"> </w:t>
      </w:r>
      <w:r w:rsidRPr="008F61D5">
        <w:t>recite two</w:t>
      </w:r>
      <w:r>
        <w:t xml:space="preserve"> </w:t>
      </w:r>
      <w:r w:rsidR="00194C4B">
        <w:t>Khutba’s</w:t>
      </w:r>
      <w:r w:rsidRPr="008F61D5">
        <w:t xml:space="preserve"> which</w:t>
      </w:r>
      <w:r>
        <w:t xml:space="preserve"> </w:t>
      </w:r>
      <w:r w:rsidRPr="008F61D5">
        <w:t>should</w:t>
      </w:r>
      <w:r>
        <w:t xml:space="preserve"> </w:t>
      </w:r>
      <w:r w:rsidRPr="008F61D5">
        <w:t xml:space="preserve">contain of praise of </w:t>
      </w:r>
      <w:r w:rsidR="00F271E9" w:rsidRPr="008F61D5">
        <w:t>Almighty Allah</w:t>
      </w:r>
      <w:r w:rsidR="00F271E9">
        <w:t xml:space="preserve">; </w:t>
      </w:r>
      <w:r w:rsidR="00071200">
        <w:t>Salwaat</w:t>
      </w:r>
      <w:r w:rsidR="00F271E9" w:rsidRPr="008F61D5">
        <w:t xml:space="preserve"> </w:t>
      </w:r>
      <w:r w:rsidRPr="008F61D5">
        <w:t xml:space="preserve">on Muhammad and Ale Muhammad, admonition and supplication for Salvation of Momineen, and one </w:t>
      </w:r>
      <w:r w:rsidR="00F759DB">
        <w:t>Surah</w:t>
      </w:r>
      <w:r w:rsidRPr="008F61D5">
        <w:t xml:space="preserve"> (</w:t>
      </w:r>
      <w:r w:rsidR="00194C4B" w:rsidRPr="008F61D5">
        <w:t>chapter</w:t>
      </w:r>
      <w:r w:rsidR="00116DED">
        <w:t>) or one Ay</w:t>
      </w:r>
      <w:r w:rsidRPr="008F61D5">
        <w:t>at (verse).</w:t>
      </w:r>
    </w:p>
    <w:p w:rsidR="00A20D17" w:rsidRPr="008F61D5" w:rsidRDefault="00A20D17" w:rsidP="00F271E9">
      <w:pPr>
        <w:tabs>
          <w:tab w:val="left" w:pos="720"/>
        </w:tabs>
        <w:ind w:left="720" w:hanging="720"/>
      </w:pPr>
      <w:r w:rsidRPr="008F61D5">
        <w:t>(3)</w:t>
      </w:r>
      <w:r w:rsidR="00F271E9">
        <w:tab/>
      </w:r>
      <w:r w:rsidRPr="008F61D5">
        <w:t xml:space="preserve">To offer it in congregation (Ba Jamaat </w:t>
      </w:r>
      <w:r w:rsidR="00464F65">
        <w:t>Namaaz</w:t>
      </w:r>
      <w:r w:rsidRPr="008F61D5">
        <w:t>).</w:t>
      </w:r>
    </w:p>
    <w:p w:rsidR="00A20D17" w:rsidRPr="008F61D5" w:rsidRDefault="00A20D17" w:rsidP="00F271E9">
      <w:pPr>
        <w:tabs>
          <w:tab w:val="left" w:pos="720"/>
        </w:tabs>
        <w:ind w:left="720" w:hanging="720"/>
      </w:pPr>
      <w:r w:rsidRPr="008F61D5">
        <w:t>(4)</w:t>
      </w:r>
      <w:r w:rsidR="00F271E9">
        <w:tab/>
      </w:r>
      <w:r w:rsidRPr="008F61D5">
        <w:t xml:space="preserve">For </w:t>
      </w:r>
      <w:r w:rsidR="00194C4B">
        <w:t>Jamaat</w:t>
      </w:r>
      <w:r w:rsidRPr="008F61D5">
        <w:t xml:space="preserve"> </w:t>
      </w:r>
      <w:r w:rsidR="003A03ED">
        <w:t>i.e.</w:t>
      </w:r>
      <w:r w:rsidRPr="008F61D5">
        <w:t xml:space="preserve"> congregation there should be at least 4 or 6 persons besides the Pesh </w:t>
      </w:r>
      <w:r w:rsidR="00464F65">
        <w:t>Namaaz</w:t>
      </w:r>
      <w:r w:rsidRPr="008F61D5">
        <w:t xml:space="preserve"> (one</w:t>
      </w:r>
      <w:r>
        <w:t xml:space="preserve"> </w:t>
      </w:r>
      <w:r w:rsidRPr="008F61D5">
        <w:t>who leads</w:t>
      </w:r>
      <w:r>
        <w:t xml:space="preserve"> </w:t>
      </w:r>
      <w:r w:rsidRPr="008F61D5">
        <w:t>the</w:t>
      </w:r>
      <w:r>
        <w:t xml:space="preserve"> </w:t>
      </w:r>
      <w:r w:rsidRPr="008F61D5">
        <w:t>prayer).</w:t>
      </w:r>
    </w:p>
    <w:p w:rsidR="00A20D17" w:rsidRPr="008F61D5" w:rsidRDefault="00A20D17" w:rsidP="00A20D17">
      <w:r w:rsidRPr="008F61D5">
        <w:t xml:space="preserve">It is </w:t>
      </w:r>
      <w:r w:rsidR="00787D3B">
        <w:t>Waajib</w:t>
      </w:r>
      <w:r w:rsidRPr="008F61D5">
        <w:t xml:space="preserve"> on an adult (man who has attained age of puberty according to Shariat) and sane and free person. It is not </w:t>
      </w:r>
      <w:r w:rsidR="00787D3B">
        <w:t>Waajib</w:t>
      </w:r>
      <w:r w:rsidRPr="008F61D5">
        <w:t xml:space="preserve"> on an aged man unable to walk, blind, sick and a traveller. However it is allowed if he likes to perform it.</w:t>
      </w:r>
    </w:p>
    <w:p w:rsidR="00A20D17" w:rsidRPr="008F61D5" w:rsidRDefault="00F271E9" w:rsidP="00F271E9">
      <w:pPr>
        <w:pStyle w:val="Heading3"/>
      </w:pPr>
      <w:r w:rsidRPr="008F61D5">
        <w:t xml:space="preserve">Time </w:t>
      </w:r>
      <w:r>
        <w:t>o</w:t>
      </w:r>
      <w:r w:rsidRPr="008F61D5">
        <w:t xml:space="preserve">f </w:t>
      </w:r>
      <w:r>
        <w:t>t</w:t>
      </w:r>
      <w:r w:rsidRPr="008F61D5">
        <w:t>he Prayer</w:t>
      </w:r>
    </w:p>
    <w:p w:rsidR="00A20D17" w:rsidRPr="008F61D5" w:rsidRDefault="00A20D17" w:rsidP="002D7DBE">
      <w:r w:rsidRPr="008F61D5">
        <w:t>Just after the noon, till the shadow of a given thing becomes equal to it.</w:t>
      </w:r>
    </w:p>
    <w:p w:rsidR="00A20D17" w:rsidRPr="008F61D5" w:rsidRDefault="00F271E9" w:rsidP="00F271E9">
      <w:pPr>
        <w:pStyle w:val="Heading3"/>
      </w:pPr>
      <w:r w:rsidRPr="008F61D5">
        <w:t xml:space="preserve">Method </w:t>
      </w:r>
      <w:r>
        <w:t>o</w:t>
      </w:r>
      <w:r w:rsidRPr="008F61D5">
        <w:t xml:space="preserve">f Performing </w:t>
      </w:r>
      <w:r w:rsidR="00464F65">
        <w:t>Namaaz</w:t>
      </w:r>
      <w:r w:rsidRPr="008F61D5">
        <w:t>-</w:t>
      </w:r>
      <w:r>
        <w:t>e</w:t>
      </w:r>
      <w:r w:rsidRPr="008F61D5">
        <w:t>-</w:t>
      </w:r>
      <w:r w:rsidR="00BF72CF">
        <w:t>Jumah</w:t>
      </w:r>
    </w:p>
    <w:p w:rsidR="00A20D17" w:rsidRPr="008F61D5" w:rsidRDefault="00A20D17" w:rsidP="00A20D17">
      <w:r w:rsidRPr="008F61D5">
        <w:t xml:space="preserve">Recite two sermons; then perform </w:t>
      </w:r>
      <w:proofErr w:type="gramStart"/>
      <w:r w:rsidRPr="008F61D5">
        <w:t xml:space="preserve">two </w:t>
      </w:r>
      <w:r w:rsidR="00A9080B">
        <w:t>Rak’at</w:t>
      </w:r>
      <w:r w:rsidRPr="008F61D5">
        <w:t xml:space="preserve"> </w:t>
      </w:r>
      <w:r w:rsidR="00464F65">
        <w:t>Namaaz</w:t>
      </w:r>
      <w:proofErr w:type="gramEnd"/>
      <w:r w:rsidRPr="008F61D5">
        <w:t xml:space="preserve">. After the recitation of </w:t>
      </w:r>
      <w:r w:rsidR="00194C4B">
        <w:t>Surah</w:t>
      </w:r>
      <w:r w:rsidRPr="008F61D5">
        <w:t xml:space="preserve"> </w:t>
      </w:r>
      <w:r w:rsidR="009157C1">
        <w:t>Al-Hamd</w:t>
      </w:r>
      <w:r w:rsidRPr="008F61D5">
        <w:t xml:space="preserve">, it is desirable to recite </w:t>
      </w:r>
      <w:r w:rsidR="00194C4B">
        <w:t>Surah</w:t>
      </w:r>
      <w:r w:rsidRPr="008F61D5">
        <w:t xml:space="preserve"> </w:t>
      </w:r>
      <w:r w:rsidR="005B7DFA">
        <w:t>Jumah</w:t>
      </w:r>
      <w:r w:rsidRPr="008F61D5">
        <w:t xml:space="preserve"> in the first </w:t>
      </w:r>
      <w:r w:rsidR="00A9080B">
        <w:t>Rak’at</w:t>
      </w:r>
      <w:r w:rsidRPr="008F61D5">
        <w:t xml:space="preserve"> and </w:t>
      </w:r>
      <w:r w:rsidR="00194C4B">
        <w:t>Surah</w:t>
      </w:r>
      <w:r w:rsidRPr="008F61D5">
        <w:t xml:space="preserve"> </w:t>
      </w:r>
      <w:r w:rsidR="00AC0212" w:rsidRPr="008F61D5">
        <w:t xml:space="preserve">Munafeqoon </w:t>
      </w:r>
      <w:r w:rsidRPr="008F61D5">
        <w:t xml:space="preserve">in Second </w:t>
      </w:r>
      <w:r w:rsidR="00A9080B">
        <w:t>Rak’at</w:t>
      </w:r>
      <w:r w:rsidRPr="008F61D5">
        <w:t>.</w:t>
      </w:r>
    </w:p>
    <w:p w:rsidR="00A20D17" w:rsidRPr="008F61D5" w:rsidRDefault="00A20D17" w:rsidP="00AC0212">
      <w:pPr>
        <w:pStyle w:val="Heading3"/>
      </w:pPr>
      <w:r w:rsidRPr="008F61D5">
        <w:t xml:space="preserve">(4) </w:t>
      </w:r>
      <w:r w:rsidR="00464F65">
        <w:t>Namaaz</w:t>
      </w:r>
      <w:r w:rsidR="00AC0212" w:rsidRPr="008F61D5">
        <w:t>-</w:t>
      </w:r>
      <w:r w:rsidR="00AC0212">
        <w:t>e</w:t>
      </w:r>
      <w:r w:rsidR="00AC0212" w:rsidRPr="008F61D5">
        <w:t xml:space="preserve">-Eidain </w:t>
      </w:r>
      <w:r w:rsidRPr="008F61D5">
        <w:t>(</w:t>
      </w:r>
      <w:r w:rsidR="00AC0212">
        <w:t>E</w:t>
      </w:r>
      <w:r w:rsidR="00AC0212" w:rsidRPr="008F61D5">
        <w:t>id Prayers</w:t>
      </w:r>
      <w:r w:rsidRPr="008F61D5">
        <w:t>)</w:t>
      </w:r>
    </w:p>
    <w:p w:rsidR="00A20D17" w:rsidRPr="008F61D5" w:rsidRDefault="00A20D17" w:rsidP="00BF72CF">
      <w:r w:rsidRPr="008F61D5">
        <w:t xml:space="preserve">In this period of </w:t>
      </w:r>
      <w:r w:rsidR="000B520D" w:rsidRPr="008F61D5">
        <w:t xml:space="preserve">Ghaibat </w:t>
      </w:r>
      <w:r w:rsidRPr="008F61D5">
        <w:t xml:space="preserve">of Imam </w:t>
      </w:r>
      <w:r w:rsidR="00194C4B" w:rsidRPr="008F61D5">
        <w:t>Alaihis</w:t>
      </w:r>
      <w:r w:rsidR="00194C4B">
        <w:t xml:space="preserve"> </w:t>
      </w:r>
      <w:proofErr w:type="gramStart"/>
      <w:r w:rsidR="00194C4B" w:rsidRPr="008F61D5">
        <w:t>salam</w:t>
      </w:r>
      <w:proofErr w:type="gramEnd"/>
      <w:r w:rsidRPr="008F61D5">
        <w:t xml:space="preserve"> (</w:t>
      </w:r>
      <w:r w:rsidR="00194C4B" w:rsidRPr="008F61D5">
        <w:t>Occultation</w:t>
      </w:r>
      <w:r w:rsidRPr="008F61D5">
        <w:t xml:space="preserve"> of Imam </w:t>
      </w:r>
      <w:r w:rsidR="00BF72CF">
        <w:t>Z</w:t>
      </w:r>
      <w:r w:rsidRPr="008F61D5">
        <w:t xml:space="preserve">amana) Eid prayer </w:t>
      </w:r>
      <w:r w:rsidR="003A03ED">
        <w:t>i.e.</w:t>
      </w:r>
      <w:r w:rsidRPr="008F61D5">
        <w:t xml:space="preserve"> </w:t>
      </w:r>
      <w:r w:rsidR="00464F65">
        <w:t>Namaaz</w:t>
      </w:r>
      <w:r w:rsidRPr="008F61D5">
        <w:t xml:space="preserve">-e-Eidul-Fitr (Ramzan Eid) and </w:t>
      </w:r>
      <w:r w:rsidR="00464F65">
        <w:t>Namaaz</w:t>
      </w:r>
      <w:r w:rsidRPr="008F61D5">
        <w:t>-e-Eid</w:t>
      </w:r>
      <w:r w:rsidR="000B520D">
        <w:t>-</w:t>
      </w:r>
      <w:r w:rsidRPr="008F61D5">
        <w:t>e-</w:t>
      </w:r>
      <w:r w:rsidR="00BF72CF">
        <w:t>Qurbaan</w:t>
      </w:r>
      <w:r w:rsidRPr="008F61D5">
        <w:t xml:space="preserve"> are </w:t>
      </w:r>
      <w:r w:rsidR="00071200">
        <w:t>Sunnat</w:t>
      </w:r>
      <w:r w:rsidRPr="008F61D5">
        <w:t xml:space="preserve">; it can be performed individually also, but to perform in </w:t>
      </w:r>
      <w:r w:rsidR="00194C4B" w:rsidRPr="008F61D5">
        <w:t>congregation</w:t>
      </w:r>
      <w:r w:rsidRPr="008F61D5">
        <w:t xml:space="preserve"> is more p</w:t>
      </w:r>
      <w:r>
        <w:t>r</w:t>
      </w:r>
      <w:r w:rsidRPr="008F61D5">
        <w:t>efer</w:t>
      </w:r>
      <w:r>
        <w:t>a</w:t>
      </w:r>
      <w:r w:rsidRPr="008F61D5">
        <w:t xml:space="preserve">ble. </w:t>
      </w:r>
      <w:r w:rsidRPr="008F61D5">
        <w:lastRenderedPageBreak/>
        <w:t xml:space="preserve">The Pesh </w:t>
      </w:r>
      <w:r w:rsidR="00464F65">
        <w:t>Namaaz</w:t>
      </w:r>
      <w:r w:rsidRPr="008F61D5">
        <w:t xml:space="preserve"> should recite two Khutbas (sermons) after prayer. The time of </w:t>
      </w:r>
      <w:r w:rsidR="00464F65">
        <w:t>Namaaz</w:t>
      </w:r>
      <w:r w:rsidRPr="008F61D5">
        <w:t xml:space="preserve"> is from the sun-rise till noon.</w:t>
      </w:r>
    </w:p>
    <w:tbl>
      <w:tblPr>
        <w:tblW w:w="0" w:type="auto"/>
        <w:tblLook w:val="01E0" w:firstRow="1" w:lastRow="1" w:firstColumn="1" w:lastColumn="1" w:noHBand="0" w:noVBand="0"/>
      </w:tblPr>
      <w:tblGrid>
        <w:gridCol w:w="683"/>
        <w:gridCol w:w="296"/>
        <w:gridCol w:w="5926"/>
      </w:tblGrid>
      <w:tr w:rsidR="007C2497" w:rsidRPr="007C2497" w:rsidTr="00563095">
        <w:tc>
          <w:tcPr>
            <w:tcW w:w="0" w:type="auto"/>
          </w:tcPr>
          <w:p w:rsidR="007C2497" w:rsidRPr="00563095" w:rsidRDefault="007C2497" w:rsidP="00A61E28">
            <w:pPr>
              <w:rPr>
                <w:b/>
                <w:i/>
              </w:rPr>
            </w:pPr>
            <w:r w:rsidRPr="00563095">
              <w:rPr>
                <w:b/>
                <w:i/>
              </w:rPr>
              <w:t>Note</w:t>
            </w:r>
          </w:p>
        </w:tc>
        <w:tc>
          <w:tcPr>
            <w:tcW w:w="0" w:type="auto"/>
          </w:tcPr>
          <w:p w:rsidR="007C2497" w:rsidRPr="00563095" w:rsidRDefault="007C2497" w:rsidP="00A61E28">
            <w:pPr>
              <w:rPr>
                <w:b/>
                <w:i/>
              </w:rPr>
            </w:pPr>
            <w:r w:rsidRPr="00563095">
              <w:rPr>
                <w:b/>
                <w:i/>
              </w:rPr>
              <w:t>:</w:t>
            </w:r>
          </w:p>
        </w:tc>
        <w:tc>
          <w:tcPr>
            <w:tcW w:w="0" w:type="auto"/>
          </w:tcPr>
          <w:p w:rsidR="007C2497" w:rsidRPr="00563095" w:rsidRDefault="00226076" w:rsidP="00A61E28">
            <w:pPr>
              <w:rPr>
                <w:b/>
                <w:i/>
              </w:rPr>
            </w:pPr>
            <w:r>
              <w:rPr>
                <w:b/>
                <w:i/>
              </w:rPr>
              <w:t>Eid-e-Ramzan, 1</w:t>
            </w:r>
            <w:r w:rsidRPr="00226076">
              <w:rPr>
                <w:b/>
                <w:i/>
                <w:vertAlign w:val="superscript"/>
              </w:rPr>
              <w:t>st</w:t>
            </w:r>
            <w:r>
              <w:rPr>
                <w:b/>
                <w:i/>
              </w:rPr>
              <w:t xml:space="preserve"> </w:t>
            </w:r>
            <w:r w:rsidR="007C2497" w:rsidRPr="00563095">
              <w:rPr>
                <w:b/>
                <w:i/>
              </w:rPr>
              <w:t xml:space="preserve">Shawwal </w:t>
            </w:r>
            <w:r w:rsidR="00BF72CF" w:rsidRPr="00563095">
              <w:rPr>
                <w:b/>
                <w:i/>
              </w:rPr>
              <w:t>i.e.</w:t>
            </w:r>
            <w:r w:rsidR="007C2497" w:rsidRPr="00563095">
              <w:rPr>
                <w:b/>
                <w:i/>
              </w:rPr>
              <w:t xml:space="preserve"> Eidul Fitr, and </w:t>
            </w:r>
            <w:r w:rsidR="00BF72CF" w:rsidRPr="00563095">
              <w:rPr>
                <w:b/>
                <w:i/>
              </w:rPr>
              <w:t>I</w:t>
            </w:r>
            <w:r w:rsidR="007C2497" w:rsidRPr="00563095">
              <w:rPr>
                <w:b/>
                <w:i/>
              </w:rPr>
              <w:t>de-e-</w:t>
            </w:r>
            <w:r w:rsidR="00BF72CF" w:rsidRPr="00563095">
              <w:rPr>
                <w:b/>
                <w:i/>
              </w:rPr>
              <w:t>Qurbaan</w:t>
            </w:r>
            <w:r w:rsidR="00E90C3D">
              <w:rPr>
                <w:b/>
                <w:i/>
              </w:rPr>
              <w:t xml:space="preserve"> 10</w:t>
            </w:r>
            <w:r w:rsidR="00E90C3D" w:rsidRPr="00E90C3D">
              <w:rPr>
                <w:b/>
                <w:i/>
                <w:vertAlign w:val="superscript"/>
              </w:rPr>
              <w:t>th</w:t>
            </w:r>
            <w:r w:rsidR="007C2497" w:rsidRPr="00563095">
              <w:rPr>
                <w:b/>
                <w:i/>
              </w:rPr>
              <w:t xml:space="preserve"> Zilhajja </w:t>
            </w:r>
            <w:r w:rsidR="00726BE7" w:rsidRPr="00563095">
              <w:rPr>
                <w:b/>
                <w:i/>
              </w:rPr>
              <w:t>i.e.</w:t>
            </w:r>
            <w:r w:rsidR="007C2497" w:rsidRPr="00563095">
              <w:rPr>
                <w:b/>
                <w:i/>
              </w:rPr>
              <w:t xml:space="preserve"> Eidul Azha.</w:t>
            </w:r>
          </w:p>
        </w:tc>
      </w:tr>
    </w:tbl>
    <w:p w:rsidR="00A20D17" w:rsidRPr="000500F9" w:rsidRDefault="00341719" w:rsidP="00341719">
      <w:pPr>
        <w:pStyle w:val="Heading1"/>
      </w:pPr>
      <w:bookmarkStart w:id="94" w:name="_Toc286334394"/>
      <w:r>
        <w:t xml:space="preserve">(4) </w:t>
      </w:r>
      <w:r w:rsidR="007C2497" w:rsidRPr="000500F9">
        <w:t xml:space="preserve">Mustahibat </w:t>
      </w:r>
      <w:r w:rsidR="007C2497">
        <w:t>o</w:t>
      </w:r>
      <w:r w:rsidR="007C2497" w:rsidRPr="000500F9">
        <w:t xml:space="preserve">f </w:t>
      </w:r>
      <w:r w:rsidR="007C2497">
        <w:t>E</w:t>
      </w:r>
      <w:r w:rsidR="007C2497" w:rsidRPr="000500F9">
        <w:t>id Day</w:t>
      </w:r>
      <w:bookmarkEnd w:id="94"/>
    </w:p>
    <w:p w:rsidR="00BF72CF" w:rsidRDefault="00A20D17" w:rsidP="00BF72CF">
      <w:r w:rsidRPr="000500F9">
        <w:t>It is Mustahab to</w:t>
      </w:r>
      <w:r w:rsidR="00BF72CF">
        <w:t>:</w:t>
      </w:r>
    </w:p>
    <w:p w:rsidR="00BF72CF" w:rsidRDefault="00A20D17" w:rsidP="00BF72CF">
      <w:pPr>
        <w:tabs>
          <w:tab w:val="left" w:pos="720"/>
        </w:tabs>
        <w:ind w:left="720" w:hanging="720"/>
      </w:pPr>
      <w:r w:rsidRPr="000500F9">
        <w:t>(1)</w:t>
      </w:r>
      <w:r w:rsidR="00BF72CF">
        <w:tab/>
      </w:r>
      <w:proofErr w:type="gramStart"/>
      <w:r w:rsidRPr="000500F9">
        <w:t>break</w:t>
      </w:r>
      <w:proofErr w:type="gramEnd"/>
      <w:r w:rsidRPr="000500F9">
        <w:t xml:space="preserve"> fast with dates before </w:t>
      </w:r>
      <w:r w:rsidR="00464F65">
        <w:t>Namaaz</w:t>
      </w:r>
      <w:r w:rsidRPr="000500F9">
        <w:t xml:space="preserve"> on the day of Id-ul-Fitr and with meat of Qurbani (Sacrifice) after </w:t>
      </w:r>
      <w:r w:rsidR="00464F65">
        <w:t>Namaaz</w:t>
      </w:r>
      <w:r w:rsidRPr="000500F9">
        <w:t xml:space="preserve"> on the day of Eid-e-</w:t>
      </w:r>
      <w:r w:rsidR="00BF72CF">
        <w:t>Qurbaan</w:t>
      </w:r>
      <w:r w:rsidRPr="000500F9">
        <w:t>,</w:t>
      </w:r>
    </w:p>
    <w:p w:rsidR="00A20D17" w:rsidRPr="000500F9" w:rsidRDefault="00A20D17" w:rsidP="00BF72CF">
      <w:pPr>
        <w:tabs>
          <w:tab w:val="left" w:pos="720"/>
        </w:tabs>
        <w:ind w:left="720" w:hanging="720"/>
      </w:pPr>
      <w:r w:rsidRPr="000500F9">
        <w:t>(2)</w:t>
      </w:r>
      <w:r w:rsidR="00BF72CF">
        <w:tab/>
      </w:r>
      <w:proofErr w:type="gramStart"/>
      <w:r w:rsidRPr="000500F9">
        <w:t>to</w:t>
      </w:r>
      <w:proofErr w:type="gramEnd"/>
      <w:r w:rsidRPr="000500F9">
        <w:t xml:space="preserve"> take </w:t>
      </w:r>
      <w:r w:rsidR="00194C4B" w:rsidRPr="000500F9">
        <w:t>bath</w:t>
      </w:r>
      <w:r w:rsidRPr="000500F9">
        <w:t xml:space="preserve"> (</w:t>
      </w:r>
      <w:r w:rsidR="00D976AA">
        <w:t>Ghusl</w:t>
      </w:r>
      <w:r w:rsidRPr="000500F9">
        <w:t xml:space="preserve">) in morning before prayer and before </w:t>
      </w:r>
      <w:r w:rsidR="00D976AA">
        <w:t>Ghusl</w:t>
      </w:r>
      <w:r w:rsidRPr="000500F9">
        <w:t xml:space="preserve"> say:</w:t>
      </w:r>
      <w:r w:rsidR="00482115">
        <w:t xml:space="preserve"> – </w:t>
      </w:r>
    </w:p>
    <w:p w:rsidR="00A20D17" w:rsidRPr="000500F9" w:rsidRDefault="00A20D17" w:rsidP="00BF72CF">
      <w:pPr>
        <w:pStyle w:val="transliteration"/>
      </w:pPr>
      <w:r w:rsidRPr="000500F9">
        <w:t>ALL</w:t>
      </w:r>
      <w:r w:rsidR="00BF72CF">
        <w:t>A</w:t>
      </w:r>
      <w:r w:rsidRPr="000500F9">
        <w:t>AHUMAMA EEMA</w:t>
      </w:r>
      <w:r w:rsidR="00BF72CF">
        <w:t>A</w:t>
      </w:r>
      <w:r w:rsidRPr="000500F9">
        <w:t>NAN B</w:t>
      </w:r>
      <w:r w:rsidR="00BF72CF">
        <w:t>E</w:t>
      </w:r>
      <w:r w:rsidRPr="000500F9">
        <w:t xml:space="preserve">KA WA TASDEEQAN </w:t>
      </w:r>
      <w:proofErr w:type="gramStart"/>
      <w:r w:rsidRPr="000500F9">
        <w:t>BE</w:t>
      </w:r>
      <w:proofErr w:type="gramEnd"/>
      <w:r w:rsidRPr="000500F9">
        <w:t xml:space="preserve"> K</w:t>
      </w:r>
      <w:r w:rsidR="00BF72CF">
        <w:t>E</w:t>
      </w:r>
      <w:r w:rsidRPr="000500F9">
        <w:t>T</w:t>
      </w:r>
      <w:r w:rsidR="00BF72CF">
        <w:t>A</w:t>
      </w:r>
      <w:r w:rsidRPr="000500F9">
        <w:t>ABEKA WATTEBAA</w:t>
      </w:r>
      <w:r w:rsidR="00BF72CF">
        <w:t>E</w:t>
      </w:r>
      <w:r w:rsidRPr="000500F9">
        <w:t xml:space="preserve"> </w:t>
      </w:r>
      <w:r w:rsidR="00071200">
        <w:t>SUNNAT</w:t>
      </w:r>
      <w:r w:rsidRPr="000500F9">
        <w:t>-E-NABIY</w:t>
      </w:r>
      <w:r w:rsidR="00BF72CF">
        <w:t>YE</w:t>
      </w:r>
      <w:r w:rsidRPr="000500F9">
        <w:t xml:space="preserve">KA </w:t>
      </w:r>
      <w:r w:rsidR="003D7796">
        <w:t>MOHAMMADIN</w:t>
      </w:r>
      <w:r w:rsidRPr="000500F9">
        <w:t xml:space="preserve"> ALA</w:t>
      </w:r>
      <w:r w:rsidR="00BF72CF">
        <w:t>Y</w:t>
      </w:r>
      <w:r w:rsidRPr="000500F9">
        <w:t>HE WA A</w:t>
      </w:r>
      <w:r w:rsidR="00BF72CF">
        <w:t>A</w:t>
      </w:r>
      <w:r w:rsidRPr="000500F9">
        <w:t>LEHI.</w:t>
      </w:r>
    </w:p>
    <w:p w:rsidR="00A20D17" w:rsidRPr="000500F9" w:rsidRDefault="00A20D17" w:rsidP="00BF72CF">
      <w:pPr>
        <w:pStyle w:val="Heading3"/>
      </w:pPr>
      <w:r w:rsidRPr="000500F9">
        <w:t>Translation</w:t>
      </w:r>
    </w:p>
    <w:p w:rsidR="00FB7278" w:rsidRDefault="00A20D17" w:rsidP="00BF72CF">
      <w:r w:rsidRPr="000500F9">
        <w:t xml:space="preserve">Oh Allah, (I do this) with faith in Thee, and in confirmation of Thy Book and by following the way of The </w:t>
      </w:r>
      <w:r w:rsidR="00116DED">
        <w:t xml:space="preserve">Holy </w:t>
      </w:r>
      <w:r w:rsidRPr="000500F9">
        <w:t xml:space="preserve">Prophet </w:t>
      </w:r>
      <w:r w:rsidR="00BF72CF">
        <w:t>(s.a.</w:t>
      </w:r>
      <w:r w:rsidR="002D7DBE">
        <w:t>w.a.</w:t>
      </w:r>
      <w:r w:rsidR="00BF72CF">
        <w:t>)</w:t>
      </w:r>
      <w:r w:rsidRPr="000500F9">
        <w:t xml:space="preserve"> Allah</w:t>
      </w:r>
      <w:r w:rsidR="008D5AD9">
        <w:t>’s</w:t>
      </w:r>
      <w:r w:rsidRPr="000500F9">
        <w:t xml:space="preserve"> peace be on him and his</w:t>
      </w:r>
      <w:r w:rsidR="0001466D">
        <w:t>;</w:t>
      </w:r>
      <w:r w:rsidRPr="000500F9">
        <w:t xml:space="preserve"> progeny.</w:t>
      </w:r>
    </w:p>
    <w:p w:rsidR="00A20D17" w:rsidRPr="000500F9" w:rsidRDefault="00FB7278" w:rsidP="008D0745">
      <w:pPr>
        <w:keepNext/>
      </w:pPr>
      <w:r>
        <w:t>A</w:t>
      </w:r>
      <w:r w:rsidR="00A20D17" w:rsidRPr="000500F9">
        <w:t xml:space="preserve">nd after </w:t>
      </w:r>
      <w:r w:rsidR="00D976AA">
        <w:t>Ghusl</w:t>
      </w:r>
      <w:r w:rsidR="00A20D17" w:rsidRPr="000500F9">
        <w:t xml:space="preserve"> say:</w:t>
      </w:r>
    </w:p>
    <w:p w:rsidR="00A20D17" w:rsidRPr="000500F9" w:rsidRDefault="00A20D17" w:rsidP="00BF72CF">
      <w:pPr>
        <w:pStyle w:val="transliteration"/>
      </w:pPr>
      <w:r w:rsidRPr="000500F9">
        <w:t>ALL</w:t>
      </w:r>
      <w:r w:rsidR="00BF72CF">
        <w:t>A</w:t>
      </w:r>
      <w:r w:rsidRPr="000500F9">
        <w:t>AHUMMAJ</w:t>
      </w:r>
      <w:r w:rsidR="00BF72CF">
        <w:t>-</w:t>
      </w:r>
      <w:r w:rsidRPr="000500F9">
        <w:t>A</w:t>
      </w:r>
      <w:r w:rsidR="00BF72CF">
        <w:t>’</w:t>
      </w:r>
      <w:r w:rsidRPr="000500F9">
        <w:t>LH</w:t>
      </w:r>
      <w:r w:rsidR="00BF72CF">
        <w:t>O</w:t>
      </w:r>
      <w:r w:rsidRPr="000500F9">
        <w:t xml:space="preserve"> KAFF</w:t>
      </w:r>
      <w:r w:rsidR="00BF72CF">
        <w:t>A</w:t>
      </w:r>
      <w:r w:rsidRPr="000500F9">
        <w:t>ARATAN LE ZUNOOB</w:t>
      </w:r>
      <w:r w:rsidR="00BF72CF">
        <w:t>EE</w:t>
      </w:r>
      <w:r w:rsidRPr="000500F9">
        <w:t xml:space="preserve"> WA TAH-HIR DEEN</w:t>
      </w:r>
      <w:r w:rsidR="00BF72CF">
        <w:t>EE</w:t>
      </w:r>
      <w:r w:rsidRPr="000500F9">
        <w:t xml:space="preserve"> ALLA</w:t>
      </w:r>
      <w:r w:rsidR="00BF72CF">
        <w:t>A</w:t>
      </w:r>
      <w:r w:rsidRPr="000500F9">
        <w:t>HUM</w:t>
      </w:r>
      <w:r w:rsidR="00BF72CF">
        <w:t>M</w:t>
      </w:r>
      <w:r w:rsidRPr="000500F9">
        <w:t>A AZHIB A</w:t>
      </w:r>
      <w:r w:rsidR="00BF72CF">
        <w:t>’</w:t>
      </w:r>
      <w:r w:rsidRPr="000500F9">
        <w:t>NID</w:t>
      </w:r>
      <w:r w:rsidR="00BF72CF">
        <w:t xml:space="preserve"> </w:t>
      </w:r>
      <w:r w:rsidRPr="000500F9">
        <w:t>DANASA.</w:t>
      </w:r>
    </w:p>
    <w:p w:rsidR="00A20D17" w:rsidRPr="000500F9" w:rsidRDefault="00A20D17" w:rsidP="00BF72CF">
      <w:pPr>
        <w:pStyle w:val="Heading3"/>
      </w:pPr>
      <w:r w:rsidRPr="000500F9">
        <w:t>Translation</w:t>
      </w:r>
    </w:p>
    <w:p w:rsidR="00A20D17" w:rsidRPr="000500F9" w:rsidRDefault="00A20D17" w:rsidP="002D7DBE">
      <w:pPr>
        <w:pStyle w:val="translation"/>
      </w:pPr>
      <w:r w:rsidRPr="000500F9">
        <w:t>O</w:t>
      </w:r>
      <w:r w:rsidR="00BF72CF">
        <w:t xml:space="preserve"> my God</w:t>
      </w:r>
      <w:r w:rsidRPr="000500F9">
        <w:t xml:space="preserve">! </w:t>
      </w:r>
      <w:r w:rsidR="00BF72CF">
        <w:t>M</w:t>
      </w:r>
      <w:r w:rsidRPr="000500F9">
        <w:t>ake this (act of mine) a compensation for</w:t>
      </w:r>
      <w:r w:rsidR="00226076">
        <w:t xml:space="preserve"> my sins, purify </w:t>
      </w:r>
      <w:r w:rsidRPr="000500F9">
        <w:t>faith. O My God</w:t>
      </w:r>
      <w:r w:rsidR="00BF72CF">
        <w:t>!</w:t>
      </w:r>
      <w:r w:rsidRPr="000500F9">
        <w:t xml:space="preserve"> </w:t>
      </w:r>
      <w:r w:rsidR="00BF72CF">
        <w:t>R</w:t>
      </w:r>
      <w:r w:rsidRPr="000500F9">
        <w:t>emove my all impurity.</w:t>
      </w:r>
    </w:p>
    <w:p w:rsidR="00A20D17" w:rsidRPr="000500F9" w:rsidRDefault="00A20D17" w:rsidP="00FB7278">
      <w:r w:rsidRPr="000500F9">
        <w:t>Do not take bath under the sky. Put on clean clothes and apply perfume. Recite</w:t>
      </w:r>
      <w:r>
        <w:t xml:space="preserve"> </w:t>
      </w:r>
      <w:r w:rsidR="00FB7278" w:rsidRPr="000500F9">
        <w:t>Ziarat-</w:t>
      </w:r>
      <w:r w:rsidR="00FB7278">
        <w:t>e</w:t>
      </w:r>
      <w:r w:rsidR="00FB7278" w:rsidRPr="000500F9">
        <w:t>-Hazrat Imam Husain</w:t>
      </w:r>
      <w:r w:rsidR="00FB7278">
        <w:t xml:space="preserve"> </w:t>
      </w:r>
      <w:r w:rsidR="00C831DB">
        <w:t>(a.s.)</w:t>
      </w:r>
      <w:r w:rsidRPr="000500F9">
        <w:t>.</w:t>
      </w:r>
    </w:p>
    <w:p w:rsidR="00A20D17" w:rsidRPr="000500F9" w:rsidRDefault="00FB7278" w:rsidP="00BF72CF">
      <w:pPr>
        <w:pStyle w:val="Heading2"/>
      </w:pPr>
      <w:bookmarkStart w:id="95" w:name="_Toc286334395"/>
      <w:r w:rsidRPr="000500F9">
        <w:lastRenderedPageBreak/>
        <w:t xml:space="preserve">Method </w:t>
      </w:r>
      <w:r>
        <w:t>o</w:t>
      </w:r>
      <w:r w:rsidRPr="000500F9">
        <w:t xml:space="preserve">f </w:t>
      </w:r>
      <w:r w:rsidR="00464F65">
        <w:t>Namaaz</w:t>
      </w:r>
      <w:r w:rsidRPr="000500F9">
        <w:t>-</w:t>
      </w:r>
      <w:r>
        <w:t>e</w:t>
      </w:r>
      <w:r w:rsidRPr="000500F9">
        <w:t>-Eid</w:t>
      </w:r>
      <w:bookmarkEnd w:id="95"/>
    </w:p>
    <w:p w:rsidR="00A20D17" w:rsidRPr="000500F9" w:rsidRDefault="004F21E0" w:rsidP="00BF72CF">
      <w:r>
        <w:t>Niyyat</w:t>
      </w:r>
      <w:r w:rsidR="00A20D17" w:rsidRPr="000500F9">
        <w:t xml:space="preserve"> </w:t>
      </w:r>
      <w:r w:rsidR="003A03ED">
        <w:t>i.e.</w:t>
      </w:r>
      <w:r w:rsidR="00A20D17" w:rsidRPr="000500F9">
        <w:t xml:space="preserve"> intention </w:t>
      </w:r>
      <w:r w:rsidR="00A7408F">
        <w:t>“</w:t>
      </w:r>
      <w:r w:rsidR="00A20D17" w:rsidRPr="000500F9">
        <w:t xml:space="preserve">I perform </w:t>
      </w:r>
      <w:r w:rsidR="00464F65">
        <w:t>Namaaz</w:t>
      </w:r>
      <w:r w:rsidR="00A20D17" w:rsidRPr="000500F9">
        <w:t xml:space="preserve"> of (mention the name of </w:t>
      </w:r>
      <w:r w:rsidR="00464F65">
        <w:t>Namaaz</w:t>
      </w:r>
      <w:r w:rsidR="00A20D17" w:rsidRPr="000500F9">
        <w:t xml:space="preserve">) two </w:t>
      </w:r>
      <w:r w:rsidR="00A9080B">
        <w:t>Rak’at</w:t>
      </w:r>
      <w:r w:rsidR="00A20D17" w:rsidRPr="000500F9">
        <w:t xml:space="preserve"> </w:t>
      </w:r>
      <w:r w:rsidR="005E3464">
        <w:t>Qurbatan elallaah</w:t>
      </w:r>
      <w:r w:rsidR="00A20D17" w:rsidRPr="000500F9">
        <w:t xml:space="preserve"> (for nearness to Allah), After </w:t>
      </w:r>
      <w:r>
        <w:t>Niyyat</w:t>
      </w:r>
      <w:r w:rsidR="00A20D17" w:rsidRPr="000500F9">
        <w:t xml:space="preserve"> say </w:t>
      </w:r>
      <w:r w:rsidR="00A7408F">
        <w:t>“</w:t>
      </w:r>
      <w:r w:rsidR="00A20D17" w:rsidRPr="00BF72CF">
        <w:rPr>
          <w:rFonts w:ascii="Arial Narrow" w:hAnsi="Arial Narrow"/>
          <w:b/>
          <w:bCs/>
          <w:sz w:val="20"/>
          <w:szCs w:val="20"/>
        </w:rPr>
        <w:t>ALLA</w:t>
      </w:r>
      <w:r w:rsidR="00BF72CF">
        <w:rPr>
          <w:rFonts w:ascii="Arial Narrow" w:hAnsi="Arial Narrow"/>
          <w:b/>
          <w:bCs/>
          <w:sz w:val="20"/>
          <w:szCs w:val="20"/>
        </w:rPr>
        <w:t>A</w:t>
      </w:r>
      <w:r w:rsidR="00A20D17" w:rsidRPr="00BF72CF">
        <w:rPr>
          <w:rFonts w:ascii="Arial Narrow" w:hAnsi="Arial Narrow"/>
          <w:b/>
          <w:bCs/>
          <w:sz w:val="20"/>
          <w:szCs w:val="20"/>
        </w:rPr>
        <w:t>HO AKBAR</w:t>
      </w:r>
      <w:r w:rsidR="00A7408F">
        <w:t>”</w:t>
      </w:r>
      <w:r w:rsidR="00A20D17" w:rsidRPr="000500F9">
        <w:t xml:space="preserve"> and recite </w:t>
      </w:r>
      <w:r w:rsidR="00BF72CF">
        <w:t xml:space="preserve">Surah </w:t>
      </w:r>
      <w:r w:rsidR="00C533D4">
        <w:t>Al hamd</w:t>
      </w:r>
      <w:r w:rsidR="00A20D17" w:rsidRPr="000500F9">
        <w:t xml:space="preserve"> and after it any </w:t>
      </w:r>
      <w:r w:rsidR="00F759DB">
        <w:t>Surah</w:t>
      </w:r>
      <w:r w:rsidR="00A20D17" w:rsidRPr="000500F9">
        <w:t xml:space="preserve"> but it is preferable to recite </w:t>
      </w:r>
      <w:r w:rsidR="00BF72CF">
        <w:t xml:space="preserve">Surah </w:t>
      </w:r>
      <w:r w:rsidR="00BF72CF" w:rsidRPr="000500F9">
        <w:t>Sabb</w:t>
      </w:r>
      <w:r w:rsidR="00BF72CF">
        <w:t>e</w:t>
      </w:r>
      <w:r w:rsidR="00BF72CF" w:rsidRPr="000500F9">
        <w:t>hisma Rabbekal</w:t>
      </w:r>
      <w:r w:rsidR="00BF72CF">
        <w:t xml:space="preserve"> A-a’</w:t>
      </w:r>
      <w:r w:rsidR="00BF72CF" w:rsidRPr="000500F9">
        <w:t>l</w:t>
      </w:r>
      <w:r w:rsidR="00BF72CF">
        <w:t>a</w:t>
      </w:r>
      <w:r w:rsidR="00BF72CF" w:rsidRPr="000500F9">
        <w:t>a</w:t>
      </w:r>
      <w:r w:rsidR="00A20D17" w:rsidRPr="000500F9">
        <w:t xml:space="preserve"> (Chapter 87) in the first </w:t>
      </w:r>
      <w:r w:rsidR="00A9080B">
        <w:t>Rak’at</w:t>
      </w:r>
      <w:r w:rsidR="00A20D17" w:rsidRPr="000500F9">
        <w:t xml:space="preserve">, then say </w:t>
      </w:r>
      <w:r w:rsidR="00BF72CF" w:rsidRPr="00BF72CF">
        <w:rPr>
          <w:rFonts w:ascii="Arial Narrow" w:hAnsi="Arial Narrow"/>
          <w:b/>
          <w:bCs/>
          <w:sz w:val="20"/>
          <w:szCs w:val="20"/>
        </w:rPr>
        <w:t>ALLA</w:t>
      </w:r>
      <w:r w:rsidR="00BF72CF">
        <w:rPr>
          <w:rFonts w:ascii="Arial Narrow" w:hAnsi="Arial Narrow"/>
          <w:b/>
          <w:bCs/>
          <w:sz w:val="20"/>
          <w:szCs w:val="20"/>
        </w:rPr>
        <w:t>A</w:t>
      </w:r>
      <w:r w:rsidR="00BF72CF" w:rsidRPr="00BF72CF">
        <w:rPr>
          <w:rFonts w:ascii="Arial Narrow" w:hAnsi="Arial Narrow"/>
          <w:b/>
          <w:bCs/>
          <w:sz w:val="20"/>
          <w:szCs w:val="20"/>
        </w:rPr>
        <w:t>HO AKBAR</w:t>
      </w:r>
      <w:r w:rsidR="00A20D17" w:rsidRPr="000500F9">
        <w:t xml:space="preserve"> and raising</w:t>
      </w:r>
      <w:r w:rsidR="00A20D17">
        <w:t xml:space="preserve"> your hands recite the following Qunoot:</w:t>
      </w:r>
    </w:p>
    <w:p w:rsidR="00A20D17" w:rsidRPr="000500F9" w:rsidRDefault="00A20D17" w:rsidP="00BF72CF">
      <w:pPr>
        <w:pStyle w:val="Heading2"/>
      </w:pPr>
      <w:bookmarkStart w:id="96" w:name="_Toc286334396"/>
      <w:r w:rsidRPr="000500F9">
        <w:t>D</w:t>
      </w:r>
      <w:r w:rsidR="00FB7278">
        <w:t>ua</w:t>
      </w:r>
      <w:r w:rsidRPr="000500F9">
        <w:t>-e-</w:t>
      </w:r>
      <w:r w:rsidR="00FB7278" w:rsidRPr="000500F9">
        <w:t xml:space="preserve">Qunoot </w:t>
      </w:r>
      <w:r w:rsidR="00FB7278">
        <w:t>o</w:t>
      </w:r>
      <w:r w:rsidR="00FB7278" w:rsidRPr="000500F9">
        <w:t>f Eidain</w:t>
      </w:r>
      <w:bookmarkEnd w:id="96"/>
    </w:p>
    <w:p w:rsidR="00A20D17" w:rsidRPr="000500F9" w:rsidRDefault="00A20D17" w:rsidP="00BF72CF">
      <w:pPr>
        <w:pStyle w:val="transliteration"/>
      </w:pPr>
      <w:r w:rsidRPr="000500F9">
        <w:t>ALL</w:t>
      </w:r>
      <w:r w:rsidR="00BF72CF">
        <w:t>A</w:t>
      </w:r>
      <w:r w:rsidRPr="000500F9">
        <w:t>AH</w:t>
      </w:r>
      <w:r w:rsidR="00BF72CF">
        <w:t>U</w:t>
      </w:r>
      <w:r w:rsidRPr="000500F9">
        <w:t>MMA AHLAL KIBR</w:t>
      </w:r>
      <w:r w:rsidR="00BF72CF">
        <w:t>E</w:t>
      </w:r>
      <w:r w:rsidRPr="000500F9">
        <w:t>YA</w:t>
      </w:r>
      <w:r w:rsidR="00BF72CF">
        <w:t>A</w:t>
      </w:r>
      <w:r w:rsidRPr="000500F9">
        <w:t>E WAL A</w:t>
      </w:r>
      <w:r w:rsidR="00BF72CF">
        <w:t>’</w:t>
      </w:r>
      <w:r w:rsidRPr="000500F9">
        <w:t>ZAMATE WA AHLAL JOODE WAL JABAROOT, WA AHLAL A</w:t>
      </w:r>
      <w:r w:rsidR="00BF72CF">
        <w:t>’</w:t>
      </w:r>
      <w:r w:rsidRPr="000500F9">
        <w:t>FWE WAR</w:t>
      </w:r>
      <w:r w:rsidR="00BF72CF">
        <w:t xml:space="preserve"> </w:t>
      </w:r>
      <w:r w:rsidRPr="000500F9">
        <w:t>RAHMAH, WA AHLAT</w:t>
      </w:r>
      <w:r w:rsidR="00BF72CF">
        <w:t xml:space="preserve"> </w:t>
      </w:r>
      <w:r w:rsidRPr="000500F9">
        <w:t>TAQW</w:t>
      </w:r>
      <w:r w:rsidR="00BF72CF">
        <w:t>A</w:t>
      </w:r>
      <w:r w:rsidRPr="000500F9">
        <w:t>A WAL MAGHFERATE AS-ALOKA BEHAQQE HAAZAL YA</w:t>
      </w:r>
      <w:r w:rsidR="00BF72CF">
        <w:t>W</w:t>
      </w:r>
      <w:r w:rsidRPr="000500F9">
        <w:t>MIL LAZ</w:t>
      </w:r>
      <w:r w:rsidR="00BF72CF">
        <w:t>EE</w:t>
      </w:r>
      <w:r w:rsidRPr="000500F9">
        <w:t xml:space="preserve"> JA</w:t>
      </w:r>
      <w:r w:rsidR="00BF72CF">
        <w:t>-</w:t>
      </w:r>
      <w:r w:rsidRPr="000500F9">
        <w:t>A</w:t>
      </w:r>
      <w:r w:rsidR="00BF72CF">
        <w:t>’</w:t>
      </w:r>
      <w:r w:rsidRPr="000500F9">
        <w:t>LTAHOO LIL MUSL</w:t>
      </w:r>
      <w:r w:rsidR="00BF72CF">
        <w:t>E</w:t>
      </w:r>
      <w:r w:rsidRPr="000500F9">
        <w:t>MEENA E</w:t>
      </w:r>
      <w:r w:rsidR="00BF72CF">
        <w:t>’</w:t>
      </w:r>
      <w:r w:rsidRPr="000500F9">
        <w:t>EDAW</w:t>
      </w:r>
      <w:r w:rsidR="00BF72CF">
        <w:t>N</w:t>
      </w:r>
      <w:r w:rsidRPr="000500F9">
        <w:t>, WA LEMUHAM</w:t>
      </w:r>
      <w:r w:rsidRPr="000500F9">
        <w:softHyphen/>
        <w:t>MADIN SALLALL</w:t>
      </w:r>
      <w:r w:rsidR="00BF72CF">
        <w:t>A</w:t>
      </w:r>
      <w:r w:rsidRPr="000500F9">
        <w:t>AHO A</w:t>
      </w:r>
      <w:r w:rsidR="00BF72CF">
        <w:t>’</w:t>
      </w:r>
      <w:r w:rsidRPr="000500F9">
        <w:t>LA</w:t>
      </w:r>
      <w:r w:rsidR="00BF72CF">
        <w:t>Y</w:t>
      </w:r>
      <w:r w:rsidRPr="000500F9">
        <w:t>HE WA AALEHI ZOOKHRAW</w:t>
      </w:r>
      <w:r w:rsidR="00BF72CF">
        <w:t>N</w:t>
      </w:r>
      <w:r w:rsidRPr="000500F9">
        <w:t xml:space="preserve"> WA KARA</w:t>
      </w:r>
      <w:r w:rsidR="00BF72CF">
        <w:t>A</w:t>
      </w:r>
      <w:r w:rsidRPr="000500F9">
        <w:t>MATAW</w:t>
      </w:r>
      <w:r w:rsidR="00BF72CF">
        <w:t>N</w:t>
      </w:r>
      <w:r w:rsidRPr="000500F9">
        <w:t xml:space="preserve"> WA SHARAFAW</w:t>
      </w:r>
      <w:r w:rsidR="00BF72CF">
        <w:t>N</w:t>
      </w:r>
      <w:r w:rsidRPr="000500F9">
        <w:t xml:space="preserve"> WA MAZEED</w:t>
      </w:r>
      <w:r w:rsidR="00BF72CF">
        <w:t>A</w:t>
      </w:r>
      <w:r w:rsidRPr="000500F9">
        <w:t>A, AN TOSALLEYA A</w:t>
      </w:r>
      <w:r w:rsidR="00BF72CF">
        <w:t>’</w:t>
      </w:r>
      <w:r w:rsidRPr="000500F9">
        <w:t>LA</w:t>
      </w:r>
      <w:r w:rsidR="00BF72CF">
        <w:t>A</w:t>
      </w:r>
      <w:r w:rsidRPr="000500F9">
        <w:t xml:space="preserve"> </w:t>
      </w:r>
      <w:r w:rsidR="003D7796">
        <w:t>MOHAMMADIN</w:t>
      </w:r>
      <w:r w:rsidRPr="000500F9">
        <w:t xml:space="preserve"> WA AALE</w:t>
      </w:r>
      <w:r>
        <w:t xml:space="preserve"> </w:t>
      </w:r>
      <w:r w:rsidR="003D7796">
        <w:t>MOHAMMADIN</w:t>
      </w:r>
      <w:r w:rsidRPr="000500F9">
        <w:t xml:space="preserve"> WA AN TUDKHELAN</w:t>
      </w:r>
      <w:r w:rsidR="00BF72CF">
        <w:t>EE</w:t>
      </w:r>
      <w:r w:rsidRPr="000500F9">
        <w:t xml:space="preserve"> F</w:t>
      </w:r>
      <w:r w:rsidR="00BF72CF">
        <w:t>EE</w:t>
      </w:r>
      <w:r w:rsidRPr="000500F9">
        <w:t xml:space="preserve"> KULLE KHA</w:t>
      </w:r>
      <w:r w:rsidR="00BF72CF">
        <w:t>YR</w:t>
      </w:r>
      <w:r w:rsidRPr="000500F9">
        <w:t>IN ADKH</w:t>
      </w:r>
      <w:r w:rsidR="00BF72CF">
        <w:t>A</w:t>
      </w:r>
      <w:r w:rsidRPr="000500F9">
        <w:t xml:space="preserve">LTA FEEHE MUHAMMADAN WA AALE </w:t>
      </w:r>
      <w:r w:rsidR="003D7796">
        <w:t>MOHAMMADIN</w:t>
      </w:r>
      <w:r w:rsidRPr="000500F9">
        <w:t xml:space="preserve"> WA AN TOOKHREJAN</w:t>
      </w:r>
      <w:r w:rsidR="00BF72CF">
        <w:t>I</w:t>
      </w:r>
      <w:r w:rsidRPr="000500F9">
        <w:t xml:space="preserve"> MIN K</w:t>
      </w:r>
      <w:r w:rsidR="00BF72CF">
        <w:t>U</w:t>
      </w:r>
      <w:r w:rsidRPr="000500F9">
        <w:t xml:space="preserve">LLE SOO-IN AKHRAJTA MINHO MUHAMMADAN WA AALE </w:t>
      </w:r>
      <w:r w:rsidR="003D7796">
        <w:t>MOHAMMADIN</w:t>
      </w:r>
      <w:r w:rsidRPr="000500F9">
        <w:t xml:space="preserve"> SALAWAATOKA A</w:t>
      </w:r>
      <w:r w:rsidR="00BF72CF">
        <w:t>’</w:t>
      </w:r>
      <w:r w:rsidRPr="000500F9">
        <w:t>LA</w:t>
      </w:r>
      <w:r w:rsidR="00BF72CF">
        <w:t>Y</w:t>
      </w:r>
      <w:r w:rsidRPr="000500F9">
        <w:t>HE WA A</w:t>
      </w:r>
      <w:r w:rsidR="00BF72CF">
        <w:t>’</w:t>
      </w:r>
      <w:r w:rsidRPr="000500F9">
        <w:t>LA</w:t>
      </w:r>
      <w:r w:rsidR="00BF72CF">
        <w:t>Y</w:t>
      </w:r>
      <w:r w:rsidRPr="000500F9">
        <w:t>HIM AJMA</w:t>
      </w:r>
      <w:r w:rsidR="00BF72CF">
        <w:t>-</w:t>
      </w:r>
      <w:r w:rsidRPr="000500F9">
        <w:t>E</w:t>
      </w:r>
      <w:r w:rsidR="00BF72CF">
        <w:t>’</w:t>
      </w:r>
      <w:r w:rsidRPr="000500F9">
        <w:t xml:space="preserve">EN. </w:t>
      </w:r>
      <w:proofErr w:type="gramStart"/>
      <w:r w:rsidRPr="000500F9">
        <w:t>ALLAHOOMMA INN</w:t>
      </w:r>
      <w:r w:rsidR="00BF72CF">
        <w:t>EE</w:t>
      </w:r>
      <w:r w:rsidRPr="000500F9">
        <w:t xml:space="preserve"> AS-ALOKA KHA</w:t>
      </w:r>
      <w:r w:rsidR="00BF72CF">
        <w:t>Y</w:t>
      </w:r>
      <w:r w:rsidRPr="000500F9">
        <w:t>RA MAA SA-A-LAKA BEH</w:t>
      </w:r>
      <w:r w:rsidR="00BF72CF">
        <w:t>I</w:t>
      </w:r>
      <w:r w:rsidRPr="000500F9">
        <w:t xml:space="preserve"> </w:t>
      </w:r>
      <w:r w:rsidR="00BF72CF">
        <w:t>E’</w:t>
      </w:r>
      <w:r w:rsidRPr="000500F9">
        <w:t>B</w:t>
      </w:r>
      <w:r w:rsidR="00BF72CF">
        <w:t>A</w:t>
      </w:r>
      <w:r w:rsidRPr="000500F9">
        <w:t>ADOKAS SA</w:t>
      </w:r>
      <w:r w:rsidR="00BF72CF">
        <w:t>A</w:t>
      </w:r>
      <w:r w:rsidRPr="000500F9">
        <w:t>LEHOON WA A</w:t>
      </w:r>
      <w:r w:rsidR="00BF72CF">
        <w:t>’</w:t>
      </w:r>
      <w:r w:rsidRPr="000500F9">
        <w:t>OOZO BEKA MIMMASTA-A</w:t>
      </w:r>
      <w:r w:rsidR="00BF72CF">
        <w:t>’</w:t>
      </w:r>
      <w:r w:rsidRPr="000500F9">
        <w:t xml:space="preserve">ZA MINHO </w:t>
      </w:r>
      <w:r w:rsidR="00BF72CF">
        <w:t>E’</w:t>
      </w:r>
      <w:r w:rsidRPr="000500F9">
        <w:t>B</w:t>
      </w:r>
      <w:r w:rsidR="00BF72CF">
        <w:t>A</w:t>
      </w:r>
      <w:r w:rsidRPr="000500F9">
        <w:t>ADOKAL MOOKHLESOON.</w:t>
      </w:r>
      <w:proofErr w:type="gramEnd"/>
    </w:p>
    <w:p w:rsidR="00A20D17" w:rsidRPr="000500F9" w:rsidRDefault="00A20D17" w:rsidP="00BF72CF">
      <w:pPr>
        <w:pStyle w:val="Heading3"/>
      </w:pPr>
      <w:r w:rsidRPr="000500F9">
        <w:t>Translation</w:t>
      </w:r>
    </w:p>
    <w:p w:rsidR="00A20D17" w:rsidRPr="000500F9" w:rsidRDefault="00BF72CF" w:rsidP="00BF72CF">
      <w:pPr>
        <w:pStyle w:val="translation"/>
      </w:pPr>
      <w:r>
        <w:t>Oh Allah</w:t>
      </w:r>
      <w:r w:rsidR="00A20D17" w:rsidRPr="000500F9">
        <w:t>! All Great and All Glorious All Generous and Almighty All Forgiving and All Gracious</w:t>
      </w:r>
      <w:r>
        <w:t>!</w:t>
      </w:r>
      <w:r w:rsidR="00A20D17" w:rsidRPr="000500F9">
        <w:t xml:space="preserve"> All </w:t>
      </w:r>
      <w:r w:rsidR="00116DED" w:rsidRPr="000500F9">
        <w:t>protecting</w:t>
      </w:r>
      <w:r w:rsidR="00A20D17" w:rsidRPr="000500F9">
        <w:t xml:space="preserve"> and pardoning</w:t>
      </w:r>
      <w:r>
        <w:t>!</w:t>
      </w:r>
      <w:r w:rsidR="00A20D17" w:rsidRPr="000500F9">
        <w:t xml:space="preserve"> I ask of Thee by this Day, the Day which Thou have made as the Day of Bid for Muslims and as a great Treasure, Piety and Blessing for Muhammad </w:t>
      </w:r>
      <w:r>
        <w:t>(s.a.)</w:t>
      </w:r>
      <w:r w:rsidR="00A20D17" w:rsidRPr="000500F9">
        <w:t xml:space="preserve"> and Aal-e-Muhammad </w:t>
      </w:r>
      <w:r w:rsidR="00C831DB">
        <w:t>(a.s.)</w:t>
      </w:r>
      <w:r w:rsidR="00A20D17" w:rsidRPr="000500F9">
        <w:t xml:space="preserve">. Shower Thy Blessings on Muhammad </w:t>
      </w:r>
      <w:r>
        <w:t>(s.a.)</w:t>
      </w:r>
      <w:r w:rsidR="00A20D17" w:rsidRPr="000500F9">
        <w:t xml:space="preserve"> and Aal-e-Muhammad </w:t>
      </w:r>
      <w:r w:rsidR="00C831DB">
        <w:t>(a.s.)</w:t>
      </w:r>
      <w:r w:rsidR="00A20D17" w:rsidRPr="000500F9">
        <w:t xml:space="preserve">. Include us in all the goodness in which Thou hast included Muhammad </w:t>
      </w:r>
      <w:r>
        <w:t>(s.a.)</w:t>
      </w:r>
      <w:r w:rsidR="00A20D17" w:rsidRPr="000500F9">
        <w:t xml:space="preserve"> and Aal-e-Muhammad </w:t>
      </w:r>
      <w:r w:rsidR="00C831DB">
        <w:t>(</w:t>
      </w:r>
      <w:proofErr w:type="gramStart"/>
      <w:r w:rsidR="00C831DB">
        <w:t>a.s</w:t>
      </w:r>
      <w:proofErr w:type="gramEnd"/>
      <w:r w:rsidR="00C831DB">
        <w:t>.)</w:t>
      </w:r>
      <w:r w:rsidR="00A20D17" w:rsidRPr="000500F9">
        <w:t xml:space="preserve"> Safeguard us from all those vices, from which Thou hast kept away Muhammad </w:t>
      </w:r>
      <w:r>
        <w:lastRenderedPageBreak/>
        <w:t>(s.a.</w:t>
      </w:r>
      <w:r w:rsidR="00116DED">
        <w:t>w.a.</w:t>
      </w:r>
      <w:r>
        <w:t>)</w:t>
      </w:r>
      <w:r w:rsidR="00A20D17" w:rsidRPr="000500F9">
        <w:t xml:space="preserve"> and Aal-e-Muhammad </w:t>
      </w:r>
      <w:r w:rsidR="00C831DB">
        <w:t>(a.s.)</w:t>
      </w:r>
      <w:r w:rsidR="00A20D17" w:rsidRPr="000500F9">
        <w:t xml:space="preserve"> Thy Blessing on him and all of them. Oh Allah</w:t>
      </w:r>
      <w:r w:rsidR="00C0129A">
        <w:t xml:space="preserve">? </w:t>
      </w:r>
      <w:r w:rsidR="00A20D17" w:rsidRPr="000500F9">
        <w:t>I ask of Thee for Welfare, the Welfare that had been asked for by Thy Pious slaves and ask for Thy shelter from all those things from which Thy Pious slaves had sought shelter.</w:t>
      </w:r>
    </w:p>
    <w:p w:rsidR="00A20D17" w:rsidRPr="000500F9" w:rsidRDefault="00A20D17" w:rsidP="00C0129A">
      <w:r w:rsidRPr="000500F9">
        <w:t xml:space="preserve">After finishing it say </w:t>
      </w:r>
      <w:r w:rsidR="00C0129A" w:rsidRPr="00C0129A">
        <w:rPr>
          <w:rFonts w:ascii="Arial Narrow" w:hAnsi="Arial Narrow"/>
          <w:b/>
          <w:bCs/>
          <w:sz w:val="20"/>
          <w:szCs w:val="20"/>
        </w:rPr>
        <w:t>ALLAAHO AKBAR</w:t>
      </w:r>
      <w:r w:rsidR="00C0129A" w:rsidRPr="000500F9">
        <w:t xml:space="preserve"> </w:t>
      </w:r>
      <w:r w:rsidRPr="000500F9">
        <w:t xml:space="preserve">and recite the same Qunoot; repeat five times with five Allaho Akbar. After fifth time perform Ruku and </w:t>
      </w:r>
      <w:r w:rsidR="0061694C">
        <w:t>Sajdah</w:t>
      </w:r>
      <w:r w:rsidRPr="000500F9">
        <w:t xml:space="preserve"> and after completing first </w:t>
      </w:r>
      <w:r w:rsidR="00A9080B">
        <w:t>Rak’at</w:t>
      </w:r>
      <w:r w:rsidRPr="000500F9">
        <w:t xml:space="preserve"> stand reciting </w:t>
      </w:r>
      <w:r w:rsidR="00C0129A" w:rsidRPr="00C0129A">
        <w:rPr>
          <w:rFonts w:ascii="Arial Narrow" w:hAnsi="Arial Narrow"/>
          <w:b/>
          <w:bCs/>
          <w:sz w:val="20"/>
          <w:szCs w:val="20"/>
        </w:rPr>
        <w:t>BEHA</w:t>
      </w:r>
      <w:r w:rsidR="00C0129A">
        <w:rPr>
          <w:rFonts w:ascii="Arial Narrow" w:hAnsi="Arial Narrow"/>
          <w:b/>
          <w:bCs/>
          <w:sz w:val="20"/>
          <w:szCs w:val="20"/>
        </w:rPr>
        <w:t>W</w:t>
      </w:r>
      <w:r w:rsidR="00C0129A" w:rsidRPr="00C0129A">
        <w:rPr>
          <w:rFonts w:ascii="Arial Narrow" w:hAnsi="Arial Narrow"/>
          <w:b/>
          <w:bCs/>
          <w:sz w:val="20"/>
          <w:szCs w:val="20"/>
        </w:rPr>
        <w:t>LIL</w:t>
      </w:r>
      <w:r w:rsidR="00C0129A">
        <w:rPr>
          <w:rFonts w:ascii="Arial Narrow" w:hAnsi="Arial Narrow"/>
          <w:b/>
          <w:bCs/>
          <w:sz w:val="20"/>
          <w:szCs w:val="20"/>
        </w:rPr>
        <w:t xml:space="preserve"> </w:t>
      </w:r>
      <w:r w:rsidR="00C0129A" w:rsidRPr="00C0129A">
        <w:rPr>
          <w:rFonts w:ascii="Arial Narrow" w:hAnsi="Arial Narrow"/>
          <w:b/>
          <w:bCs/>
          <w:sz w:val="20"/>
          <w:szCs w:val="20"/>
        </w:rPr>
        <w:t>LA</w:t>
      </w:r>
      <w:r w:rsidR="00C0129A">
        <w:rPr>
          <w:rFonts w:ascii="Arial Narrow" w:hAnsi="Arial Narrow"/>
          <w:b/>
          <w:bCs/>
          <w:sz w:val="20"/>
          <w:szCs w:val="20"/>
        </w:rPr>
        <w:t>A</w:t>
      </w:r>
      <w:r w:rsidR="00C0129A" w:rsidRPr="00C0129A">
        <w:rPr>
          <w:rFonts w:ascii="Arial Narrow" w:hAnsi="Arial Narrow"/>
          <w:b/>
          <w:bCs/>
          <w:sz w:val="20"/>
          <w:szCs w:val="20"/>
        </w:rPr>
        <w:t>HE WA QUWWATEHI AQ</w:t>
      </w:r>
      <w:r w:rsidR="00C0129A">
        <w:rPr>
          <w:rFonts w:ascii="Arial Narrow" w:hAnsi="Arial Narrow"/>
          <w:b/>
          <w:bCs/>
          <w:sz w:val="20"/>
          <w:szCs w:val="20"/>
        </w:rPr>
        <w:t>OO</w:t>
      </w:r>
      <w:r w:rsidR="00C0129A" w:rsidRPr="00C0129A">
        <w:rPr>
          <w:rFonts w:ascii="Arial Narrow" w:hAnsi="Arial Narrow"/>
          <w:b/>
          <w:bCs/>
          <w:sz w:val="20"/>
          <w:szCs w:val="20"/>
        </w:rPr>
        <w:t>MO WA</w:t>
      </w:r>
      <w:r w:rsidR="00C0129A">
        <w:rPr>
          <w:rFonts w:ascii="Arial Narrow" w:hAnsi="Arial Narrow"/>
          <w:b/>
          <w:bCs/>
          <w:sz w:val="20"/>
          <w:szCs w:val="20"/>
        </w:rPr>
        <w:t xml:space="preserve"> A</w:t>
      </w:r>
      <w:r w:rsidR="00C0129A" w:rsidRPr="00C0129A">
        <w:rPr>
          <w:rFonts w:ascii="Arial Narrow" w:hAnsi="Arial Narrow"/>
          <w:b/>
          <w:bCs/>
          <w:sz w:val="20"/>
          <w:szCs w:val="20"/>
        </w:rPr>
        <w:t>Q</w:t>
      </w:r>
      <w:r w:rsidR="00C0129A">
        <w:rPr>
          <w:rFonts w:ascii="Arial Narrow" w:hAnsi="Arial Narrow"/>
          <w:b/>
          <w:bCs/>
          <w:sz w:val="20"/>
          <w:szCs w:val="20"/>
        </w:rPr>
        <w:t>’</w:t>
      </w:r>
      <w:r w:rsidR="00C0129A" w:rsidRPr="00C0129A">
        <w:rPr>
          <w:rFonts w:ascii="Arial Narrow" w:hAnsi="Arial Narrow"/>
          <w:b/>
          <w:bCs/>
          <w:sz w:val="20"/>
          <w:szCs w:val="20"/>
        </w:rPr>
        <w:t>UD</w:t>
      </w:r>
      <w:r w:rsidR="00C0129A" w:rsidRPr="000500F9">
        <w:t xml:space="preserve"> </w:t>
      </w:r>
      <w:r w:rsidRPr="000500F9">
        <w:t xml:space="preserve">for second </w:t>
      </w:r>
      <w:r w:rsidR="00A9080B">
        <w:t>Rak’at</w:t>
      </w:r>
      <w:r w:rsidRPr="000500F9">
        <w:t xml:space="preserve">. In second </w:t>
      </w:r>
      <w:r w:rsidR="00A9080B">
        <w:t>Rak’at</w:t>
      </w:r>
      <w:r w:rsidRPr="000500F9">
        <w:t xml:space="preserve"> it is p</w:t>
      </w:r>
      <w:r>
        <w:t>r</w:t>
      </w:r>
      <w:r w:rsidRPr="000500F9">
        <w:t xml:space="preserve">eferable to recite </w:t>
      </w:r>
      <w:r w:rsidR="00BF72CF">
        <w:t xml:space="preserve">Surah </w:t>
      </w:r>
      <w:r w:rsidRPr="000500F9">
        <w:t>Wash</w:t>
      </w:r>
      <w:r w:rsidR="00C0129A">
        <w:t xml:space="preserve"> Sha</w:t>
      </w:r>
      <w:r w:rsidRPr="000500F9">
        <w:t>ms</w:t>
      </w:r>
      <w:r w:rsidR="00C0129A">
        <w:t>e</w:t>
      </w:r>
      <w:r w:rsidRPr="000500F9">
        <w:t xml:space="preserve"> Wa</w:t>
      </w:r>
      <w:r w:rsidR="00C0129A">
        <w:t xml:space="preserve"> Zohaa</w:t>
      </w:r>
      <w:r w:rsidRPr="000500F9">
        <w:t xml:space="preserve">ha (Ch. 91) after </w:t>
      </w:r>
      <w:r w:rsidR="00C533D4">
        <w:t>Al hamd</w:t>
      </w:r>
      <w:r w:rsidRPr="000500F9">
        <w:t xml:space="preserve"> and recite above mentioned qunoot four times instead of five and then perform Ruku, </w:t>
      </w:r>
      <w:r w:rsidR="0061694C">
        <w:t>Sajdah</w:t>
      </w:r>
      <w:r w:rsidRPr="000500F9">
        <w:t xml:space="preserve">, </w:t>
      </w:r>
      <w:r w:rsidR="00A3098C">
        <w:t>Tashahhud</w:t>
      </w:r>
      <w:r w:rsidRPr="000500F9">
        <w:t xml:space="preserve"> and </w:t>
      </w:r>
      <w:r w:rsidR="005E4F39">
        <w:t>Salaam</w:t>
      </w:r>
      <w:r w:rsidRPr="000500F9">
        <w:t xml:space="preserve"> as usual. </w:t>
      </w:r>
      <w:r w:rsidR="00464F65">
        <w:t>Namaaz</w:t>
      </w:r>
      <w:r w:rsidRPr="000500F9">
        <w:t xml:space="preserve"> Eidul Fitr and </w:t>
      </w:r>
      <w:r w:rsidR="00464F65">
        <w:t>Namaaz</w:t>
      </w:r>
      <w:r w:rsidRPr="000500F9">
        <w:t xml:space="preserve">-e-Eid </w:t>
      </w:r>
      <w:r w:rsidR="00BF72CF">
        <w:t>Qurbaan</w:t>
      </w:r>
      <w:r w:rsidRPr="000500F9">
        <w:t xml:space="preserve"> both are performed </w:t>
      </w:r>
      <w:r w:rsidR="007B79FC" w:rsidRPr="000500F9">
        <w:t>in</w:t>
      </w:r>
      <w:r w:rsidRPr="000500F9">
        <w:t xml:space="preserve"> the same way.</w:t>
      </w:r>
    </w:p>
    <w:tbl>
      <w:tblPr>
        <w:tblW w:w="0" w:type="auto"/>
        <w:tblLook w:val="01E0" w:firstRow="1" w:lastRow="1" w:firstColumn="1" w:lastColumn="1" w:noHBand="0" w:noVBand="0"/>
      </w:tblPr>
      <w:tblGrid>
        <w:gridCol w:w="683"/>
        <w:gridCol w:w="296"/>
        <w:gridCol w:w="5926"/>
      </w:tblGrid>
      <w:tr w:rsidR="00FB7278" w:rsidRPr="00563095" w:rsidTr="00563095">
        <w:tc>
          <w:tcPr>
            <w:tcW w:w="0" w:type="auto"/>
          </w:tcPr>
          <w:p w:rsidR="00FB7278" w:rsidRPr="00563095" w:rsidRDefault="00FB7278" w:rsidP="00A61E28">
            <w:pPr>
              <w:rPr>
                <w:b/>
                <w:bCs/>
                <w:i/>
                <w:iCs/>
              </w:rPr>
            </w:pPr>
            <w:r w:rsidRPr="00563095">
              <w:rPr>
                <w:b/>
                <w:bCs/>
                <w:i/>
                <w:iCs/>
              </w:rPr>
              <w:t>Note</w:t>
            </w:r>
          </w:p>
        </w:tc>
        <w:tc>
          <w:tcPr>
            <w:tcW w:w="0" w:type="auto"/>
          </w:tcPr>
          <w:p w:rsidR="00FB7278" w:rsidRPr="00563095" w:rsidRDefault="00FB7278" w:rsidP="00A61E28">
            <w:pPr>
              <w:rPr>
                <w:b/>
                <w:i/>
                <w:iCs/>
              </w:rPr>
            </w:pPr>
            <w:r w:rsidRPr="00563095">
              <w:rPr>
                <w:b/>
                <w:i/>
                <w:iCs/>
              </w:rPr>
              <w:t>:</w:t>
            </w:r>
          </w:p>
        </w:tc>
        <w:tc>
          <w:tcPr>
            <w:tcW w:w="0" w:type="auto"/>
          </w:tcPr>
          <w:p w:rsidR="00FB7278" w:rsidRPr="00563095" w:rsidRDefault="00FB7278" w:rsidP="00C0129A">
            <w:pPr>
              <w:rPr>
                <w:b/>
                <w:bCs/>
                <w:i/>
                <w:iCs/>
              </w:rPr>
            </w:pPr>
            <w:r w:rsidRPr="00563095">
              <w:rPr>
                <w:b/>
                <w:bCs/>
                <w:i/>
                <w:iCs/>
              </w:rPr>
              <w:t xml:space="preserve">If prayer is offered in congregation Mamoom need not recite the </w:t>
            </w:r>
            <w:r w:rsidR="00F759DB" w:rsidRPr="00563095">
              <w:rPr>
                <w:b/>
                <w:bCs/>
                <w:i/>
                <w:iCs/>
              </w:rPr>
              <w:t>Surah</w:t>
            </w:r>
            <w:r w:rsidRPr="00563095">
              <w:rPr>
                <w:b/>
                <w:bCs/>
                <w:i/>
                <w:iCs/>
              </w:rPr>
              <w:t>, but they must recite Qunoot and other Zikr.</w:t>
            </w:r>
          </w:p>
        </w:tc>
      </w:tr>
    </w:tbl>
    <w:p w:rsidR="00A20D17" w:rsidRDefault="00A20D17" w:rsidP="00C0129A">
      <w:pPr>
        <w:pStyle w:val="Heading1"/>
      </w:pPr>
      <w:bookmarkStart w:id="97" w:name="_Toc286334397"/>
      <w:r w:rsidRPr="000500F9">
        <w:t xml:space="preserve">(5) </w:t>
      </w:r>
      <w:r w:rsidR="00464F65">
        <w:t>Namaaz</w:t>
      </w:r>
      <w:r w:rsidR="00FB7278" w:rsidRPr="000500F9">
        <w:t>-</w:t>
      </w:r>
      <w:r w:rsidR="00FB7278">
        <w:t>e-Mayyit</w:t>
      </w:r>
      <w:bookmarkEnd w:id="97"/>
    </w:p>
    <w:p w:rsidR="00A20D17" w:rsidRDefault="00A20D17" w:rsidP="00BB4AE5">
      <w:r w:rsidRPr="000500F9">
        <w:t>Refer Ahkame Mayyit in this Book.</w:t>
      </w:r>
    </w:p>
    <w:p w:rsidR="00A20D17" w:rsidRPr="00D33126" w:rsidRDefault="00A20D17" w:rsidP="00BB4AE5">
      <w:pPr>
        <w:pStyle w:val="Heading1"/>
        <w:keepNext/>
      </w:pPr>
      <w:bookmarkStart w:id="98" w:name="_Toc286334398"/>
      <w:r w:rsidRPr="00D33126">
        <w:t xml:space="preserve">(6) </w:t>
      </w:r>
      <w:r w:rsidR="00464F65">
        <w:t>Namaaz</w:t>
      </w:r>
      <w:r w:rsidR="00FB7278" w:rsidRPr="00D33126">
        <w:t>-</w:t>
      </w:r>
      <w:r w:rsidR="00FB7278">
        <w:t>e</w:t>
      </w:r>
      <w:r w:rsidR="00FB7278" w:rsidRPr="00D33126">
        <w:t>-</w:t>
      </w:r>
      <w:r w:rsidR="008A6596">
        <w:t>Aayaat</w:t>
      </w:r>
      <w:bookmarkEnd w:id="98"/>
    </w:p>
    <w:p w:rsidR="00A20D17" w:rsidRPr="00D33126" w:rsidRDefault="00A20D17" w:rsidP="00BB4AE5">
      <w:pPr>
        <w:keepLines/>
      </w:pPr>
      <w:r w:rsidRPr="00D33126">
        <w:t xml:space="preserve">On the eve of appearance of any phenomenon which is fearful and signifies the wrath of Allah </w:t>
      </w:r>
      <w:r w:rsidR="003F5F0C">
        <w:t>e.g.</w:t>
      </w:r>
      <w:r w:rsidRPr="00D33126">
        <w:t xml:space="preserve"> eclipse, earthquake etc. offering the </w:t>
      </w:r>
      <w:r w:rsidR="00464F65">
        <w:t>Namaaz</w:t>
      </w:r>
      <w:r w:rsidRPr="00D33126">
        <w:t>-e-</w:t>
      </w:r>
      <w:r w:rsidR="008A6596">
        <w:t>Aayaat</w:t>
      </w:r>
      <w:r w:rsidRPr="00D33126">
        <w:t xml:space="preserve"> is obligatory.</w:t>
      </w:r>
    </w:p>
    <w:p w:rsidR="00A20D17" w:rsidRPr="00D33126" w:rsidRDefault="00FB7278" w:rsidP="00C0129A">
      <w:pPr>
        <w:pStyle w:val="Heading2"/>
      </w:pPr>
      <w:bookmarkStart w:id="99" w:name="_Toc286334399"/>
      <w:r w:rsidRPr="00D33126">
        <w:t xml:space="preserve">Time </w:t>
      </w:r>
      <w:r>
        <w:t>o</w:t>
      </w:r>
      <w:r w:rsidRPr="00D33126">
        <w:t xml:space="preserve">f </w:t>
      </w:r>
      <w:r>
        <w:t>t</w:t>
      </w:r>
      <w:r w:rsidRPr="00D33126">
        <w:t>he Prayer</w:t>
      </w:r>
      <w:bookmarkEnd w:id="99"/>
    </w:p>
    <w:p w:rsidR="00A20D17" w:rsidRPr="00D33126" w:rsidRDefault="00A20D17" w:rsidP="00C0129A">
      <w:pPr>
        <w:pStyle w:val="Heading3"/>
      </w:pPr>
      <w:r w:rsidRPr="00D33126">
        <w:t>(1)</w:t>
      </w:r>
      <w:r w:rsidR="00FB7278">
        <w:t xml:space="preserve"> Eclipse</w:t>
      </w:r>
    </w:p>
    <w:p w:rsidR="00A20D17" w:rsidRPr="00D33126" w:rsidRDefault="00A20D17" w:rsidP="002D7DBE">
      <w:r w:rsidRPr="00D33126">
        <w:t xml:space="preserve">The time of </w:t>
      </w:r>
      <w:r w:rsidR="00464F65">
        <w:t>Namaaz</w:t>
      </w:r>
      <w:r w:rsidRPr="00D33126">
        <w:t xml:space="preserve"> begins with the beginning of eclipse and </w:t>
      </w:r>
      <w:r w:rsidRPr="00D33126">
        <w:lastRenderedPageBreak/>
        <w:t xml:space="preserve">continues till </w:t>
      </w:r>
      <w:r w:rsidR="007B79FC" w:rsidRPr="00D33126">
        <w:t>the</w:t>
      </w:r>
      <w:r w:rsidRPr="00D33126">
        <w:t xml:space="preserve"> end. But it is safe to finish the prayer before the sun or moon starts becoming bright again.</w:t>
      </w:r>
    </w:p>
    <w:p w:rsidR="00A20D17" w:rsidRPr="00D33126" w:rsidRDefault="00A20D17" w:rsidP="00C0129A">
      <w:pPr>
        <w:pStyle w:val="Heading3"/>
      </w:pPr>
      <w:r w:rsidRPr="00D33126">
        <w:t>(2)</w:t>
      </w:r>
      <w:r>
        <w:t xml:space="preserve"> </w:t>
      </w:r>
      <w:r w:rsidRPr="00D33126">
        <w:t>Earthquake etc.</w:t>
      </w:r>
    </w:p>
    <w:p w:rsidR="00A20D17" w:rsidRPr="00D33126" w:rsidRDefault="00A20D17" w:rsidP="002D7DBE">
      <w:r w:rsidRPr="00D33126">
        <w:t>The time begins with the commencement of the phenomenon and the prayer should be offered as soon as possible after the phenomenon is over.</w:t>
      </w:r>
    </w:p>
    <w:p w:rsidR="00A20D17" w:rsidRPr="00D33126" w:rsidRDefault="00FB7278" w:rsidP="00C0129A">
      <w:pPr>
        <w:pStyle w:val="Heading2"/>
      </w:pPr>
      <w:bookmarkStart w:id="100" w:name="_Toc286334400"/>
      <w:r w:rsidRPr="00D33126">
        <w:t>Tarkeeb-</w:t>
      </w:r>
      <w:r w:rsidR="00C0129A">
        <w:t>e</w:t>
      </w:r>
      <w:r w:rsidRPr="00D33126">
        <w:t>-</w:t>
      </w:r>
      <w:r w:rsidR="00464F65">
        <w:t>Namaaz</w:t>
      </w:r>
      <w:r w:rsidRPr="00D33126">
        <w:t xml:space="preserve"> </w:t>
      </w:r>
      <w:r w:rsidR="00A20D17" w:rsidRPr="00D33126">
        <w:t xml:space="preserve">(Method of the </w:t>
      </w:r>
      <w:r w:rsidR="00464F65">
        <w:t>Namaaz</w:t>
      </w:r>
      <w:r w:rsidR="00A20D17" w:rsidRPr="00D33126">
        <w:t>)</w:t>
      </w:r>
      <w:bookmarkEnd w:id="100"/>
    </w:p>
    <w:p w:rsidR="00A20D17" w:rsidRPr="00D33126" w:rsidRDefault="00A20D17" w:rsidP="002D7DBE">
      <w:r w:rsidRPr="00D33126">
        <w:t xml:space="preserve">First intention </w:t>
      </w:r>
      <w:r w:rsidR="003A03ED">
        <w:t>i.e.</w:t>
      </w:r>
      <w:r w:rsidRPr="00D33126">
        <w:t xml:space="preserve"> </w:t>
      </w:r>
      <w:r w:rsidR="00A7408F">
        <w:t>“</w:t>
      </w:r>
      <w:r w:rsidRPr="00D33126">
        <w:t xml:space="preserve">I am praying </w:t>
      </w:r>
      <w:r w:rsidR="00787D3B">
        <w:t>Waajib</w:t>
      </w:r>
      <w:r w:rsidRPr="00D33126">
        <w:t xml:space="preserve"> </w:t>
      </w:r>
      <w:r w:rsidR="00464F65">
        <w:t>Namaaz</w:t>
      </w:r>
      <w:r w:rsidRPr="00D33126">
        <w:t xml:space="preserve"> for</w:t>
      </w:r>
      <w:r>
        <w:t xml:space="preserve"> </w:t>
      </w:r>
      <w:r w:rsidRPr="00D33126">
        <w:t>eclipse or earthquake (according to the occasion) for seeking nearness</w:t>
      </w:r>
      <w:r>
        <w:t xml:space="preserve"> </w:t>
      </w:r>
      <w:r w:rsidRPr="00D33126">
        <w:t>to God</w:t>
      </w:r>
      <w:r w:rsidR="00A7408F">
        <w:t>”</w:t>
      </w:r>
      <w:r w:rsidRPr="00D33126">
        <w:t>,</w:t>
      </w:r>
      <w:r>
        <w:t xml:space="preserve"> </w:t>
      </w:r>
      <w:r w:rsidRPr="00D33126">
        <w:t>then say</w:t>
      </w:r>
      <w:r>
        <w:t xml:space="preserve"> </w:t>
      </w:r>
      <w:r w:rsidRPr="00D33126">
        <w:t>Takbirat-ul-</w:t>
      </w:r>
      <w:r w:rsidR="00C0129A">
        <w:t>E</w:t>
      </w:r>
      <w:r w:rsidRPr="00D33126">
        <w:t>hr</w:t>
      </w:r>
      <w:r w:rsidR="00C0129A">
        <w:t>a</w:t>
      </w:r>
      <w:r w:rsidRPr="00D33126">
        <w:t>am</w:t>
      </w:r>
      <w:r>
        <w:t xml:space="preserve"> </w:t>
      </w:r>
      <w:r w:rsidR="003A03ED">
        <w:t>i.e.</w:t>
      </w:r>
      <w:r w:rsidRPr="00D33126">
        <w:t xml:space="preserve"> </w:t>
      </w:r>
      <w:r w:rsidR="00C0129A" w:rsidRPr="00C0129A">
        <w:rPr>
          <w:rFonts w:ascii="Arial Narrow" w:hAnsi="Arial Narrow"/>
          <w:b/>
          <w:bCs/>
          <w:sz w:val="20"/>
          <w:szCs w:val="20"/>
        </w:rPr>
        <w:t xml:space="preserve">ALLAHO AKBAR </w:t>
      </w:r>
      <w:r w:rsidRPr="00D33126">
        <w:t>and recite</w:t>
      </w:r>
      <w:r>
        <w:t xml:space="preserve"> </w:t>
      </w:r>
      <w:r w:rsidR="00F759DB">
        <w:t>Surah</w:t>
      </w:r>
      <w:r w:rsidRPr="00D33126">
        <w:t>-e-</w:t>
      </w:r>
      <w:r w:rsidR="00C533D4">
        <w:t>Al hamd</w:t>
      </w:r>
      <w:r>
        <w:t xml:space="preserve"> </w:t>
      </w:r>
      <w:r w:rsidRPr="00D33126">
        <w:t>and</w:t>
      </w:r>
      <w:r>
        <w:t xml:space="preserve"> </w:t>
      </w:r>
      <w:r w:rsidRPr="00D33126">
        <w:t>other</w:t>
      </w:r>
      <w:r>
        <w:t xml:space="preserve"> </w:t>
      </w:r>
      <w:r w:rsidR="00F759DB">
        <w:t>Surah</w:t>
      </w:r>
      <w:r>
        <w:t xml:space="preserve"> </w:t>
      </w:r>
      <w:r w:rsidRPr="00D33126">
        <w:t>and</w:t>
      </w:r>
      <w:r>
        <w:t xml:space="preserve"> </w:t>
      </w:r>
      <w:r w:rsidRPr="00D33126">
        <w:t>perform Ruku. After</w:t>
      </w:r>
      <w:r>
        <w:t xml:space="preserve"> </w:t>
      </w:r>
      <w:r w:rsidRPr="00D33126">
        <w:t>Ruku</w:t>
      </w:r>
      <w:r>
        <w:t xml:space="preserve"> </w:t>
      </w:r>
      <w:r w:rsidRPr="00D33126">
        <w:t>stand</w:t>
      </w:r>
      <w:r>
        <w:t xml:space="preserve"> </w:t>
      </w:r>
      <w:r w:rsidRPr="00D33126">
        <w:t>erect without</w:t>
      </w:r>
      <w:r>
        <w:t xml:space="preserve"> </w:t>
      </w:r>
      <w:r w:rsidRPr="00D33126">
        <w:t>saying</w:t>
      </w:r>
      <w:r>
        <w:t xml:space="preserve"> </w:t>
      </w:r>
      <w:r w:rsidR="00A7408F">
        <w:t>“</w:t>
      </w:r>
      <w:r w:rsidR="00C0129A" w:rsidRPr="00C0129A">
        <w:rPr>
          <w:rFonts w:ascii="Arial Narrow" w:hAnsi="Arial Narrow"/>
          <w:b/>
          <w:bCs/>
          <w:sz w:val="20"/>
          <w:szCs w:val="20"/>
        </w:rPr>
        <w:t>SAME-A’LLAAHO LEMAN HAMEDAH</w:t>
      </w:r>
      <w:r w:rsidR="00A7408F">
        <w:t>”</w:t>
      </w:r>
      <w:r w:rsidRPr="00D33126">
        <w:t xml:space="preserve"> </w:t>
      </w:r>
      <w:r w:rsidR="00116DED" w:rsidRPr="00D33126">
        <w:t>performs</w:t>
      </w:r>
      <w:r w:rsidRPr="00D33126">
        <w:t xml:space="preserve"> another Ruku again.</w:t>
      </w:r>
      <w:r>
        <w:t xml:space="preserve"> </w:t>
      </w:r>
      <w:r w:rsidRPr="00D33126">
        <w:t>Repeat it</w:t>
      </w:r>
      <w:r>
        <w:t xml:space="preserve"> </w:t>
      </w:r>
      <w:r w:rsidRPr="00D33126">
        <w:t>five times and while standing</w:t>
      </w:r>
      <w:r>
        <w:t xml:space="preserve"> </w:t>
      </w:r>
      <w:r w:rsidRPr="00D33126">
        <w:t>after fifth</w:t>
      </w:r>
      <w:r>
        <w:t xml:space="preserve"> </w:t>
      </w:r>
      <w:r w:rsidRPr="00D33126">
        <w:t>Ruku</w:t>
      </w:r>
      <w:r>
        <w:t xml:space="preserve"> </w:t>
      </w:r>
      <w:r w:rsidRPr="00D33126">
        <w:t>say</w:t>
      </w:r>
      <w:r>
        <w:t xml:space="preserve"> </w:t>
      </w:r>
      <w:r w:rsidR="00C0129A">
        <w:t>“</w:t>
      </w:r>
      <w:r w:rsidR="00C0129A" w:rsidRPr="00C0129A">
        <w:rPr>
          <w:rFonts w:ascii="Arial Narrow" w:hAnsi="Arial Narrow"/>
          <w:b/>
          <w:bCs/>
          <w:sz w:val="20"/>
          <w:szCs w:val="20"/>
        </w:rPr>
        <w:t>SAME-A’LLAAHO LEMAN HAMEDAH</w:t>
      </w:r>
      <w:r w:rsidR="00C0129A">
        <w:t>”</w:t>
      </w:r>
      <w:r w:rsidRPr="00D33126">
        <w:t xml:space="preserve">. Then perform two </w:t>
      </w:r>
      <w:r w:rsidR="0061694C">
        <w:t>Sajdah</w:t>
      </w:r>
      <w:r w:rsidRPr="00D33126">
        <w:t xml:space="preserve"> as usual</w:t>
      </w:r>
      <w:r>
        <w:t xml:space="preserve"> </w:t>
      </w:r>
      <w:r w:rsidRPr="00D33126">
        <w:t>and then</w:t>
      </w:r>
      <w:r>
        <w:t xml:space="preserve"> </w:t>
      </w:r>
      <w:r w:rsidRPr="00D33126">
        <w:t xml:space="preserve">stand up for second </w:t>
      </w:r>
      <w:r w:rsidR="00A9080B">
        <w:t>Rak’at</w:t>
      </w:r>
      <w:r w:rsidRPr="00D33126">
        <w:t xml:space="preserve"> and perfo</w:t>
      </w:r>
      <w:r>
        <w:t>r</w:t>
      </w:r>
      <w:r w:rsidRPr="00D33126">
        <w:t xml:space="preserve">m it likewise and after two </w:t>
      </w:r>
      <w:r w:rsidR="0061694C">
        <w:t>Sajdah</w:t>
      </w:r>
      <w:r w:rsidRPr="00D33126">
        <w:t xml:space="preserve"> recite </w:t>
      </w:r>
      <w:r w:rsidR="00A3098C">
        <w:t>Tashahhud</w:t>
      </w:r>
      <w:r w:rsidRPr="00D33126">
        <w:t xml:space="preserve"> and </w:t>
      </w:r>
      <w:r w:rsidR="005E4F39">
        <w:t>Salaam</w:t>
      </w:r>
      <w:r w:rsidRPr="00D33126">
        <w:t xml:space="preserve"> and</w:t>
      </w:r>
      <w:r>
        <w:t xml:space="preserve"> </w:t>
      </w:r>
      <w:r w:rsidRPr="00D33126">
        <w:t xml:space="preserve">conclude the </w:t>
      </w:r>
      <w:r w:rsidR="00464F65">
        <w:t>Namaaz</w:t>
      </w:r>
      <w:r w:rsidRPr="00D33126">
        <w:t xml:space="preserve">. </w:t>
      </w:r>
      <w:r w:rsidR="007B79FC">
        <w:t>It is Mustaheb to</w:t>
      </w:r>
      <w:r w:rsidR="007B79FC" w:rsidRPr="00D33126">
        <w:t xml:space="preserve"> recite Qunoot before Second Ruku</w:t>
      </w:r>
    </w:p>
    <w:tbl>
      <w:tblPr>
        <w:tblW w:w="0" w:type="auto"/>
        <w:tblLook w:val="01E0" w:firstRow="1" w:lastRow="1" w:firstColumn="1" w:lastColumn="1" w:noHBand="0" w:noVBand="0"/>
      </w:tblPr>
      <w:tblGrid>
        <w:gridCol w:w="683"/>
        <w:gridCol w:w="283"/>
        <w:gridCol w:w="3375"/>
      </w:tblGrid>
      <w:tr w:rsidR="00C0129A" w:rsidRPr="00563095" w:rsidTr="00563095">
        <w:tc>
          <w:tcPr>
            <w:tcW w:w="0" w:type="auto"/>
          </w:tcPr>
          <w:p w:rsidR="00C0129A" w:rsidRPr="00563095" w:rsidRDefault="00C0129A" w:rsidP="00C0129A">
            <w:pPr>
              <w:rPr>
                <w:bCs/>
                <w:iCs/>
              </w:rPr>
            </w:pPr>
            <w:r w:rsidRPr="00563095">
              <w:rPr>
                <w:bCs/>
                <w:iCs/>
              </w:rPr>
              <w:t>Note</w:t>
            </w:r>
          </w:p>
        </w:tc>
        <w:tc>
          <w:tcPr>
            <w:tcW w:w="0" w:type="auto"/>
          </w:tcPr>
          <w:p w:rsidR="00C0129A" w:rsidRPr="00563095" w:rsidRDefault="00C0129A" w:rsidP="00C0129A">
            <w:pPr>
              <w:rPr>
                <w:bCs/>
                <w:iCs/>
              </w:rPr>
            </w:pPr>
            <w:r w:rsidRPr="00563095">
              <w:rPr>
                <w:bCs/>
                <w:iCs/>
              </w:rPr>
              <w:t>:</w:t>
            </w:r>
          </w:p>
        </w:tc>
        <w:tc>
          <w:tcPr>
            <w:tcW w:w="0" w:type="auto"/>
          </w:tcPr>
          <w:p w:rsidR="00C0129A" w:rsidRPr="00563095" w:rsidRDefault="00C0129A" w:rsidP="00C0129A">
            <w:pPr>
              <w:rPr>
                <w:b/>
                <w:i/>
              </w:rPr>
            </w:pPr>
            <w:r w:rsidRPr="00C0129A">
              <w:t>Qaza of these Namaaz are wajib.</w:t>
            </w:r>
          </w:p>
        </w:tc>
      </w:tr>
    </w:tbl>
    <w:p w:rsidR="00A20D17" w:rsidRPr="00D33126" w:rsidRDefault="00A20D17" w:rsidP="00C0129A">
      <w:pPr>
        <w:pStyle w:val="Heading1"/>
      </w:pPr>
      <w:bookmarkStart w:id="101" w:name="_Toc286334401"/>
      <w:r w:rsidRPr="00D33126">
        <w:t xml:space="preserve">(7) </w:t>
      </w:r>
      <w:r w:rsidR="00464F65">
        <w:t>Namaaz</w:t>
      </w:r>
      <w:r w:rsidR="00FB7278" w:rsidRPr="00D33126">
        <w:t>-</w:t>
      </w:r>
      <w:r w:rsidR="00FB7278">
        <w:t>e</w:t>
      </w:r>
      <w:r w:rsidR="00FB7278" w:rsidRPr="00D33126">
        <w:t>-</w:t>
      </w:r>
      <w:r w:rsidR="00DD6165">
        <w:t>Istejaar</w:t>
      </w:r>
      <w:r w:rsidRPr="00D33126">
        <w:t xml:space="preserve"> (</w:t>
      </w:r>
      <w:r w:rsidR="00464F65">
        <w:t>Namaaz</w:t>
      </w:r>
      <w:r w:rsidRPr="00D33126">
        <w:t>-e-Ijara)</w:t>
      </w:r>
      <w:bookmarkEnd w:id="101"/>
    </w:p>
    <w:p w:rsidR="00A20D17" w:rsidRPr="00D33126" w:rsidRDefault="00A20D17" w:rsidP="002D7DBE">
      <w:pPr>
        <w:tabs>
          <w:tab w:val="left" w:pos="720"/>
        </w:tabs>
        <w:ind w:left="720" w:hanging="720"/>
      </w:pPr>
      <w:r w:rsidRPr="00D33126">
        <w:t>1.</w:t>
      </w:r>
      <w:r w:rsidR="00FB7278">
        <w:tab/>
      </w:r>
      <w:r w:rsidRPr="00D33126">
        <w:t xml:space="preserve">It is permissible to pray the Qaza </w:t>
      </w:r>
      <w:r w:rsidR="00464F65">
        <w:t>Namaaz</w:t>
      </w:r>
      <w:r w:rsidRPr="00D33126">
        <w:t xml:space="preserve"> of dead person on compensation (wages) or ask other person to pray on behalf of the dead person on wages.</w:t>
      </w:r>
    </w:p>
    <w:p w:rsidR="00A20D17" w:rsidRPr="00D33126" w:rsidRDefault="00A20D17" w:rsidP="002D7DBE">
      <w:pPr>
        <w:tabs>
          <w:tab w:val="left" w:pos="720"/>
        </w:tabs>
        <w:ind w:left="720" w:hanging="720"/>
      </w:pPr>
      <w:r w:rsidRPr="00D33126">
        <w:t>2.</w:t>
      </w:r>
      <w:r w:rsidR="00FB7278">
        <w:tab/>
      </w:r>
      <w:r w:rsidRPr="00D33126">
        <w:t xml:space="preserve">After receiving compensation it is </w:t>
      </w:r>
      <w:r w:rsidR="00787D3B">
        <w:t>Waajib</w:t>
      </w:r>
      <w:r w:rsidRPr="00D33126">
        <w:t xml:space="preserve"> to offer prayers undertaken,</w:t>
      </w:r>
    </w:p>
    <w:p w:rsidR="00A20D17" w:rsidRPr="00D33126" w:rsidRDefault="00A20D17" w:rsidP="00C0129A">
      <w:pPr>
        <w:pStyle w:val="Heading1"/>
      </w:pPr>
      <w:bookmarkStart w:id="102" w:name="_Toc286334402"/>
      <w:r w:rsidRPr="00D33126">
        <w:t xml:space="preserve">(8) </w:t>
      </w:r>
      <w:r w:rsidR="00464F65">
        <w:t>Namaaz</w:t>
      </w:r>
      <w:r w:rsidR="00FB7278" w:rsidRPr="00D33126">
        <w:t>-e-</w:t>
      </w:r>
      <w:r w:rsidR="00FB7278">
        <w:t>W</w:t>
      </w:r>
      <w:r w:rsidR="00FB7278" w:rsidRPr="00D33126">
        <w:t xml:space="preserve">aaledain </w:t>
      </w:r>
      <w:r w:rsidRPr="00D33126">
        <w:t>(Parent</w:t>
      </w:r>
      <w:r w:rsidR="00FB7278">
        <w:t>’</w:t>
      </w:r>
      <w:r w:rsidRPr="00D33126">
        <w:t xml:space="preserve">s </w:t>
      </w:r>
      <w:r w:rsidR="00464F65">
        <w:t>Namaaz</w:t>
      </w:r>
      <w:r w:rsidRPr="00D33126">
        <w:t>)</w:t>
      </w:r>
      <w:bookmarkEnd w:id="102"/>
    </w:p>
    <w:p w:rsidR="00A20D17" w:rsidRPr="00D33126" w:rsidRDefault="00A20D17" w:rsidP="002D7DBE">
      <w:r w:rsidRPr="00D33126">
        <w:lastRenderedPageBreak/>
        <w:t xml:space="preserve">It is </w:t>
      </w:r>
      <w:r w:rsidR="00787D3B">
        <w:t>Waajib</w:t>
      </w:r>
      <w:r w:rsidRPr="00D33126">
        <w:t xml:space="preserve"> for the eldest son to offer the Qaza </w:t>
      </w:r>
      <w:r w:rsidR="00464F65">
        <w:t>Namaaz</w:t>
      </w:r>
      <w:r w:rsidRPr="00D33126">
        <w:t xml:space="preserve"> of his father, which he did not perform during the sinking condition before death. It is safe (Ahwat) to pray all the Qaza </w:t>
      </w:r>
      <w:r w:rsidR="00464F65">
        <w:t>Namaaz</w:t>
      </w:r>
      <w:r w:rsidRPr="00D33126">
        <w:t xml:space="preserve"> of his dead father and mother. Their Qaza Fast (Rozah) may also be observed or some other person be requested to perform on their behalf on compensation.</w:t>
      </w:r>
    </w:p>
    <w:p w:rsidR="00A20D17" w:rsidRPr="00D33126" w:rsidRDefault="00A20D17" w:rsidP="00C0129A">
      <w:pPr>
        <w:pStyle w:val="Heading1"/>
      </w:pPr>
      <w:bookmarkStart w:id="103" w:name="_Toc286334403"/>
      <w:r w:rsidRPr="00D33126">
        <w:t xml:space="preserve">(9) </w:t>
      </w:r>
      <w:r w:rsidR="00464F65">
        <w:t>Namaaz</w:t>
      </w:r>
      <w:r w:rsidR="008C467F" w:rsidRPr="00D33126">
        <w:t>-e-</w:t>
      </w:r>
      <w:r w:rsidR="008C467F">
        <w:t>Q</w:t>
      </w:r>
      <w:r w:rsidR="008C467F" w:rsidRPr="00D33126">
        <w:t xml:space="preserve">asam </w:t>
      </w:r>
      <w:r w:rsidRPr="00D33126">
        <w:t>(Oath)</w:t>
      </w:r>
      <w:bookmarkEnd w:id="103"/>
    </w:p>
    <w:p w:rsidR="00A20D17" w:rsidRPr="00D33126" w:rsidRDefault="00A20D17" w:rsidP="00A20D17">
      <w:r w:rsidRPr="00D33126">
        <w:t xml:space="preserve">If any body takes an oath to perform a particular number of </w:t>
      </w:r>
      <w:r w:rsidR="00464F65">
        <w:t>Namaaz</w:t>
      </w:r>
      <w:r w:rsidRPr="00D33126">
        <w:t xml:space="preserve"> it is </w:t>
      </w:r>
      <w:r w:rsidR="00787D3B">
        <w:t>Waajib</w:t>
      </w:r>
      <w:r w:rsidRPr="00D33126">
        <w:t xml:space="preserve"> for him to fulfi</w:t>
      </w:r>
      <w:r>
        <w:t>l</w:t>
      </w:r>
      <w:r w:rsidRPr="00D33126">
        <w:t>l it and pay Kaffara (expiation) if he does not comply with his oath.</w:t>
      </w:r>
    </w:p>
    <w:p w:rsidR="00A20D17" w:rsidRPr="00D33126" w:rsidRDefault="008C467F" w:rsidP="008C467F">
      <w:pPr>
        <w:pStyle w:val="Heading2"/>
      </w:pPr>
      <w:bookmarkStart w:id="104" w:name="_Toc286334404"/>
      <w:r>
        <w:t>E</w:t>
      </w:r>
      <w:r w:rsidRPr="00D33126">
        <w:t xml:space="preserve">ight conditions of a </w:t>
      </w:r>
      <w:r>
        <w:t>V</w:t>
      </w:r>
      <w:r w:rsidRPr="00D33126">
        <w:t xml:space="preserve">alid </w:t>
      </w:r>
      <w:r>
        <w:t>O</w:t>
      </w:r>
      <w:r w:rsidRPr="00D33126">
        <w:t>ath</w:t>
      </w:r>
      <w:bookmarkEnd w:id="104"/>
    </w:p>
    <w:p w:rsidR="00A20D17" w:rsidRPr="00D33126" w:rsidRDefault="00A20D17" w:rsidP="008C467F">
      <w:pPr>
        <w:tabs>
          <w:tab w:val="left" w:pos="720"/>
        </w:tabs>
        <w:ind w:left="720" w:hanging="720"/>
      </w:pPr>
      <w:r w:rsidRPr="00D33126">
        <w:t>1.</w:t>
      </w:r>
      <w:r w:rsidR="008C467F">
        <w:tab/>
      </w:r>
      <w:r w:rsidRPr="00D33126">
        <w:t>The person</w:t>
      </w:r>
      <w:r>
        <w:t xml:space="preserve"> </w:t>
      </w:r>
      <w:r w:rsidRPr="00D33126">
        <w:t>should be Baaligh</w:t>
      </w:r>
      <w:r>
        <w:t xml:space="preserve"> </w:t>
      </w:r>
      <w:r w:rsidRPr="00D33126">
        <w:t>(adult</w:t>
      </w:r>
      <w:r>
        <w:t xml:space="preserve"> </w:t>
      </w:r>
      <w:r w:rsidRPr="00D33126">
        <w:t>according to Shariat).</w:t>
      </w:r>
    </w:p>
    <w:p w:rsidR="00A20D17" w:rsidRPr="00D33126" w:rsidRDefault="00A20D17" w:rsidP="008C467F">
      <w:pPr>
        <w:tabs>
          <w:tab w:val="left" w:pos="720"/>
        </w:tabs>
        <w:ind w:left="720" w:hanging="720"/>
      </w:pPr>
      <w:r w:rsidRPr="00D33126">
        <w:t>2.</w:t>
      </w:r>
      <w:r w:rsidR="008C467F">
        <w:tab/>
      </w:r>
      <w:r w:rsidRPr="00D33126">
        <w:t xml:space="preserve">Should solemnly take oath with the name of Allah as </w:t>
      </w:r>
      <w:r w:rsidR="00A7408F">
        <w:t>“</w:t>
      </w:r>
      <w:r w:rsidRPr="00D33126">
        <w:t>Wallaah</w:t>
      </w:r>
      <w:r w:rsidR="00A7408F">
        <w:t>”</w:t>
      </w:r>
      <w:r w:rsidRPr="00D33126">
        <w:t xml:space="preserve">, </w:t>
      </w:r>
      <w:r w:rsidR="00A7408F">
        <w:t>“</w:t>
      </w:r>
      <w:r w:rsidRPr="00D33126">
        <w:t>Billaah</w:t>
      </w:r>
      <w:r w:rsidR="00A7408F">
        <w:t>”</w:t>
      </w:r>
      <w:r w:rsidRPr="00D33126">
        <w:t xml:space="preserve"> etc.</w:t>
      </w:r>
    </w:p>
    <w:p w:rsidR="00A20D17" w:rsidRPr="00D33126" w:rsidRDefault="00A20D17" w:rsidP="008C467F">
      <w:pPr>
        <w:tabs>
          <w:tab w:val="left" w:pos="720"/>
        </w:tabs>
        <w:ind w:left="720" w:hanging="720"/>
      </w:pPr>
      <w:r w:rsidRPr="00D33126">
        <w:t>3.</w:t>
      </w:r>
      <w:r w:rsidR="008C467F">
        <w:tab/>
      </w:r>
      <w:r w:rsidRPr="00D33126">
        <w:t>Should be sane.</w:t>
      </w:r>
    </w:p>
    <w:p w:rsidR="00A20D17" w:rsidRPr="00D33126" w:rsidRDefault="00A20D17" w:rsidP="008C467F">
      <w:pPr>
        <w:tabs>
          <w:tab w:val="left" w:pos="720"/>
        </w:tabs>
        <w:ind w:left="720" w:hanging="720"/>
      </w:pPr>
      <w:r w:rsidRPr="00D33126">
        <w:t>4.</w:t>
      </w:r>
      <w:r w:rsidR="008C467F">
        <w:tab/>
      </w:r>
      <w:r w:rsidRPr="00D33126">
        <w:t>Should have intention.</w:t>
      </w:r>
    </w:p>
    <w:p w:rsidR="00A20D17" w:rsidRPr="00D33126" w:rsidRDefault="00A20D17" w:rsidP="008C467F">
      <w:pPr>
        <w:tabs>
          <w:tab w:val="left" w:pos="720"/>
        </w:tabs>
        <w:ind w:left="720" w:hanging="720"/>
      </w:pPr>
      <w:r w:rsidRPr="00D33126">
        <w:t>5.</w:t>
      </w:r>
      <w:r w:rsidR="008C467F">
        <w:tab/>
      </w:r>
      <w:r w:rsidRPr="00D33126">
        <w:t>Should be free (not under duress).</w:t>
      </w:r>
    </w:p>
    <w:p w:rsidR="00A20D17" w:rsidRPr="00D33126" w:rsidRDefault="00A20D17" w:rsidP="008C467F">
      <w:pPr>
        <w:tabs>
          <w:tab w:val="left" w:pos="720"/>
        </w:tabs>
        <w:ind w:left="720" w:hanging="720"/>
      </w:pPr>
      <w:r w:rsidRPr="00D33126">
        <w:t>6.</w:t>
      </w:r>
      <w:r w:rsidR="008C467F">
        <w:tab/>
      </w:r>
      <w:r w:rsidRPr="00D33126">
        <w:t>The act or thing should be physically possible for him.</w:t>
      </w:r>
    </w:p>
    <w:p w:rsidR="00A20D17" w:rsidRPr="00D33126" w:rsidRDefault="00A20D17" w:rsidP="008C467F">
      <w:pPr>
        <w:tabs>
          <w:tab w:val="left" w:pos="720"/>
        </w:tabs>
        <w:ind w:left="720" w:hanging="720"/>
      </w:pPr>
      <w:r w:rsidRPr="00D33126">
        <w:t>7.</w:t>
      </w:r>
      <w:r w:rsidR="008C467F">
        <w:tab/>
      </w:r>
      <w:r w:rsidRPr="00D33126">
        <w:t>The oath should be meant for future.</w:t>
      </w:r>
    </w:p>
    <w:p w:rsidR="00A20D17" w:rsidRPr="00D33126" w:rsidRDefault="00A20D17" w:rsidP="008C467F">
      <w:pPr>
        <w:tabs>
          <w:tab w:val="left" w:pos="720"/>
        </w:tabs>
        <w:ind w:left="720" w:hanging="720"/>
      </w:pPr>
      <w:r w:rsidRPr="00D33126">
        <w:t>8.</w:t>
      </w:r>
      <w:r w:rsidR="008C467F">
        <w:tab/>
      </w:r>
      <w:r w:rsidRPr="00D33126">
        <w:t xml:space="preserve">The oath taken should be for avoiding any </w:t>
      </w:r>
      <w:r w:rsidR="00464F65">
        <w:t>Haraam</w:t>
      </w:r>
      <w:r w:rsidRPr="00D33126">
        <w:t xml:space="preserve"> or </w:t>
      </w:r>
      <w:r w:rsidR="00071200">
        <w:t>Makrooh</w:t>
      </w:r>
      <w:r>
        <w:t xml:space="preserve"> </w:t>
      </w:r>
      <w:r w:rsidRPr="00D33126">
        <w:t>(undersirable)</w:t>
      </w:r>
      <w:r>
        <w:t xml:space="preserve"> </w:t>
      </w:r>
      <w:r w:rsidRPr="00D33126">
        <w:t>deed,</w:t>
      </w:r>
      <w:r>
        <w:t xml:space="preserve"> </w:t>
      </w:r>
      <w:r w:rsidRPr="00D33126">
        <w:t>or</w:t>
      </w:r>
      <w:r>
        <w:t xml:space="preserve"> </w:t>
      </w:r>
      <w:r w:rsidRPr="00D33126">
        <w:t>performing</w:t>
      </w:r>
      <w:r>
        <w:t xml:space="preserve"> </w:t>
      </w:r>
      <w:r w:rsidR="00787D3B">
        <w:t>Waajib</w:t>
      </w:r>
      <w:r w:rsidRPr="00D33126">
        <w:t xml:space="preserve"> </w:t>
      </w:r>
      <w:r w:rsidR="00071200">
        <w:t>Sunnat</w:t>
      </w:r>
      <w:r w:rsidRPr="00D33126">
        <w:t xml:space="preserve"> or desirable one.</w:t>
      </w:r>
    </w:p>
    <w:p w:rsidR="00A20D17" w:rsidRPr="00D33126" w:rsidRDefault="007517CA" w:rsidP="007517CA">
      <w:pPr>
        <w:pStyle w:val="Heading2"/>
      </w:pPr>
      <w:bookmarkStart w:id="105" w:name="_Toc286334405"/>
      <w:r w:rsidRPr="00D33126">
        <w:t>Kaffara-</w:t>
      </w:r>
      <w:r>
        <w:t>e</w:t>
      </w:r>
      <w:r w:rsidRPr="00D33126">
        <w:t>-Qasam</w:t>
      </w:r>
      <w:r>
        <w:t xml:space="preserve"> </w:t>
      </w:r>
      <w:r w:rsidR="00A20D17" w:rsidRPr="00D33126">
        <w:t xml:space="preserve">(The compensation in case of </w:t>
      </w:r>
      <w:r w:rsidR="007B79FC" w:rsidRPr="00D33126">
        <w:t>nonfulfi</w:t>
      </w:r>
      <w:r w:rsidR="007B79FC">
        <w:t>llment</w:t>
      </w:r>
      <w:r>
        <w:t xml:space="preserve"> of the oath)</w:t>
      </w:r>
      <w:bookmarkEnd w:id="105"/>
    </w:p>
    <w:p w:rsidR="00A20D17" w:rsidRPr="00D33126" w:rsidRDefault="00A20D17" w:rsidP="007517CA">
      <w:pPr>
        <w:tabs>
          <w:tab w:val="left" w:pos="720"/>
        </w:tabs>
        <w:ind w:left="720" w:hanging="720"/>
      </w:pPr>
      <w:r w:rsidRPr="00D33126">
        <w:t>1.</w:t>
      </w:r>
      <w:r w:rsidR="007517CA">
        <w:tab/>
      </w:r>
      <w:r w:rsidRPr="00D33126">
        <w:t>To free a slave, or</w:t>
      </w:r>
    </w:p>
    <w:p w:rsidR="00A20D17" w:rsidRPr="00D33126" w:rsidRDefault="00A20D17" w:rsidP="007517CA">
      <w:pPr>
        <w:tabs>
          <w:tab w:val="left" w:pos="720"/>
        </w:tabs>
        <w:ind w:left="720" w:hanging="720"/>
      </w:pPr>
      <w:r w:rsidRPr="00D33126">
        <w:t>2.</w:t>
      </w:r>
      <w:r w:rsidR="007517CA">
        <w:tab/>
      </w:r>
      <w:r w:rsidRPr="00D33126">
        <w:t>To feed ten poor people.</w:t>
      </w:r>
    </w:p>
    <w:p w:rsidR="00A20D17" w:rsidRPr="00D33126" w:rsidRDefault="00A20D17" w:rsidP="00A20D17">
      <w:r w:rsidRPr="00D33126">
        <w:lastRenderedPageBreak/>
        <w:t>If one can not fulfil</w:t>
      </w:r>
      <w:r>
        <w:t>l</w:t>
      </w:r>
      <w:r w:rsidRPr="00D33126">
        <w:t xml:space="preserve"> either of the conditions then,</w:t>
      </w:r>
    </w:p>
    <w:p w:rsidR="00A20D17" w:rsidRPr="00D33126" w:rsidRDefault="00A20D17" w:rsidP="007517CA">
      <w:pPr>
        <w:tabs>
          <w:tab w:val="left" w:pos="720"/>
        </w:tabs>
        <w:ind w:left="720" w:hanging="720"/>
      </w:pPr>
      <w:r w:rsidRPr="00D33126">
        <w:t>3.</w:t>
      </w:r>
      <w:r w:rsidR="007517CA">
        <w:tab/>
      </w:r>
      <w:r w:rsidRPr="00D33126">
        <w:t>To keep three fasts.</w:t>
      </w:r>
    </w:p>
    <w:p w:rsidR="00A20D17" w:rsidRPr="00D33126" w:rsidRDefault="00A20D17" w:rsidP="00C0129A">
      <w:pPr>
        <w:pStyle w:val="Heading1"/>
      </w:pPr>
      <w:bookmarkStart w:id="106" w:name="_Toc286334406"/>
      <w:r w:rsidRPr="00D33126">
        <w:t xml:space="preserve">(10) </w:t>
      </w:r>
      <w:r w:rsidR="00464F65">
        <w:t>Namaaz</w:t>
      </w:r>
      <w:r w:rsidR="007517CA" w:rsidRPr="00D33126">
        <w:t>-e-</w:t>
      </w:r>
      <w:r w:rsidR="007517CA">
        <w:t>N</w:t>
      </w:r>
      <w:r w:rsidR="007517CA" w:rsidRPr="00D33126">
        <w:t xml:space="preserve">azr </w:t>
      </w:r>
      <w:r w:rsidRPr="00D33126">
        <w:t>(Vow) Eight Conditions.</w:t>
      </w:r>
      <w:bookmarkEnd w:id="106"/>
    </w:p>
    <w:p w:rsidR="00A20D17" w:rsidRPr="00D33126" w:rsidRDefault="00A20D17" w:rsidP="003B65CB">
      <w:pPr>
        <w:tabs>
          <w:tab w:val="left" w:pos="720"/>
        </w:tabs>
        <w:ind w:left="720" w:hanging="720"/>
      </w:pPr>
      <w:r w:rsidRPr="00D33126">
        <w:t>1.</w:t>
      </w:r>
      <w:r w:rsidR="003B65CB">
        <w:tab/>
      </w:r>
      <w:r w:rsidRPr="00D33126">
        <w:t xml:space="preserve">The particular </w:t>
      </w:r>
      <w:r w:rsidR="00A7408F">
        <w:t>“</w:t>
      </w:r>
      <w:r w:rsidRPr="00D33126">
        <w:t>seegha</w:t>
      </w:r>
      <w:r w:rsidR="00A7408F">
        <w:t>”</w:t>
      </w:r>
      <w:r w:rsidRPr="00D33126">
        <w:t xml:space="preserve"> (words) should be used for Nazr </w:t>
      </w:r>
      <w:r w:rsidR="00A7408F">
        <w:t>“</w:t>
      </w:r>
      <w:r w:rsidR="00C0129A" w:rsidRPr="00C0129A">
        <w:rPr>
          <w:rFonts w:ascii="Arial Narrow" w:hAnsi="Arial Narrow"/>
          <w:b/>
          <w:bCs/>
          <w:sz w:val="20"/>
          <w:szCs w:val="20"/>
        </w:rPr>
        <w:t>LILL</w:t>
      </w:r>
      <w:r w:rsidR="00C0129A">
        <w:rPr>
          <w:rFonts w:ascii="Arial Narrow" w:hAnsi="Arial Narrow"/>
          <w:b/>
          <w:bCs/>
          <w:sz w:val="20"/>
          <w:szCs w:val="20"/>
        </w:rPr>
        <w:t>A</w:t>
      </w:r>
      <w:r w:rsidR="00C0129A" w:rsidRPr="00C0129A">
        <w:rPr>
          <w:rFonts w:ascii="Arial Narrow" w:hAnsi="Arial Narrow"/>
          <w:b/>
          <w:bCs/>
          <w:sz w:val="20"/>
          <w:szCs w:val="20"/>
        </w:rPr>
        <w:t>AHE A</w:t>
      </w:r>
      <w:r w:rsidR="00C0129A">
        <w:rPr>
          <w:rFonts w:ascii="Arial Narrow" w:hAnsi="Arial Narrow"/>
          <w:b/>
          <w:bCs/>
          <w:sz w:val="20"/>
          <w:szCs w:val="20"/>
        </w:rPr>
        <w:t>’</w:t>
      </w:r>
      <w:r w:rsidR="00C0129A" w:rsidRPr="00C0129A">
        <w:rPr>
          <w:rFonts w:ascii="Arial Narrow" w:hAnsi="Arial Narrow"/>
          <w:b/>
          <w:bCs/>
          <w:sz w:val="20"/>
          <w:szCs w:val="20"/>
        </w:rPr>
        <w:t>LAYYA KAZAA</w:t>
      </w:r>
      <w:r w:rsidR="00A7408F">
        <w:t>”</w:t>
      </w:r>
      <w:r w:rsidRPr="00D33126">
        <w:t xml:space="preserve"> (for the sake of Allah, it is </w:t>
      </w:r>
      <w:r w:rsidR="00787D3B">
        <w:t>Waajib</w:t>
      </w:r>
      <w:r w:rsidRPr="00D33126">
        <w:t xml:space="preserve"> for me.)</w:t>
      </w:r>
    </w:p>
    <w:tbl>
      <w:tblPr>
        <w:tblW w:w="0" w:type="auto"/>
        <w:tblLook w:val="01E0" w:firstRow="1" w:lastRow="1" w:firstColumn="1" w:lastColumn="1" w:noHBand="0" w:noVBand="0"/>
      </w:tblPr>
      <w:tblGrid>
        <w:gridCol w:w="683"/>
        <w:gridCol w:w="296"/>
        <w:gridCol w:w="5870"/>
      </w:tblGrid>
      <w:tr w:rsidR="003B65CB" w:rsidRPr="00A5114A" w:rsidTr="00563095">
        <w:tc>
          <w:tcPr>
            <w:tcW w:w="0" w:type="auto"/>
          </w:tcPr>
          <w:p w:rsidR="003B65CB" w:rsidRPr="00563095" w:rsidRDefault="003B65CB" w:rsidP="00A5114A">
            <w:pPr>
              <w:rPr>
                <w:b/>
                <w:i/>
              </w:rPr>
            </w:pPr>
            <w:r w:rsidRPr="00563095">
              <w:rPr>
                <w:b/>
                <w:i/>
              </w:rPr>
              <w:t>Note</w:t>
            </w:r>
          </w:p>
        </w:tc>
        <w:tc>
          <w:tcPr>
            <w:tcW w:w="0" w:type="auto"/>
          </w:tcPr>
          <w:p w:rsidR="003B65CB" w:rsidRPr="00563095" w:rsidRDefault="003B65CB" w:rsidP="00A5114A">
            <w:pPr>
              <w:rPr>
                <w:b/>
                <w:i/>
              </w:rPr>
            </w:pPr>
            <w:r w:rsidRPr="00563095">
              <w:rPr>
                <w:b/>
                <w:i/>
              </w:rPr>
              <w:t>:</w:t>
            </w:r>
          </w:p>
        </w:tc>
        <w:tc>
          <w:tcPr>
            <w:tcW w:w="0" w:type="auto"/>
          </w:tcPr>
          <w:p w:rsidR="003B65CB" w:rsidRPr="00563095" w:rsidRDefault="003B65CB" w:rsidP="00A5114A">
            <w:pPr>
              <w:rPr>
                <w:b/>
                <w:i/>
              </w:rPr>
            </w:pPr>
            <w:r w:rsidRPr="00563095">
              <w:rPr>
                <w:b/>
                <w:i/>
              </w:rPr>
              <w:t>Instead of the Arabic wording one can use any language.</w:t>
            </w:r>
          </w:p>
        </w:tc>
      </w:tr>
    </w:tbl>
    <w:p w:rsidR="00A20D17" w:rsidRPr="00624A48" w:rsidRDefault="00A20D17" w:rsidP="003B65CB">
      <w:pPr>
        <w:tabs>
          <w:tab w:val="left" w:pos="720"/>
        </w:tabs>
        <w:ind w:left="720" w:hanging="720"/>
      </w:pPr>
      <w:r w:rsidRPr="00624A48">
        <w:t>2.</w:t>
      </w:r>
      <w:r w:rsidR="003B65CB">
        <w:tab/>
      </w:r>
      <w:r w:rsidRPr="00624A48">
        <w:t>The person should be sane and adult.</w:t>
      </w:r>
    </w:p>
    <w:p w:rsidR="00A20D17" w:rsidRPr="00624A48" w:rsidRDefault="00A20D17" w:rsidP="003B65CB">
      <w:pPr>
        <w:tabs>
          <w:tab w:val="left" w:pos="720"/>
        </w:tabs>
        <w:ind w:left="720" w:hanging="720"/>
      </w:pPr>
      <w:r w:rsidRPr="00624A48">
        <w:t>3.</w:t>
      </w:r>
      <w:r w:rsidR="003B65CB">
        <w:tab/>
      </w:r>
      <w:r w:rsidRPr="00624A48">
        <w:t>Should make Nazr voluntarily.</w:t>
      </w:r>
    </w:p>
    <w:p w:rsidR="00A20D17" w:rsidRPr="00624A48" w:rsidRDefault="00A20D17" w:rsidP="003B65CB">
      <w:pPr>
        <w:tabs>
          <w:tab w:val="left" w:pos="720"/>
        </w:tabs>
        <w:ind w:left="720" w:hanging="720"/>
      </w:pPr>
      <w:r w:rsidRPr="00624A48">
        <w:t>4.</w:t>
      </w:r>
      <w:r w:rsidR="003B65CB">
        <w:tab/>
      </w:r>
      <w:r w:rsidRPr="00624A48">
        <w:t>Should form intention.</w:t>
      </w:r>
    </w:p>
    <w:p w:rsidR="00A20D17" w:rsidRPr="00624A48" w:rsidRDefault="00A20D17" w:rsidP="00EC0E9F">
      <w:pPr>
        <w:tabs>
          <w:tab w:val="left" w:pos="720"/>
        </w:tabs>
        <w:ind w:left="720" w:hanging="720"/>
      </w:pPr>
      <w:r w:rsidRPr="00624A48">
        <w:t>5.</w:t>
      </w:r>
      <w:r w:rsidR="003B65CB">
        <w:tab/>
      </w:r>
      <w:r w:rsidRPr="00624A48">
        <w:t>Should be Qurbatan-</w:t>
      </w:r>
      <w:r w:rsidR="00EC0E9F">
        <w:t>e</w:t>
      </w:r>
      <w:r w:rsidR="007B79FC">
        <w:t>lal</w:t>
      </w:r>
      <w:r w:rsidR="00EC0E9F">
        <w:t xml:space="preserve"> </w:t>
      </w:r>
      <w:r w:rsidR="007B79FC">
        <w:t>l</w:t>
      </w:r>
      <w:r w:rsidR="00EC0E9F">
        <w:t>a</w:t>
      </w:r>
      <w:r w:rsidR="007B79FC">
        <w:t>ah</w:t>
      </w:r>
      <w:r w:rsidRPr="00624A48">
        <w:t>, for nearness to Allah.</w:t>
      </w:r>
    </w:p>
    <w:p w:rsidR="00A20D17" w:rsidRPr="00624A48" w:rsidRDefault="00A20D17" w:rsidP="002D7DBE">
      <w:pPr>
        <w:tabs>
          <w:tab w:val="left" w:pos="720"/>
        </w:tabs>
        <w:ind w:left="720" w:hanging="720"/>
      </w:pPr>
      <w:r w:rsidRPr="00624A48">
        <w:t>6.</w:t>
      </w:r>
      <w:r w:rsidR="003B65CB">
        <w:tab/>
      </w:r>
      <w:r w:rsidRPr="00624A48">
        <w:t>The slave or maid should</w:t>
      </w:r>
      <w:r>
        <w:t xml:space="preserve"> </w:t>
      </w:r>
      <w:r w:rsidRPr="00624A48">
        <w:t>take</w:t>
      </w:r>
      <w:r>
        <w:t xml:space="preserve"> </w:t>
      </w:r>
      <w:r w:rsidRPr="00624A48">
        <w:t>permission</w:t>
      </w:r>
      <w:r>
        <w:t xml:space="preserve"> </w:t>
      </w:r>
      <w:r w:rsidRPr="00624A48">
        <w:t>from</w:t>
      </w:r>
      <w:r>
        <w:t xml:space="preserve"> </w:t>
      </w:r>
      <w:r w:rsidRPr="00624A48">
        <w:t>her master.</w:t>
      </w:r>
      <w:r>
        <w:t xml:space="preserve"> </w:t>
      </w:r>
      <w:r w:rsidRPr="00624A48">
        <w:t>It is safe (Ahwat) for son and wife to take the permission of his father or her husband respectively.</w:t>
      </w:r>
    </w:p>
    <w:p w:rsidR="00A20D17" w:rsidRPr="00624A48" w:rsidRDefault="00A20D17" w:rsidP="003B65CB">
      <w:pPr>
        <w:tabs>
          <w:tab w:val="left" w:pos="720"/>
        </w:tabs>
        <w:ind w:left="720" w:hanging="720"/>
      </w:pPr>
      <w:r w:rsidRPr="00624A48">
        <w:t>7.</w:t>
      </w:r>
      <w:r w:rsidR="003B65CB">
        <w:tab/>
      </w:r>
      <w:r w:rsidRPr="00624A48">
        <w:t>The thing for which Nazr is made should be physically possible.</w:t>
      </w:r>
    </w:p>
    <w:p w:rsidR="00A20D17" w:rsidRPr="00624A48" w:rsidRDefault="00A20D17" w:rsidP="005A6F6C">
      <w:pPr>
        <w:tabs>
          <w:tab w:val="left" w:pos="720"/>
        </w:tabs>
        <w:ind w:left="720" w:hanging="720"/>
      </w:pPr>
      <w:r w:rsidRPr="00624A48">
        <w:t>8.</w:t>
      </w:r>
      <w:r w:rsidR="003B65CB">
        <w:tab/>
      </w:r>
      <w:r w:rsidRPr="00624A48">
        <w:t>The aim and object of the Nazr should be either</w:t>
      </w:r>
      <w:r>
        <w:t xml:space="preserve"> </w:t>
      </w:r>
      <w:r w:rsidRPr="00624A48">
        <w:t xml:space="preserve">the </w:t>
      </w:r>
      <w:r w:rsidR="005A6F6C">
        <w:t>Ibadat</w:t>
      </w:r>
      <w:r w:rsidRPr="00624A48">
        <w:t xml:space="preserve"> of Allah or performing a desirable act, or it should be to give</w:t>
      </w:r>
      <w:r>
        <w:t xml:space="preserve"> </w:t>
      </w:r>
      <w:r w:rsidRPr="00624A48">
        <w:t>up any</w:t>
      </w:r>
      <w:r>
        <w:t xml:space="preserve"> </w:t>
      </w:r>
      <w:r w:rsidR="00464F65">
        <w:t>Haraam</w:t>
      </w:r>
      <w:r w:rsidRPr="00624A48">
        <w:t xml:space="preserve"> or</w:t>
      </w:r>
      <w:r>
        <w:t xml:space="preserve"> </w:t>
      </w:r>
      <w:r w:rsidRPr="00624A48">
        <w:t>undesirable</w:t>
      </w:r>
      <w:r>
        <w:t xml:space="preserve"> </w:t>
      </w:r>
      <w:r w:rsidRPr="00624A48">
        <w:t>thing. If</w:t>
      </w:r>
      <w:r>
        <w:t xml:space="preserve"> </w:t>
      </w:r>
      <w:r w:rsidRPr="00624A48">
        <w:t>any</w:t>
      </w:r>
      <w:r>
        <w:t xml:space="preserve"> </w:t>
      </w:r>
      <w:r w:rsidRPr="00624A48">
        <w:t xml:space="preserve">body makes Nazr in these words, </w:t>
      </w:r>
      <w:r w:rsidR="00A7408F">
        <w:t>“</w:t>
      </w:r>
      <w:r w:rsidRPr="00624A48">
        <w:t xml:space="preserve">If Allah blesses me with a child, I will offer </w:t>
      </w:r>
      <w:proofErr w:type="gramStart"/>
      <w:r w:rsidRPr="00624A48">
        <w:t xml:space="preserve">two </w:t>
      </w:r>
      <w:r w:rsidR="000A462C">
        <w:t>Rak’at</w:t>
      </w:r>
      <w:r w:rsidRPr="00624A48">
        <w:t xml:space="preserve"> </w:t>
      </w:r>
      <w:r w:rsidR="00464F65">
        <w:t>Namaaz</w:t>
      </w:r>
      <w:r w:rsidRPr="00624A48">
        <w:t>,</w:t>
      </w:r>
      <w:proofErr w:type="gramEnd"/>
      <w:r w:rsidR="00A7408F">
        <w:t>”</w:t>
      </w:r>
      <w:r w:rsidRPr="00624A48">
        <w:t xml:space="preserve"> then it is </w:t>
      </w:r>
      <w:r w:rsidR="00787D3B">
        <w:t>Waajib</w:t>
      </w:r>
      <w:r w:rsidRPr="00624A48">
        <w:t xml:space="preserve"> for the person to offer </w:t>
      </w:r>
      <w:r w:rsidR="00464F65">
        <w:t>Namaaz</w:t>
      </w:r>
      <w:r w:rsidRPr="00624A48">
        <w:t xml:space="preserve"> when his Nazr is fulfilled.</w:t>
      </w:r>
    </w:p>
    <w:p w:rsidR="00A20D17" w:rsidRPr="00624A48" w:rsidRDefault="00A20D17" w:rsidP="00A5114A">
      <w:pPr>
        <w:pStyle w:val="Heading1"/>
      </w:pPr>
      <w:bookmarkStart w:id="107" w:name="_Toc286334407"/>
      <w:r w:rsidRPr="00624A48">
        <w:t xml:space="preserve">(11) </w:t>
      </w:r>
      <w:r w:rsidR="00464F65">
        <w:t>Namaaz</w:t>
      </w:r>
      <w:r w:rsidR="003B65CB" w:rsidRPr="00624A48">
        <w:t>-e-</w:t>
      </w:r>
      <w:r w:rsidR="003B65CB">
        <w:t>A</w:t>
      </w:r>
      <w:r w:rsidR="003B65CB" w:rsidRPr="00624A48">
        <w:t xml:space="preserve">hd </w:t>
      </w:r>
      <w:r w:rsidRPr="00624A48">
        <w:t>(Prayer of Promise)</w:t>
      </w:r>
      <w:bookmarkEnd w:id="107"/>
    </w:p>
    <w:p w:rsidR="00A20D17" w:rsidRPr="00624A48" w:rsidRDefault="00A20D17" w:rsidP="00A20D17">
      <w:r w:rsidRPr="00624A48">
        <w:t xml:space="preserve">If any person promises as, </w:t>
      </w:r>
      <w:r w:rsidR="00A7408F">
        <w:t>“</w:t>
      </w:r>
      <w:r w:rsidRPr="00624A48">
        <w:t xml:space="preserve">I promise Allah to offer </w:t>
      </w:r>
      <w:proofErr w:type="gramStart"/>
      <w:r w:rsidRPr="00624A48">
        <w:t xml:space="preserve">two </w:t>
      </w:r>
      <w:r w:rsidR="00A9080B">
        <w:t>Rak’at</w:t>
      </w:r>
      <w:r w:rsidRPr="00624A48">
        <w:t xml:space="preserve"> </w:t>
      </w:r>
      <w:r w:rsidR="00464F65">
        <w:lastRenderedPageBreak/>
        <w:t>Namaaz</w:t>
      </w:r>
      <w:r w:rsidRPr="00624A48">
        <w:t xml:space="preserve"> when I recover from the illness then it</w:t>
      </w:r>
      <w:proofErr w:type="gramEnd"/>
      <w:r w:rsidRPr="00624A48">
        <w:t xml:space="preserve"> is </w:t>
      </w:r>
      <w:r w:rsidR="00787D3B">
        <w:t>Waajib</w:t>
      </w:r>
      <w:r w:rsidRPr="00624A48">
        <w:t xml:space="preserve"> to offer two </w:t>
      </w:r>
      <w:r w:rsidR="00A9080B">
        <w:t>Rak’at</w:t>
      </w:r>
      <w:r w:rsidRPr="00624A48">
        <w:t xml:space="preserve"> </w:t>
      </w:r>
      <w:r w:rsidR="00464F65">
        <w:t>Namaaz</w:t>
      </w:r>
      <w:r w:rsidRPr="00624A48">
        <w:t xml:space="preserve"> after recovery. In case of </w:t>
      </w:r>
      <w:r w:rsidR="007B79FC" w:rsidRPr="00624A48">
        <w:t>nonfulfillment</w:t>
      </w:r>
      <w:r w:rsidRPr="00624A48">
        <w:t xml:space="preserve"> of promise one should pay kaffarah, as it is mentioned in the case of Kaffara-e-Qasam.</w:t>
      </w:r>
    </w:p>
    <w:p w:rsidR="00A20D17" w:rsidRPr="00624A48" w:rsidRDefault="00A20D17" w:rsidP="00A5114A">
      <w:pPr>
        <w:pStyle w:val="Heading1"/>
      </w:pPr>
      <w:bookmarkStart w:id="108" w:name="_Toc286334408"/>
      <w:r w:rsidRPr="00624A48">
        <w:t xml:space="preserve">(12) </w:t>
      </w:r>
      <w:r w:rsidR="00464F65">
        <w:t>Namaaz</w:t>
      </w:r>
      <w:r w:rsidR="00C27619" w:rsidRPr="00624A48">
        <w:t>-</w:t>
      </w:r>
      <w:r w:rsidR="00C27619">
        <w:t>e</w:t>
      </w:r>
      <w:r w:rsidR="00C27619" w:rsidRPr="00624A48">
        <w:t>-Tawa</w:t>
      </w:r>
      <w:r w:rsidR="00C27619">
        <w:t>a</w:t>
      </w:r>
      <w:r w:rsidR="00C27619" w:rsidRPr="00624A48">
        <w:t xml:space="preserve">f </w:t>
      </w:r>
      <w:r w:rsidR="00C27619">
        <w:t>o</w:t>
      </w:r>
      <w:r w:rsidR="00C27619" w:rsidRPr="00624A48">
        <w:t xml:space="preserve">f </w:t>
      </w:r>
      <w:r w:rsidR="00A9080B">
        <w:t>Kaabah</w:t>
      </w:r>
      <w:bookmarkEnd w:id="108"/>
    </w:p>
    <w:p w:rsidR="00A20D17" w:rsidRPr="00624A48" w:rsidRDefault="00A20D17" w:rsidP="00C533D4">
      <w:r w:rsidRPr="00624A48">
        <w:t xml:space="preserve">It is </w:t>
      </w:r>
      <w:r w:rsidR="00787D3B">
        <w:t>Waajib</w:t>
      </w:r>
      <w:r w:rsidRPr="00624A48">
        <w:t xml:space="preserve"> to perform </w:t>
      </w:r>
      <w:proofErr w:type="gramStart"/>
      <w:r w:rsidRPr="00624A48">
        <w:t xml:space="preserve">two </w:t>
      </w:r>
      <w:r w:rsidR="000A462C">
        <w:t>Rak’at</w:t>
      </w:r>
      <w:r w:rsidRPr="00624A48">
        <w:t xml:space="preserve"> </w:t>
      </w:r>
      <w:r w:rsidR="00464F65">
        <w:t>Namaaz</w:t>
      </w:r>
      <w:r w:rsidRPr="00624A48">
        <w:t xml:space="preserve"> at </w:t>
      </w:r>
      <w:r w:rsidR="00A5114A">
        <w:t>Maqaam-e-</w:t>
      </w:r>
      <w:r w:rsidR="007B79FC">
        <w:t>Ibrahim</w:t>
      </w:r>
      <w:proofErr w:type="gramEnd"/>
      <w:r w:rsidRPr="00624A48">
        <w:t xml:space="preserve"> after performing the </w:t>
      </w:r>
      <w:r w:rsidR="00787D3B">
        <w:t>Waajib</w:t>
      </w:r>
      <w:r w:rsidRPr="00624A48">
        <w:t xml:space="preserve"> Haj. It is safe (Ahwat) to pray behind </w:t>
      </w:r>
      <w:r w:rsidR="00A5114A">
        <w:t>Maqaam-e-</w:t>
      </w:r>
      <w:r w:rsidR="007B79FC">
        <w:t>Ibrahim</w:t>
      </w:r>
      <w:r w:rsidRPr="00624A48">
        <w:t xml:space="preserve"> which is commonly considered nearer to it.</w:t>
      </w:r>
    </w:p>
    <w:p w:rsidR="00A20D17" w:rsidRPr="00624A48" w:rsidRDefault="00464F65" w:rsidP="00A5114A">
      <w:pPr>
        <w:pStyle w:val="Heading1"/>
      </w:pPr>
      <w:bookmarkStart w:id="109" w:name="_Toc286334409"/>
      <w:r>
        <w:t>Namaaz</w:t>
      </w:r>
      <w:r w:rsidR="00C27619" w:rsidRPr="00624A48">
        <w:t>-</w:t>
      </w:r>
      <w:r w:rsidR="00C27619">
        <w:t>e</w:t>
      </w:r>
      <w:r w:rsidR="00C27619" w:rsidRPr="00624A48">
        <w:t xml:space="preserve">-Qaza </w:t>
      </w:r>
      <w:r w:rsidR="00A20D17" w:rsidRPr="00624A48">
        <w:t>(Lapsed prayers)</w:t>
      </w:r>
      <w:bookmarkEnd w:id="109"/>
    </w:p>
    <w:p w:rsidR="00A20D17" w:rsidRPr="00624A48" w:rsidRDefault="00A20D17" w:rsidP="00A20D17">
      <w:r w:rsidRPr="00624A48">
        <w:t xml:space="preserve">Qaza </w:t>
      </w:r>
      <w:r w:rsidR="00464F65">
        <w:t>Namaaz</w:t>
      </w:r>
      <w:r w:rsidRPr="00624A48">
        <w:t xml:space="preserve"> means the </w:t>
      </w:r>
      <w:r w:rsidR="00787D3B">
        <w:t>Waajib</w:t>
      </w:r>
      <w:r w:rsidRPr="00624A48">
        <w:t xml:space="preserve"> </w:t>
      </w:r>
      <w:r w:rsidR="00464F65">
        <w:t>Namaaz</w:t>
      </w:r>
      <w:r w:rsidRPr="00624A48">
        <w:t xml:space="preserve"> which has not been performed in the prescribed time.</w:t>
      </w:r>
    </w:p>
    <w:p w:rsidR="00A20D17" w:rsidRPr="00624A48" w:rsidRDefault="00A20D17" w:rsidP="00C533D4">
      <w:r w:rsidRPr="00624A48">
        <w:t xml:space="preserve">Negligence for years in performing the Qaza </w:t>
      </w:r>
      <w:r w:rsidR="00464F65">
        <w:t>Namaaz</w:t>
      </w:r>
      <w:r w:rsidRPr="00624A48">
        <w:t xml:space="preserve"> on the part of a person is tantamount of the under-estimation of the value of </w:t>
      </w:r>
      <w:r w:rsidR="00464F65">
        <w:t>Namaaz</w:t>
      </w:r>
      <w:r w:rsidRPr="00624A48">
        <w:t xml:space="preserve">. The </w:t>
      </w:r>
      <w:r w:rsidR="00E256AB">
        <w:t>Holy Prophet (s.a.w.a.)</w:t>
      </w:r>
      <w:r w:rsidRPr="00624A48">
        <w:t xml:space="preserve"> and his purified successors (Aimma-e-</w:t>
      </w:r>
      <w:r w:rsidR="004100F2">
        <w:t>Maasumeen</w:t>
      </w:r>
      <w:r w:rsidRPr="00624A48">
        <w:t xml:space="preserve"> </w:t>
      </w:r>
      <w:proofErr w:type="gramStart"/>
      <w:r w:rsidR="00A5114A">
        <w:t>a</w:t>
      </w:r>
      <w:r w:rsidRPr="00624A48">
        <w:t>.</w:t>
      </w:r>
      <w:r w:rsidR="00A5114A">
        <w:t>s</w:t>
      </w:r>
      <w:proofErr w:type="gramEnd"/>
      <w:r w:rsidRPr="00624A48">
        <w:t>.) while departing</w:t>
      </w:r>
      <w:r>
        <w:t xml:space="preserve"> </w:t>
      </w:r>
      <w:r w:rsidRPr="00624A48">
        <w:t xml:space="preserve">from this world have always declared in their will </w:t>
      </w:r>
      <w:r w:rsidR="00A7408F">
        <w:t>“</w:t>
      </w:r>
      <w:r w:rsidRPr="00624A48">
        <w:t>the person who has trifled prayers will neither avail of our intercession nor he will be with us</w:t>
      </w:r>
      <w:r w:rsidR="00A7408F">
        <w:t>”</w:t>
      </w:r>
      <w:r w:rsidRPr="00624A48">
        <w:t xml:space="preserve">. Therefore, it is </w:t>
      </w:r>
      <w:r w:rsidR="00787D3B">
        <w:t>Waajib</w:t>
      </w:r>
      <w:r w:rsidRPr="00624A48">
        <w:t xml:space="preserve"> for a person to perform all his daily prayers (except Eid and </w:t>
      </w:r>
      <w:r w:rsidR="007B79FC" w:rsidRPr="00624A48">
        <w:t>Jumah</w:t>
      </w:r>
      <w:r w:rsidRPr="00624A48">
        <w:t xml:space="preserve"> prayer) which have lapsed.</w:t>
      </w:r>
    </w:p>
    <w:tbl>
      <w:tblPr>
        <w:tblW w:w="0" w:type="auto"/>
        <w:tblLook w:val="01E0" w:firstRow="1" w:lastRow="1" w:firstColumn="1" w:lastColumn="1" w:noHBand="0" w:noVBand="0"/>
      </w:tblPr>
      <w:tblGrid>
        <w:gridCol w:w="683"/>
        <w:gridCol w:w="296"/>
        <w:gridCol w:w="5926"/>
      </w:tblGrid>
      <w:tr w:rsidR="00C27619" w:rsidRPr="00C27619" w:rsidTr="00563095">
        <w:tc>
          <w:tcPr>
            <w:tcW w:w="0" w:type="auto"/>
          </w:tcPr>
          <w:p w:rsidR="00C27619" w:rsidRPr="00563095" w:rsidRDefault="00C27619" w:rsidP="00A61E28">
            <w:pPr>
              <w:rPr>
                <w:b/>
                <w:i/>
              </w:rPr>
            </w:pPr>
            <w:r w:rsidRPr="00563095">
              <w:rPr>
                <w:b/>
                <w:i/>
              </w:rPr>
              <w:t>Note</w:t>
            </w:r>
          </w:p>
        </w:tc>
        <w:tc>
          <w:tcPr>
            <w:tcW w:w="0" w:type="auto"/>
          </w:tcPr>
          <w:p w:rsidR="00C27619" w:rsidRPr="00563095" w:rsidRDefault="00C27619" w:rsidP="00A61E28">
            <w:pPr>
              <w:rPr>
                <w:b/>
                <w:i/>
              </w:rPr>
            </w:pPr>
            <w:r w:rsidRPr="00563095">
              <w:rPr>
                <w:b/>
                <w:i/>
              </w:rPr>
              <w:t>:</w:t>
            </w:r>
          </w:p>
        </w:tc>
        <w:tc>
          <w:tcPr>
            <w:tcW w:w="0" w:type="auto"/>
          </w:tcPr>
          <w:p w:rsidR="00C27619" w:rsidRPr="00563095" w:rsidRDefault="00C27619" w:rsidP="00C533D4">
            <w:pPr>
              <w:rPr>
                <w:b/>
                <w:i/>
              </w:rPr>
            </w:pPr>
            <w:r w:rsidRPr="00563095">
              <w:rPr>
                <w:b/>
                <w:i/>
              </w:rPr>
              <w:t xml:space="preserve">(1) It is necessary to observe sequence of order in performing Qaza daily </w:t>
            </w:r>
            <w:r w:rsidR="00464F65" w:rsidRPr="00563095">
              <w:rPr>
                <w:b/>
                <w:i/>
              </w:rPr>
              <w:t>Namaaz</w:t>
            </w:r>
            <w:r w:rsidRPr="00563095">
              <w:rPr>
                <w:b/>
                <w:i/>
              </w:rPr>
              <w:t xml:space="preserve">. The first unperformed should be performed first. If one fails to remember which is the first lapsed </w:t>
            </w:r>
            <w:r w:rsidR="00464F65" w:rsidRPr="00563095">
              <w:rPr>
                <w:b/>
                <w:i/>
              </w:rPr>
              <w:t>Namaaz</w:t>
            </w:r>
            <w:r w:rsidRPr="00563095">
              <w:rPr>
                <w:b/>
                <w:i/>
              </w:rPr>
              <w:t xml:space="preserve"> then it is not </w:t>
            </w:r>
            <w:r w:rsidR="00787D3B" w:rsidRPr="00563095">
              <w:rPr>
                <w:b/>
                <w:i/>
              </w:rPr>
              <w:t>Waajib</w:t>
            </w:r>
            <w:r w:rsidRPr="00563095">
              <w:rPr>
                <w:b/>
                <w:i/>
              </w:rPr>
              <w:t xml:space="preserve"> to observe the order. But to be on safe side one should perform twenty five </w:t>
            </w:r>
            <w:r w:rsidR="00464F65" w:rsidRPr="00563095">
              <w:rPr>
                <w:b/>
                <w:i/>
              </w:rPr>
              <w:t>Namaaz</w:t>
            </w:r>
            <w:r w:rsidRPr="00563095">
              <w:rPr>
                <w:b/>
                <w:i/>
              </w:rPr>
              <w:t xml:space="preserve"> (prayers) in the following manner. Begin with Zuhr and end with Subh</w:t>
            </w:r>
            <w:r w:rsidR="00A5114A" w:rsidRPr="00563095">
              <w:rPr>
                <w:b/>
                <w:i/>
              </w:rPr>
              <w:t>,</w:t>
            </w:r>
            <w:r w:rsidRPr="00563095">
              <w:rPr>
                <w:b/>
                <w:i/>
              </w:rPr>
              <w:t xml:space="preserve"> next with </w:t>
            </w:r>
            <w:r w:rsidR="00D976AA" w:rsidRPr="00563095">
              <w:rPr>
                <w:b/>
                <w:i/>
              </w:rPr>
              <w:t>Asr</w:t>
            </w:r>
            <w:r w:rsidRPr="00563095">
              <w:rPr>
                <w:b/>
                <w:i/>
              </w:rPr>
              <w:t xml:space="preserve"> and end with Zuhr again begin with Mughrib and ending </w:t>
            </w:r>
            <w:r w:rsidRPr="00563095">
              <w:rPr>
                <w:b/>
                <w:i/>
              </w:rPr>
              <w:lastRenderedPageBreak/>
              <w:t xml:space="preserve">with” </w:t>
            </w:r>
            <w:r w:rsidR="00D976AA" w:rsidRPr="00563095">
              <w:rPr>
                <w:b/>
                <w:i/>
              </w:rPr>
              <w:t>Asr</w:t>
            </w:r>
            <w:r w:rsidRPr="00563095">
              <w:rPr>
                <w:b/>
                <w:i/>
              </w:rPr>
              <w:t xml:space="preserve">, again begin with </w:t>
            </w:r>
            <w:r w:rsidR="008D010B" w:rsidRPr="00563095">
              <w:rPr>
                <w:b/>
                <w:i/>
              </w:rPr>
              <w:t>Ishaa</w:t>
            </w:r>
            <w:r w:rsidRPr="00563095">
              <w:rPr>
                <w:b/>
                <w:i/>
              </w:rPr>
              <w:t xml:space="preserve"> and end with Mughrib, again begin with Subh and end with </w:t>
            </w:r>
            <w:r w:rsidR="008D010B" w:rsidRPr="00563095">
              <w:rPr>
                <w:b/>
                <w:i/>
              </w:rPr>
              <w:t>Ishaa</w:t>
            </w:r>
            <w:r w:rsidRPr="00563095">
              <w:rPr>
                <w:b/>
                <w:i/>
              </w:rPr>
              <w:t>; lastly beginning with Zuhr one should continue this sequence of order.</w:t>
            </w:r>
          </w:p>
        </w:tc>
      </w:tr>
      <w:tr w:rsidR="00C27619" w:rsidRPr="00C27619" w:rsidTr="00563095">
        <w:tc>
          <w:tcPr>
            <w:tcW w:w="0" w:type="auto"/>
          </w:tcPr>
          <w:p w:rsidR="00C27619" w:rsidRPr="00563095" w:rsidRDefault="00C27619" w:rsidP="00A61E28">
            <w:pPr>
              <w:rPr>
                <w:b/>
                <w:i/>
              </w:rPr>
            </w:pPr>
          </w:p>
        </w:tc>
        <w:tc>
          <w:tcPr>
            <w:tcW w:w="0" w:type="auto"/>
          </w:tcPr>
          <w:p w:rsidR="00C27619" w:rsidRPr="00563095" w:rsidRDefault="00C27619" w:rsidP="00A61E28">
            <w:pPr>
              <w:rPr>
                <w:b/>
                <w:i/>
              </w:rPr>
            </w:pPr>
          </w:p>
        </w:tc>
        <w:tc>
          <w:tcPr>
            <w:tcW w:w="0" w:type="auto"/>
          </w:tcPr>
          <w:p w:rsidR="00C27619" w:rsidRPr="00563095" w:rsidRDefault="00C27619" w:rsidP="00A61E28">
            <w:pPr>
              <w:rPr>
                <w:b/>
                <w:i/>
              </w:rPr>
            </w:pPr>
            <w:r w:rsidRPr="00563095">
              <w:rPr>
                <w:b/>
                <w:i/>
              </w:rPr>
              <w:t xml:space="preserve">(2) Qaza prayers during journey which are Qasr should be performed accordingly a Qasr. If one does not remember the sequence of Qasr </w:t>
            </w:r>
            <w:r w:rsidR="00464F65" w:rsidRPr="00563095">
              <w:rPr>
                <w:b/>
                <w:i/>
              </w:rPr>
              <w:t>Namaaz</w:t>
            </w:r>
            <w:r w:rsidRPr="00563095">
              <w:rPr>
                <w:b/>
                <w:i/>
              </w:rPr>
              <w:t xml:space="preserve"> and the </w:t>
            </w:r>
            <w:r w:rsidR="00464F65" w:rsidRPr="00563095">
              <w:rPr>
                <w:b/>
                <w:i/>
              </w:rPr>
              <w:t>Namaaz</w:t>
            </w:r>
            <w:r w:rsidRPr="00563095">
              <w:rPr>
                <w:b/>
                <w:i/>
              </w:rPr>
              <w:t xml:space="preserve"> at home then the order of sequence is not applicable.</w:t>
            </w:r>
          </w:p>
        </w:tc>
      </w:tr>
      <w:tr w:rsidR="00C27619" w:rsidRPr="00C27619" w:rsidTr="00563095">
        <w:tc>
          <w:tcPr>
            <w:tcW w:w="0" w:type="auto"/>
          </w:tcPr>
          <w:p w:rsidR="00C27619" w:rsidRPr="00563095" w:rsidRDefault="00C27619" w:rsidP="00A61E28">
            <w:pPr>
              <w:rPr>
                <w:b/>
                <w:i/>
              </w:rPr>
            </w:pPr>
          </w:p>
        </w:tc>
        <w:tc>
          <w:tcPr>
            <w:tcW w:w="0" w:type="auto"/>
          </w:tcPr>
          <w:p w:rsidR="00C27619" w:rsidRPr="00563095" w:rsidRDefault="00C27619" w:rsidP="00A61E28">
            <w:pPr>
              <w:rPr>
                <w:b/>
                <w:i/>
              </w:rPr>
            </w:pPr>
          </w:p>
        </w:tc>
        <w:tc>
          <w:tcPr>
            <w:tcW w:w="0" w:type="auto"/>
          </w:tcPr>
          <w:p w:rsidR="00C27619" w:rsidRPr="00563095" w:rsidRDefault="00C27619" w:rsidP="00A61E28">
            <w:pPr>
              <w:rPr>
                <w:b/>
                <w:i/>
              </w:rPr>
            </w:pPr>
            <w:r w:rsidRPr="00563095">
              <w:rPr>
                <w:b/>
                <w:i/>
              </w:rPr>
              <w:t xml:space="preserve">(3) There is no sequence of order in any other Qaza </w:t>
            </w:r>
            <w:r w:rsidR="00464F65" w:rsidRPr="00563095">
              <w:rPr>
                <w:b/>
                <w:i/>
              </w:rPr>
              <w:t>Namaaz</w:t>
            </w:r>
            <w:r w:rsidRPr="00563095">
              <w:rPr>
                <w:b/>
                <w:i/>
              </w:rPr>
              <w:t xml:space="preserve"> except the Qaza of daily prayers.</w:t>
            </w:r>
          </w:p>
        </w:tc>
      </w:tr>
    </w:tbl>
    <w:p w:rsidR="00A20D17" w:rsidRPr="00624A48" w:rsidRDefault="00071200" w:rsidP="00A5114A">
      <w:pPr>
        <w:pStyle w:val="Heading1"/>
      </w:pPr>
      <w:bookmarkStart w:id="110" w:name="_Toc286334410"/>
      <w:r>
        <w:t>Sunnat</w:t>
      </w:r>
      <w:r w:rsidR="00C27619" w:rsidRPr="00624A48">
        <w:t xml:space="preserve"> </w:t>
      </w:r>
      <w:r w:rsidR="00464F65">
        <w:t>Namaaz</w:t>
      </w:r>
      <w:r w:rsidR="00C27619" w:rsidRPr="00624A48">
        <w:t xml:space="preserve"> </w:t>
      </w:r>
      <w:r w:rsidR="00A20D17" w:rsidRPr="00624A48">
        <w:t>(Optional Prayers)</w:t>
      </w:r>
      <w:bookmarkEnd w:id="110"/>
    </w:p>
    <w:p w:rsidR="00A20D17" w:rsidRPr="00624A48" w:rsidRDefault="00071200" w:rsidP="00A20D17">
      <w:r>
        <w:t>Sunnat</w:t>
      </w:r>
      <w:r w:rsidR="00A20D17" w:rsidRPr="00624A48">
        <w:t>i prayers (</w:t>
      </w:r>
      <w:r w:rsidR="00464F65">
        <w:t>Namaaz</w:t>
      </w:r>
      <w:r w:rsidR="00A20D17" w:rsidRPr="00624A48">
        <w:t>) are many</w:t>
      </w:r>
      <w:r w:rsidR="00A20D17">
        <w:t xml:space="preserve"> </w:t>
      </w:r>
      <w:r w:rsidR="00A20D17" w:rsidRPr="00624A48">
        <w:t>but the</w:t>
      </w:r>
      <w:r w:rsidR="00A20D17">
        <w:t xml:space="preserve"> </w:t>
      </w:r>
      <w:r w:rsidR="007B79FC" w:rsidRPr="00624A48">
        <w:t>under mentioned</w:t>
      </w:r>
      <w:r w:rsidR="00A20D17" w:rsidRPr="00624A48">
        <w:t xml:space="preserve"> twenty are important.</w:t>
      </w:r>
    </w:p>
    <w:p w:rsidR="00A5114A" w:rsidRDefault="00A20D17" w:rsidP="00A5114A">
      <w:pPr>
        <w:pStyle w:val="Heading2"/>
      </w:pPr>
      <w:bookmarkStart w:id="111" w:name="_Toc286334411"/>
      <w:r w:rsidRPr="00624A48">
        <w:t xml:space="preserve">1. </w:t>
      </w:r>
      <w:r w:rsidR="00774452" w:rsidRPr="00624A48">
        <w:t xml:space="preserve">Nawafil </w:t>
      </w:r>
      <w:r w:rsidR="00A5114A">
        <w:t>of daily prayers</w:t>
      </w:r>
      <w:bookmarkEnd w:id="111"/>
    </w:p>
    <w:p w:rsidR="00A5114A" w:rsidRDefault="00A20D17" w:rsidP="00A5114A">
      <w:r w:rsidRPr="00624A48">
        <w:t xml:space="preserve">The </w:t>
      </w:r>
      <w:r w:rsidR="00E256AB">
        <w:t>Holy Prophet (s.a.w.a.)</w:t>
      </w:r>
      <w:r w:rsidRPr="00624A48">
        <w:t xml:space="preserve"> says</w:t>
      </w:r>
      <w:r w:rsidR="00A5114A">
        <w:t>,</w:t>
      </w:r>
    </w:p>
    <w:p w:rsidR="00A5114A" w:rsidRDefault="00A7408F" w:rsidP="00A5114A">
      <w:pPr>
        <w:pStyle w:val="hadees"/>
      </w:pPr>
      <w:r>
        <w:t>“</w:t>
      </w:r>
      <w:r w:rsidR="00A5114A">
        <w:t>T</w:t>
      </w:r>
      <w:r w:rsidR="00A20D17" w:rsidRPr="00624A48">
        <w:t>he person who does not offer Nawafil prayers will be gathered on the Day of Judgement with those who have destroyed his sanctity.</w:t>
      </w:r>
      <w:r>
        <w:t>”</w:t>
      </w:r>
    </w:p>
    <w:p w:rsidR="00A20D17" w:rsidRDefault="00A20D17" w:rsidP="00A5114A">
      <w:r w:rsidRPr="00624A48">
        <w:t xml:space="preserve">Allama Majlisee </w:t>
      </w:r>
      <w:r w:rsidR="00F62EF3">
        <w:t>(</w:t>
      </w:r>
      <w:proofErr w:type="gramStart"/>
      <w:r w:rsidR="00F62EF3">
        <w:t>a.r</w:t>
      </w:r>
      <w:proofErr w:type="gramEnd"/>
      <w:r w:rsidR="00F62EF3">
        <w:t xml:space="preserve">.) </w:t>
      </w:r>
      <w:r w:rsidRPr="00624A48">
        <w:t xml:space="preserve">has written that Nawafil bring the daily obligatory prayers to completion and perfection. It is the sign of the </w:t>
      </w:r>
      <w:r w:rsidR="00932501">
        <w:t>Momeen</w:t>
      </w:r>
      <w:r w:rsidRPr="00624A48">
        <w:t xml:space="preserve"> to perform fifty one </w:t>
      </w:r>
      <w:r w:rsidR="00A9080B">
        <w:t>Rak’at</w:t>
      </w:r>
      <w:r w:rsidRPr="00624A48">
        <w:t xml:space="preserve"> of </w:t>
      </w:r>
      <w:r w:rsidR="00787D3B">
        <w:t>Waajib</w:t>
      </w:r>
      <w:r w:rsidRPr="00624A48">
        <w:t xml:space="preserve"> and Nawafil </w:t>
      </w:r>
      <w:r w:rsidR="00464F65">
        <w:t>Namaaz</w:t>
      </w:r>
      <w:r w:rsidRPr="00624A48">
        <w:t xml:space="preserve"> in the whole day and night</w:t>
      </w:r>
      <w:r w:rsidR="00A5114A">
        <w:t>.</w:t>
      </w:r>
      <w:r w:rsidRPr="00624A48">
        <w:t xml:space="preserve"> The details of daily </w:t>
      </w:r>
      <w:r w:rsidR="00787D3B">
        <w:t>Waajib</w:t>
      </w:r>
      <w:r w:rsidRPr="00624A48">
        <w:t xml:space="preserve"> </w:t>
      </w:r>
      <w:r w:rsidR="00464F65">
        <w:t>Namaaz</w:t>
      </w:r>
      <w:r w:rsidRPr="00624A48">
        <w:t xml:space="preserve"> have been already given in the relevant sec</w:t>
      </w:r>
      <w:r w:rsidRPr="00624A48">
        <w:softHyphen/>
        <w:t>tion. Nawafil are thir</w:t>
      </w:r>
      <w:r>
        <w:t xml:space="preserve">ty four </w:t>
      </w:r>
      <w:r w:rsidR="00A9080B">
        <w:t>Rak’at</w:t>
      </w:r>
      <w:r>
        <w:t>s as stated below:</w:t>
      </w:r>
    </w:p>
    <w:p w:rsidR="00A20D17" w:rsidRPr="004B0085" w:rsidRDefault="00A20D17" w:rsidP="00A20D17">
      <w:r w:rsidRPr="004B0085">
        <w:t>Zu</w:t>
      </w:r>
      <w:r>
        <w:t>h</w:t>
      </w:r>
      <w:r w:rsidRPr="004B0085">
        <w:t xml:space="preserve">r Nawafil 8 </w:t>
      </w:r>
      <w:r w:rsidR="00A9080B">
        <w:t>Rak’at</w:t>
      </w:r>
      <w:r w:rsidRPr="004B0085">
        <w:t xml:space="preserve"> to be performed before Zuhr </w:t>
      </w:r>
      <w:r w:rsidR="00464F65">
        <w:t>Namaaz</w:t>
      </w:r>
      <w:r w:rsidRPr="004B0085">
        <w:t xml:space="preserve">. </w:t>
      </w:r>
      <w:r w:rsidR="00D976AA">
        <w:t>Asr</w:t>
      </w:r>
      <w:r w:rsidRPr="004B0085">
        <w:t xml:space="preserve"> Nawafil 8 </w:t>
      </w:r>
      <w:r w:rsidR="00A9080B">
        <w:t>Rak’at</w:t>
      </w:r>
      <w:r w:rsidRPr="004B0085">
        <w:t xml:space="preserve"> to be performed before </w:t>
      </w:r>
      <w:proofErr w:type="gramStart"/>
      <w:r w:rsidR="00D976AA">
        <w:t>Asr</w:t>
      </w:r>
      <w:proofErr w:type="gramEnd"/>
      <w:r w:rsidRPr="004B0085">
        <w:t xml:space="preserve"> </w:t>
      </w:r>
      <w:r w:rsidR="00464F65">
        <w:t>Namaaz</w:t>
      </w:r>
      <w:r w:rsidRPr="004B0085">
        <w:t xml:space="preserve">. Maghrib Nawafil 4 </w:t>
      </w:r>
      <w:r w:rsidR="00A9080B">
        <w:t>Rak’at</w:t>
      </w:r>
      <w:r w:rsidRPr="004B0085">
        <w:t xml:space="preserve"> to be performed after Maghrib </w:t>
      </w:r>
      <w:r w:rsidR="00464F65">
        <w:t>Namaaz</w:t>
      </w:r>
      <w:r w:rsidRPr="004B0085">
        <w:t xml:space="preserve">. </w:t>
      </w:r>
      <w:r w:rsidR="008D010B">
        <w:t>Ishaa</w:t>
      </w:r>
      <w:r w:rsidRPr="004B0085">
        <w:t xml:space="preserve"> </w:t>
      </w:r>
      <w:r w:rsidRPr="004B0085">
        <w:lastRenderedPageBreak/>
        <w:t xml:space="preserve">Nawafil 2 </w:t>
      </w:r>
      <w:r w:rsidR="00A9080B">
        <w:t>Rak’at</w:t>
      </w:r>
      <w:r w:rsidRPr="004B0085">
        <w:t xml:space="preserve">s to be performed after </w:t>
      </w:r>
      <w:r w:rsidR="008D010B">
        <w:t>Ishaa</w:t>
      </w:r>
      <w:r w:rsidRPr="004B0085">
        <w:t xml:space="preserve"> prayer in sitting posture or 1 </w:t>
      </w:r>
      <w:r w:rsidR="00A9080B">
        <w:t>Rak’at</w:t>
      </w:r>
      <w:r w:rsidRPr="004B0085">
        <w:t xml:space="preserve"> in standing posture.</w:t>
      </w:r>
    </w:p>
    <w:p w:rsidR="00A5114A" w:rsidRDefault="00464F65" w:rsidP="00A5114A">
      <w:pPr>
        <w:pStyle w:val="Heading2"/>
      </w:pPr>
      <w:bookmarkStart w:id="112" w:name="_Toc286334412"/>
      <w:r>
        <w:t>Namaaz</w:t>
      </w:r>
      <w:r w:rsidR="00774452" w:rsidRPr="004B0085">
        <w:t xml:space="preserve"> Tahajjud</w:t>
      </w:r>
      <w:r w:rsidR="00A20D17" w:rsidRPr="004B0085">
        <w:t>:</w:t>
      </w:r>
      <w:bookmarkEnd w:id="112"/>
    </w:p>
    <w:p w:rsidR="00A20D17" w:rsidRPr="004B0085" w:rsidRDefault="00A20D17" w:rsidP="00C533D4">
      <w:proofErr w:type="gramStart"/>
      <w:r w:rsidRPr="004B0085">
        <w:t xml:space="preserve">8 </w:t>
      </w:r>
      <w:r w:rsidR="00A9080B">
        <w:t>Rak’at</w:t>
      </w:r>
      <w:r w:rsidRPr="004B0085">
        <w:t xml:space="preserve"> to be </w:t>
      </w:r>
      <w:r w:rsidR="007B79FC" w:rsidRPr="004B0085">
        <w:t>performed</w:t>
      </w:r>
      <w:r w:rsidRPr="004B0085">
        <w:t xml:space="preserve"> from beginning of midnight </w:t>
      </w:r>
      <w:r w:rsidR="00A9080B">
        <w:t>up to</w:t>
      </w:r>
      <w:r w:rsidRPr="004B0085">
        <w:t xml:space="preserve"> the beginning of the time of such prayer.</w:t>
      </w:r>
      <w:proofErr w:type="gramEnd"/>
    </w:p>
    <w:p w:rsidR="00A5114A" w:rsidRDefault="00774452" w:rsidP="00A5114A">
      <w:pPr>
        <w:pStyle w:val="Heading3"/>
      </w:pPr>
      <w:r w:rsidRPr="004B0085">
        <w:t>Namaz</w:t>
      </w:r>
      <w:r w:rsidR="00A5114A">
        <w:t>-</w:t>
      </w:r>
      <w:r w:rsidRPr="004B0085">
        <w:t>e</w:t>
      </w:r>
      <w:r w:rsidR="00A5114A">
        <w:t>-</w:t>
      </w:r>
      <w:r w:rsidRPr="004B0085">
        <w:t>Shafa</w:t>
      </w:r>
      <w:r w:rsidR="00A20D17" w:rsidRPr="004B0085">
        <w:t>:</w:t>
      </w:r>
    </w:p>
    <w:p w:rsidR="00A20D17" w:rsidRPr="004B0085" w:rsidRDefault="00A20D17" w:rsidP="00A5114A">
      <w:proofErr w:type="gramStart"/>
      <w:r w:rsidRPr="004B0085">
        <w:t xml:space="preserve">2 </w:t>
      </w:r>
      <w:r w:rsidR="00A9080B">
        <w:t>Rak’at</w:t>
      </w:r>
      <w:r w:rsidRPr="004B0085">
        <w:t xml:space="preserve"> to be performed after </w:t>
      </w:r>
      <w:r w:rsidR="00464F65">
        <w:t>Namaaz</w:t>
      </w:r>
      <w:r w:rsidRPr="004B0085">
        <w:t>-e-Tahajjud.</w:t>
      </w:r>
      <w:proofErr w:type="gramEnd"/>
    </w:p>
    <w:p w:rsidR="00A5114A" w:rsidRDefault="00721B1C" w:rsidP="00A5114A">
      <w:pPr>
        <w:pStyle w:val="Heading3"/>
      </w:pPr>
      <w:r>
        <w:t>Namaaz-e-Vatr</w:t>
      </w:r>
      <w:r w:rsidR="00A20D17" w:rsidRPr="004B0085">
        <w:t>:</w:t>
      </w:r>
    </w:p>
    <w:p w:rsidR="00A20D17" w:rsidRPr="004B0085" w:rsidRDefault="00A20D17" w:rsidP="00A5114A">
      <w:proofErr w:type="gramStart"/>
      <w:r w:rsidRPr="004B0085">
        <w:t xml:space="preserve">1 </w:t>
      </w:r>
      <w:r w:rsidR="00A9080B">
        <w:t>Rak’at</w:t>
      </w:r>
      <w:r w:rsidRPr="004B0085">
        <w:t xml:space="preserve"> to be performed after </w:t>
      </w:r>
      <w:r w:rsidR="00464F65">
        <w:t>Namaaz</w:t>
      </w:r>
      <w:r w:rsidRPr="004B0085">
        <w:t>-e-Shafa.</w:t>
      </w:r>
      <w:proofErr w:type="gramEnd"/>
    </w:p>
    <w:tbl>
      <w:tblPr>
        <w:tblW w:w="0" w:type="auto"/>
        <w:tblLook w:val="01E0" w:firstRow="1" w:lastRow="1" w:firstColumn="1" w:lastColumn="1" w:noHBand="0" w:noVBand="0"/>
      </w:tblPr>
      <w:tblGrid>
        <w:gridCol w:w="683"/>
        <w:gridCol w:w="296"/>
        <w:gridCol w:w="5926"/>
      </w:tblGrid>
      <w:tr w:rsidR="00774452" w:rsidRPr="00774452" w:rsidTr="00563095">
        <w:tc>
          <w:tcPr>
            <w:tcW w:w="0" w:type="auto"/>
          </w:tcPr>
          <w:p w:rsidR="00774452" w:rsidRPr="00563095" w:rsidRDefault="00774452" w:rsidP="00A61E28">
            <w:pPr>
              <w:rPr>
                <w:b/>
                <w:i/>
              </w:rPr>
            </w:pPr>
            <w:r w:rsidRPr="00563095">
              <w:rPr>
                <w:b/>
                <w:i/>
              </w:rPr>
              <w:t>Note</w:t>
            </w:r>
          </w:p>
        </w:tc>
        <w:tc>
          <w:tcPr>
            <w:tcW w:w="0" w:type="auto"/>
          </w:tcPr>
          <w:p w:rsidR="00774452" w:rsidRPr="00563095" w:rsidRDefault="00774452" w:rsidP="00A61E28">
            <w:pPr>
              <w:rPr>
                <w:b/>
                <w:i/>
              </w:rPr>
            </w:pPr>
            <w:r w:rsidRPr="00563095">
              <w:rPr>
                <w:b/>
                <w:i/>
              </w:rPr>
              <w:t>:</w:t>
            </w:r>
          </w:p>
        </w:tc>
        <w:tc>
          <w:tcPr>
            <w:tcW w:w="0" w:type="auto"/>
          </w:tcPr>
          <w:p w:rsidR="00774452" w:rsidRPr="00563095" w:rsidRDefault="00774452" w:rsidP="00A61E28">
            <w:pPr>
              <w:rPr>
                <w:b/>
                <w:i/>
              </w:rPr>
            </w:pPr>
            <w:r w:rsidRPr="00563095">
              <w:rPr>
                <w:b/>
                <w:i/>
              </w:rPr>
              <w:t>These 11 Rak</w:t>
            </w:r>
            <w:r w:rsidR="004C4391" w:rsidRPr="00563095">
              <w:rPr>
                <w:b/>
                <w:i/>
              </w:rPr>
              <w:t>’</w:t>
            </w:r>
            <w:r w:rsidRPr="00563095">
              <w:rPr>
                <w:b/>
                <w:i/>
              </w:rPr>
              <w:t>a</w:t>
            </w:r>
            <w:r w:rsidR="004C4391" w:rsidRPr="00563095">
              <w:rPr>
                <w:b/>
                <w:i/>
              </w:rPr>
              <w:t>t prayers</w:t>
            </w:r>
            <w:r w:rsidRPr="00563095">
              <w:rPr>
                <w:b/>
                <w:i/>
              </w:rPr>
              <w:t xml:space="preserve"> </w:t>
            </w:r>
            <w:proofErr w:type="gramStart"/>
            <w:r w:rsidRPr="00563095">
              <w:rPr>
                <w:b/>
                <w:i/>
              </w:rPr>
              <w:t>is</w:t>
            </w:r>
            <w:proofErr w:type="gramEnd"/>
            <w:r w:rsidRPr="00563095">
              <w:rPr>
                <w:b/>
                <w:i/>
              </w:rPr>
              <w:t xml:space="preserve"> called Nama</w:t>
            </w:r>
            <w:r w:rsidR="004C4391" w:rsidRPr="00563095">
              <w:rPr>
                <w:b/>
                <w:i/>
              </w:rPr>
              <w:t>az</w:t>
            </w:r>
            <w:r w:rsidRPr="00563095">
              <w:rPr>
                <w:b/>
                <w:i/>
              </w:rPr>
              <w:t>-e-Shab. [See Appendix at the end of the book]</w:t>
            </w:r>
          </w:p>
        </w:tc>
      </w:tr>
    </w:tbl>
    <w:p w:rsidR="004C4391" w:rsidRDefault="004705B7" w:rsidP="004C4391">
      <w:pPr>
        <w:pStyle w:val="Heading2"/>
      </w:pPr>
      <w:bookmarkStart w:id="113" w:name="_Toc286334413"/>
      <w:r w:rsidRPr="004B0085">
        <w:t>Subh Nawafil</w:t>
      </w:r>
      <w:r w:rsidR="00A20D17" w:rsidRPr="004B0085">
        <w:t>:</w:t>
      </w:r>
      <w:bookmarkEnd w:id="113"/>
    </w:p>
    <w:p w:rsidR="00A20D17" w:rsidRPr="004B0085" w:rsidRDefault="00A20D17" w:rsidP="004C4391">
      <w:proofErr w:type="gramStart"/>
      <w:r w:rsidRPr="004B0085">
        <w:t xml:space="preserve">2 </w:t>
      </w:r>
      <w:r w:rsidR="00A9080B">
        <w:t>Rak’at</w:t>
      </w:r>
      <w:r w:rsidRPr="004B0085">
        <w:t xml:space="preserve"> to be performed before the </w:t>
      </w:r>
      <w:r w:rsidR="004C4391" w:rsidRPr="004B0085">
        <w:t>Morning Prayer</w:t>
      </w:r>
      <w:r w:rsidRPr="004B0085">
        <w:t xml:space="preserve"> when the time of </w:t>
      </w:r>
      <w:r w:rsidR="004C4391" w:rsidRPr="004B0085">
        <w:t>Morning Prayer</w:t>
      </w:r>
      <w:r w:rsidRPr="004B0085">
        <w:t xml:space="preserve"> begins.</w:t>
      </w:r>
      <w:proofErr w:type="gramEnd"/>
    </w:p>
    <w:p w:rsidR="00A20D17" w:rsidRPr="004B0085" w:rsidRDefault="00A20D17" w:rsidP="004C4391">
      <w:r w:rsidRPr="004B0085">
        <w:t>The details about these prayers and the supplications are given in Jami-e-Abbasi and other similar books of prayers and supplications.</w:t>
      </w:r>
    </w:p>
    <w:p w:rsidR="004C4391" w:rsidRDefault="00A20D17" w:rsidP="004C4391">
      <w:pPr>
        <w:pStyle w:val="Heading2"/>
      </w:pPr>
      <w:bookmarkStart w:id="114" w:name="_Toc286334414"/>
      <w:r w:rsidRPr="004B0085">
        <w:t>(2)</w:t>
      </w:r>
      <w:r>
        <w:t xml:space="preserve"> </w:t>
      </w:r>
      <w:r w:rsidR="00464F65">
        <w:t>Namaaz</w:t>
      </w:r>
      <w:r w:rsidR="004705B7" w:rsidRPr="004B0085">
        <w:t>-</w:t>
      </w:r>
      <w:r w:rsidR="004705B7">
        <w:t>e</w:t>
      </w:r>
      <w:r w:rsidR="004705B7" w:rsidRPr="004B0085">
        <w:t>-Ghufela</w:t>
      </w:r>
      <w:r w:rsidRPr="004B0085">
        <w:t>:</w:t>
      </w:r>
      <w:bookmarkEnd w:id="114"/>
    </w:p>
    <w:p w:rsidR="00A20D17" w:rsidRPr="004B0085" w:rsidRDefault="00A20D17" w:rsidP="004C4391">
      <w:proofErr w:type="gramStart"/>
      <w:r w:rsidRPr="004B0085">
        <w:t xml:space="preserve">2 </w:t>
      </w:r>
      <w:r w:rsidR="00A9080B">
        <w:t>Rak’at</w:t>
      </w:r>
      <w:r w:rsidRPr="004B0085">
        <w:t xml:space="preserve"> between Mughrib and </w:t>
      </w:r>
      <w:r w:rsidR="008D010B">
        <w:t>Ishaa</w:t>
      </w:r>
      <w:r w:rsidRPr="004B0085">
        <w:t xml:space="preserve"> prayers.</w:t>
      </w:r>
      <w:proofErr w:type="gramEnd"/>
    </w:p>
    <w:p w:rsidR="004C4391" w:rsidRDefault="00A20D17" w:rsidP="004C4391">
      <w:pPr>
        <w:pStyle w:val="Heading2"/>
      </w:pPr>
      <w:bookmarkStart w:id="115" w:name="_Toc286334415"/>
      <w:r w:rsidRPr="004B0085">
        <w:t>(3)</w:t>
      </w:r>
      <w:r>
        <w:t xml:space="preserve"> </w:t>
      </w:r>
      <w:r w:rsidR="00464F65">
        <w:t>Namaaz</w:t>
      </w:r>
      <w:r w:rsidR="004705B7" w:rsidRPr="004B0085">
        <w:t>-</w:t>
      </w:r>
      <w:r w:rsidR="004705B7">
        <w:t>e</w:t>
      </w:r>
      <w:r w:rsidR="004705B7" w:rsidRPr="004B0085">
        <w:t>-Tauba</w:t>
      </w:r>
      <w:r w:rsidR="004C4391">
        <w:t>:</w:t>
      </w:r>
      <w:bookmarkEnd w:id="115"/>
    </w:p>
    <w:p w:rsidR="00A20D17" w:rsidRPr="004B0085" w:rsidRDefault="00A20D17" w:rsidP="004C4391">
      <w:proofErr w:type="gramStart"/>
      <w:r w:rsidRPr="004B0085">
        <w:t>2</w:t>
      </w:r>
      <w:r>
        <w:t xml:space="preserve"> </w:t>
      </w:r>
      <w:r w:rsidR="00A9080B">
        <w:t>Rak’at</w:t>
      </w:r>
      <w:r>
        <w:t xml:space="preserve"> </w:t>
      </w:r>
      <w:r w:rsidRPr="004B0085">
        <w:t xml:space="preserve">(like </w:t>
      </w:r>
      <w:r w:rsidR="004C4391" w:rsidRPr="004B0085">
        <w:t>Morning Prayer</w:t>
      </w:r>
      <w:r w:rsidRPr="004B0085">
        <w:t>)</w:t>
      </w:r>
      <w:r>
        <w:t xml:space="preserve"> </w:t>
      </w:r>
      <w:r w:rsidRPr="004B0085">
        <w:t>after reciting Dua-e-Tauba.</w:t>
      </w:r>
      <w:proofErr w:type="gramEnd"/>
    </w:p>
    <w:p w:rsidR="004C4391" w:rsidRDefault="00A20D17" w:rsidP="004C4391">
      <w:pPr>
        <w:pStyle w:val="Heading2"/>
      </w:pPr>
      <w:bookmarkStart w:id="116" w:name="_Toc286334416"/>
      <w:r w:rsidRPr="004B0085">
        <w:t>(4)</w:t>
      </w:r>
      <w:r>
        <w:t xml:space="preserve"> </w:t>
      </w:r>
      <w:r w:rsidR="00464F65">
        <w:t>Namaaz</w:t>
      </w:r>
      <w:r w:rsidR="007C05F4" w:rsidRPr="004B0085">
        <w:t>-</w:t>
      </w:r>
      <w:r w:rsidR="007C05F4">
        <w:t>e</w:t>
      </w:r>
      <w:r w:rsidR="007C05F4" w:rsidRPr="004B0085">
        <w:t>-Neema-</w:t>
      </w:r>
      <w:r w:rsidR="007C05F4">
        <w:t>e</w:t>
      </w:r>
      <w:r w:rsidR="007C05F4" w:rsidRPr="004B0085">
        <w:t>-</w:t>
      </w:r>
      <w:r w:rsidR="004C4391">
        <w:t>R</w:t>
      </w:r>
      <w:r w:rsidR="007C05F4" w:rsidRPr="004B0085">
        <w:t>ajab</w:t>
      </w:r>
      <w:r w:rsidRPr="004B0085">
        <w:t>:</w:t>
      </w:r>
      <w:bookmarkEnd w:id="116"/>
    </w:p>
    <w:p w:rsidR="00A20D17" w:rsidRPr="004B0085" w:rsidRDefault="00226076" w:rsidP="004C4391">
      <w:r>
        <w:t>On the night of 16</w:t>
      </w:r>
      <w:r w:rsidRPr="00226076">
        <w:rPr>
          <w:vertAlign w:val="superscript"/>
        </w:rPr>
        <w:t>th</w:t>
      </w:r>
      <w:r w:rsidR="00A20D17" w:rsidRPr="004B0085">
        <w:t xml:space="preserve"> Rajah 30 </w:t>
      </w:r>
      <w:r w:rsidR="00A9080B">
        <w:t>Rak’at</w:t>
      </w:r>
      <w:r w:rsidR="00A20D17" w:rsidRPr="004B0085">
        <w:t xml:space="preserve"> </w:t>
      </w:r>
      <w:r w:rsidR="00464F65">
        <w:t>Namaaz</w:t>
      </w:r>
      <w:r w:rsidR="00A162C2">
        <w:t>,</w:t>
      </w:r>
      <w:r w:rsidR="00A20D17" w:rsidRPr="004B0085">
        <w:t xml:space="preserve"> </w:t>
      </w:r>
      <w:r w:rsidR="00A162C2" w:rsidRPr="004B0085">
        <w:t>in</w:t>
      </w:r>
      <w:r w:rsidR="00A20D17" w:rsidRPr="004B0085">
        <w:t xml:space="preserve"> every </w:t>
      </w:r>
      <w:r w:rsidR="00A9080B">
        <w:t>Rak’at</w:t>
      </w:r>
      <w:r w:rsidR="00A20D17" w:rsidRPr="004B0085">
        <w:t xml:space="preserve"> after </w:t>
      </w:r>
      <w:r w:rsidR="00C533D4">
        <w:t>Al hamd</w:t>
      </w:r>
      <w:r w:rsidR="00A20D17" w:rsidRPr="004B0085">
        <w:t xml:space="preserve"> recite </w:t>
      </w:r>
      <w:r w:rsidR="007B79FC" w:rsidRPr="004B0085">
        <w:t>Surah</w:t>
      </w:r>
      <w:r w:rsidR="00A20D17" w:rsidRPr="004B0085">
        <w:t xml:space="preserve"> Ikhlas Ch. 112, 15 times.</w:t>
      </w:r>
    </w:p>
    <w:p w:rsidR="004C4391" w:rsidRDefault="00A20D17" w:rsidP="004C4391">
      <w:pPr>
        <w:pStyle w:val="Heading2"/>
      </w:pPr>
      <w:bookmarkStart w:id="117" w:name="_Toc286334417"/>
      <w:r w:rsidRPr="004B0085">
        <w:lastRenderedPageBreak/>
        <w:t>(5)</w:t>
      </w:r>
      <w:r>
        <w:t xml:space="preserve"> </w:t>
      </w:r>
      <w:r w:rsidR="00464F65">
        <w:t>Namaaz</w:t>
      </w:r>
      <w:r w:rsidR="007C05F4" w:rsidRPr="004B0085">
        <w:t>-</w:t>
      </w:r>
      <w:r w:rsidR="007C05F4">
        <w:t>e</w:t>
      </w:r>
      <w:r w:rsidR="007C05F4" w:rsidRPr="004B0085">
        <w:t>-Neema-</w:t>
      </w:r>
      <w:r w:rsidR="007C05F4">
        <w:t>e</w:t>
      </w:r>
      <w:r w:rsidR="007C05F4" w:rsidRPr="004B0085">
        <w:t>-Shaban</w:t>
      </w:r>
      <w:r w:rsidRPr="004B0085">
        <w:t>:</w:t>
      </w:r>
      <w:bookmarkEnd w:id="117"/>
    </w:p>
    <w:p w:rsidR="00A20D17" w:rsidRPr="004B0085" w:rsidRDefault="00A20D17" w:rsidP="004C4391">
      <w:r w:rsidRPr="004B0085">
        <w:t>On</w:t>
      </w:r>
      <w:r>
        <w:t xml:space="preserve"> </w:t>
      </w:r>
      <w:r w:rsidRPr="004B0085">
        <w:t>the</w:t>
      </w:r>
      <w:r>
        <w:t xml:space="preserve"> </w:t>
      </w:r>
      <w:r w:rsidRPr="004B0085">
        <w:t>night</w:t>
      </w:r>
      <w:r>
        <w:t xml:space="preserve"> </w:t>
      </w:r>
      <w:r w:rsidR="00226076">
        <w:t>of 15</w:t>
      </w:r>
      <w:r w:rsidR="00226076" w:rsidRPr="00226076">
        <w:rPr>
          <w:vertAlign w:val="superscript"/>
        </w:rPr>
        <w:t>th</w:t>
      </w:r>
      <w:r w:rsidRPr="004B0085">
        <w:t xml:space="preserve"> Shaban 4 </w:t>
      </w:r>
      <w:r w:rsidR="00A9080B">
        <w:t>Rak’at</w:t>
      </w:r>
      <w:r w:rsidRPr="004B0085">
        <w:t xml:space="preserve"> </w:t>
      </w:r>
      <w:r w:rsidR="00464F65">
        <w:t>Namaaz</w:t>
      </w:r>
      <w:r w:rsidRPr="004B0085">
        <w:t xml:space="preserve">: in each </w:t>
      </w:r>
      <w:r w:rsidR="00A9080B">
        <w:t>Rak’at</w:t>
      </w:r>
      <w:r w:rsidRPr="004B0085">
        <w:t xml:space="preserve"> recite</w:t>
      </w:r>
      <w:r>
        <w:t xml:space="preserve"> </w:t>
      </w:r>
      <w:r w:rsidR="007B79FC" w:rsidRPr="004B0085">
        <w:t>Surah</w:t>
      </w:r>
      <w:r w:rsidRPr="004B0085">
        <w:t xml:space="preserve"> Qulhuwallah 100 times after </w:t>
      </w:r>
      <w:r w:rsidR="00C533D4">
        <w:t>Al hamd</w:t>
      </w:r>
      <w:r w:rsidRPr="004B0085">
        <w:t>.</w:t>
      </w:r>
    </w:p>
    <w:p w:rsidR="004C4391" w:rsidRDefault="00A20D17" w:rsidP="004C4391">
      <w:pPr>
        <w:pStyle w:val="Heading2"/>
      </w:pPr>
      <w:bookmarkStart w:id="118" w:name="_Toc286334418"/>
      <w:r w:rsidRPr="004B0085">
        <w:t>(6)</w:t>
      </w:r>
      <w:r>
        <w:t xml:space="preserve"> </w:t>
      </w:r>
      <w:r w:rsidR="00166DB0" w:rsidRPr="004B0085">
        <w:t>Nawafil-</w:t>
      </w:r>
      <w:r w:rsidR="00166DB0">
        <w:t>e</w:t>
      </w:r>
      <w:r w:rsidR="00166DB0" w:rsidRPr="004B0085">
        <w:t>-Ramzan</w:t>
      </w:r>
      <w:r w:rsidRPr="004B0085">
        <w:t>:</w:t>
      </w:r>
      <w:bookmarkEnd w:id="118"/>
    </w:p>
    <w:p w:rsidR="00A20D17" w:rsidRPr="004B0085" w:rsidRDefault="00A20D17" w:rsidP="004C4391">
      <w:proofErr w:type="gramStart"/>
      <w:r w:rsidRPr="004B0085">
        <w:t xml:space="preserve">Total 1000 </w:t>
      </w:r>
      <w:r w:rsidR="00A9080B">
        <w:t>Rak’at</w:t>
      </w:r>
      <w:r w:rsidRPr="004B0085">
        <w:t xml:space="preserve"> during the whole month of </w:t>
      </w:r>
      <w:r w:rsidR="00166DB0" w:rsidRPr="004B0085">
        <w:t>Ramzan</w:t>
      </w:r>
      <w:r w:rsidRPr="004B0085">
        <w:t>.</w:t>
      </w:r>
      <w:proofErr w:type="gramEnd"/>
      <w:r>
        <w:t xml:space="preserve"> </w:t>
      </w:r>
      <w:r w:rsidRPr="004B0085">
        <w:t xml:space="preserve">Refer </w:t>
      </w:r>
      <w:r w:rsidR="00166DB0" w:rsidRPr="004B0085">
        <w:t>Zad-</w:t>
      </w:r>
      <w:r w:rsidR="00166DB0">
        <w:t>u</w:t>
      </w:r>
      <w:r w:rsidR="00166DB0" w:rsidRPr="004B0085">
        <w:t xml:space="preserve">l-Maad </w:t>
      </w:r>
      <w:r w:rsidRPr="004B0085">
        <w:t>by Allama Majlisee.</w:t>
      </w:r>
    </w:p>
    <w:p w:rsidR="00A20D17" w:rsidRPr="004B0085" w:rsidRDefault="00A20D17" w:rsidP="004C4391">
      <w:pPr>
        <w:pStyle w:val="Heading2"/>
      </w:pPr>
      <w:bookmarkStart w:id="119" w:name="_Toc286334419"/>
      <w:r w:rsidRPr="004B0085">
        <w:t>(7)</w:t>
      </w:r>
      <w:r>
        <w:t xml:space="preserve"> </w:t>
      </w:r>
      <w:r w:rsidR="00464F65">
        <w:t>Namaaz</w:t>
      </w:r>
      <w:r w:rsidR="0013106A" w:rsidRPr="004B0085">
        <w:t>-</w:t>
      </w:r>
      <w:r w:rsidR="0013106A">
        <w:t>e</w:t>
      </w:r>
      <w:r w:rsidR="0013106A" w:rsidRPr="004B0085">
        <w:t>-Shabe-Eid-</w:t>
      </w:r>
      <w:r w:rsidR="0013106A">
        <w:t>e</w:t>
      </w:r>
      <w:r w:rsidR="0013106A" w:rsidRPr="004B0085">
        <w:t>-Ramzan</w:t>
      </w:r>
      <w:r w:rsidRPr="004B0085">
        <w:t xml:space="preserve"> (</w:t>
      </w:r>
      <w:r w:rsidR="0013106A" w:rsidRPr="004B0085">
        <w:t>Eidul</w:t>
      </w:r>
      <w:r w:rsidR="0013106A">
        <w:t xml:space="preserve"> </w:t>
      </w:r>
      <w:r w:rsidR="0013106A" w:rsidRPr="004B0085">
        <w:t>Fit</w:t>
      </w:r>
      <w:r w:rsidR="0013106A">
        <w:t>r</w:t>
      </w:r>
      <w:r w:rsidRPr="004B0085">
        <w:t>):</w:t>
      </w:r>
      <w:bookmarkEnd w:id="119"/>
    </w:p>
    <w:p w:rsidR="00A20D17" w:rsidRPr="004B0085" w:rsidRDefault="00A20D17" w:rsidP="00A20D17">
      <w:proofErr w:type="gramStart"/>
      <w:r w:rsidRPr="004B0085">
        <w:t xml:space="preserve">On Ramzan Eid night 2 </w:t>
      </w:r>
      <w:r w:rsidR="00A9080B">
        <w:t>Rak’at</w:t>
      </w:r>
      <w:r w:rsidRPr="004B0085">
        <w:t xml:space="preserve"> </w:t>
      </w:r>
      <w:r w:rsidR="00464F65">
        <w:t>Namaaz</w:t>
      </w:r>
      <w:r w:rsidRPr="004B0085">
        <w:t>.</w:t>
      </w:r>
      <w:proofErr w:type="gramEnd"/>
      <w:r w:rsidRPr="004B0085">
        <w:t xml:space="preserve"> In the first </w:t>
      </w:r>
      <w:r w:rsidR="00A9080B">
        <w:t>Rak’at</w:t>
      </w:r>
      <w:r w:rsidRPr="004B0085">
        <w:t xml:space="preserve"> recite </w:t>
      </w:r>
      <w:r w:rsidR="007B79FC" w:rsidRPr="004B0085">
        <w:t>Surah</w:t>
      </w:r>
      <w:r w:rsidRPr="004B0085">
        <w:t xml:space="preserve"> </w:t>
      </w:r>
      <w:r w:rsidR="007B79FC">
        <w:t>Qul-</w:t>
      </w:r>
      <w:r w:rsidR="007B79FC" w:rsidRPr="004B0085">
        <w:t>huwallah</w:t>
      </w:r>
      <w:r w:rsidRPr="004B0085">
        <w:t xml:space="preserve"> 1000 times and in second </w:t>
      </w:r>
      <w:r w:rsidR="00A9080B">
        <w:t>Rak’at</w:t>
      </w:r>
      <w:r w:rsidRPr="004B0085">
        <w:t xml:space="preserve"> one time after </w:t>
      </w:r>
      <w:r w:rsidR="00C533D4">
        <w:t>Al hamd</w:t>
      </w:r>
      <w:r w:rsidRPr="004B0085">
        <w:t>.</w:t>
      </w:r>
    </w:p>
    <w:p w:rsidR="004C4391" w:rsidRDefault="00A20D17" w:rsidP="004C4391">
      <w:pPr>
        <w:pStyle w:val="Heading2"/>
      </w:pPr>
      <w:bookmarkStart w:id="120" w:name="_Toc286334420"/>
      <w:r w:rsidRPr="004B0085">
        <w:t>(8)</w:t>
      </w:r>
      <w:r>
        <w:t xml:space="preserve"> </w:t>
      </w:r>
      <w:r w:rsidR="00464F65">
        <w:t>Namaaz</w:t>
      </w:r>
      <w:r w:rsidR="0013106A" w:rsidRPr="004B0085">
        <w:t>-</w:t>
      </w:r>
      <w:r w:rsidR="0013106A">
        <w:t>e</w:t>
      </w:r>
      <w:r w:rsidR="0013106A" w:rsidRPr="004B0085">
        <w:t>-Ziarat</w:t>
      </w:r>
      <w:r w:rsidRPr="004B0085">
        <w:t>:</w:t>
      </w:r>
      <w:bookmarkEnd w:id="120"/>
    </w:p>
    <w:p w:rsidR="00A20D17" w:rsidRPr="004B0085" w:rsidRDefault="00A20D17" w:rsidP="00C533D4">
      <w:proofErr w:type="gramStart"/>
      <w:r w:rsidRPr="004B0085">
        <w:t>2</w:t>
      </w:r>
      <w:r>
        <w:t xml:space="preserve"> </w:t>
      </w:r>
      <w:r w:rsidR="00A9080B">
        <w:t>Rak’at</w:t>
      </w:r>
      <w:r>
        <w:t xml:space="preserve"> </w:t>
      </w:r>
      <w:r w:rsidR="00464F65">
        <w:t>Namaaz</w:t>
      </w:r>
      <w:r>
        <w:t xml:space="preserve"> </w:t>
      </w:r>
      <w:r w:rsidRPr="004B0085">
        <w:t>after</w:t>
      </w:r>
      <w:r>
        <w:t xml:space="preserve"> </w:t>
      </w:r>
      <w:r w:rsidRPr="004B0085">
        <w:t xml:space="preserve">recitation of Ziarat of any of the fourteen </w:t>
      </w:r>
      <w:r w:rsidR="004100F2">
        <w:t>Maasumeen</w:t>
      </w:r>
      <w:r w:rsidRPr="004B0085">
        <w:t>.</w:t>
      </w:r>
      <w:proofErr w:type="gramEnd"/>
    </w:p>
    <w:p w:rsidR="004C4391" w:rsidRDefault="00A20D17" w:rsidP="004C4391">
      <w:pPr>
        <w:pStyle w:val="Heading2"/>
      </w:pPr>
      <w:bookmarkStart w:id="121" w:name="_Toc286334421"/>
      <w:r w:rsidRPr="004B0085">
        <w:t>(9)</w:t>
      </w:r>
      <w:r>
        <w:t xml:space="preserve"> </w:t>
      </w:r>
      <w:r w:rsidR="00464F65">
        <w:t>Namaaz</w:t>
      </w:r>
      <w:r w:rsidR="0013106A" w:rsidRPr="004B0085">
        <w:t>-</w:t>
      </w:r>
      <w:r w:rsidR="0013106A">
        <w:t>e</w:t>
      </w:r>
      <w:r w:rsidR="0013106A" w:rsidRPr="004B0085">
        <w:t>-</w:t>
      </w:r>
      <w:r w:rsidR="00EB09FA">
        <w:t>Yawm-e-</w:t>
      </w:r>
      <w:r w:rsidR="0013106A" w:rsidRPr="004B0085">
        <w:t>Mab</w:t>
      </w:r>
      <w:r w:rsidR="0013106A">
        <w:t>’a</w:t>
      </w:r>
      <w:r w:rsidR="0013106A" w:rsidRPr="004B0085">
        <w:t>s</w:t>
      </w:r>
      <w:r w:rsidRPr="004B0085">
        <w:t>:</w:t>
      </w:r>
      <w:bookmarkEnd w:id="121"/>
    </w:p>
    <w:p w:rsidR="00A20D17" w:rsidRPr="004B0085" w:rsidRDefault="00A20D17" w:rsidP="00C533D4">
      <w:r w:rsidRPr="004B0085">
        <w:t>On 27</w:t>
      </w:r>
      <w:r w:rsidR="00C533D4" w:rsidRPr="00C533D4">
        <w:rPr>
          <w:vertAlign w:val="superscript"/>
        </w:rPr>
        <w:t>th</w:t>
      </w:r>
      <w:r w:rsidRPr="004B0085">
        <w:t xml:space="preserve"> Rajab 12 </w:t>
      </w:r>
      <w:r w:rsidR="00A9080B">
        <w:t>Rak’at</w:t>
      </w:r>
      <w:r w:rsidRPr="004B0085">
        <w:t xml:space="preserve"> </w:t>
      </w:r>
      <w:r w:rsidR="00464F65">
        <w:t>Namaaz</w:t>
      </w:r>
      <w:r w:rsidRPr="004B0085">
        <w:t xml:space="preserve"> like </w:t>
      </w:r>
      <w:r w:rsidR="004C4391" w:rsidRPr="004B0085">
        <w:t>Morning Prayer</w:t>
      </w:r>
      <w:r w:rsidRPr="004B0085">
        <w:t>.</w:t>
      </w:r>
    </w:p>
    <w:p w:rsidR="00EB09FA" w:rsidRDefault="00A20D17" w:rsidP="00EB09FA">
      <w:pPr>
        <w:pStyle w:val="Heading2"/>
      </w:pPr>
      <w:bookmarkStart w:id="122" w:name="_Toc286334422"/>
      <w:r w:rsidRPr="004B0085">
        <w:t>(10)</w:t>
      </w:r>
      <w:r>
        <w:t xml:space="preserve"> </w:t>
      </w:r>
      <w:r w:rsidR="00464F65">
        <w:t>Namaaz</w:t>
      </w:r>
      <w:r w:rsidR="0013106A" w:rsidRPr="004B0085">
        <w:t>-e-</w:t>
      </w:r>
      <w:r w:rsidR="00EB09FA">
        <w:t>Yawm-e-</w:t>
      </w:r>
      <w:r w:rsidR="0013106A">
        <w:t>E</w:t>
      </w:r>
      <w:r w:rsidR="0013106A" w:rsidRPr="004B0085">
        <w:t>id-e-</w:t>
      </w:r>
      <w:r w:rsidR="0013106A">
        <w:t>G</w:t>
      </w:r>
      <w:r w:rsidR="0013106A" w:rsidRPr="004B0085">
        <w:t>hadeer</w:t>
      </w:r>
      <w:r w:rsidRPr="004B0085">
        <w:t>:</w:t>
      </w:r>
      <w:bookmarkEnd w:id="122"/>
    </w:p>
    <w:p w:rsidR="00A20D17" w:rsidRPr="004B0085" w:rsidRDefault="00A20D17" w:rsidP="00EB09FA">
      <w:r w:rsidRPr="004B0085">
        <w:t>On the 18</w:t>
      </w:r>
      <w:r w:rsidRPr="0013106A">
        <w:rPr>
          <w:vertAlign w:val="superscript"/>
        </w:rPr>
        <w:t>th</w:t>
      </w:r>
      <w:r w:rsidR="0013106A">
        <w:t xml:space="preserve"> </w:t>
      </w:r>
      <w:r w:rsidR="00932501">
        <w:t>Zilhajj</w:t>
      </w:r>
      <w:r w:rsidRPr="004B0085">
        <w:t xml:space="preserve"> 2 </w:t>
      </w:r>
      <w:r w:rsidR="00A9080B">
        <w:t>Rak’at</w:t>
      </w:r>
      <w:r w:rsidRPr="004B0085">
        <w:t xml:space="preserve"> </w:t>
      </w:r>
      <w:r w:rsidR="00464F65">
        <w:t>Namaaz</w:t>
      </w:r>
      <w:r w:rsidRPr="004B0085">
        <w:t xml:space="preserve"> half an hour before exact noon (</w:t>
      </w:r>
      <w:r w:rsidR="00726BE7">
        <w:t>i.e.</w:t>
      </w:r>
      <w:r w:rsidRPr="004B0085">
        <w:t xml:space="preserve"> before the sun passes the meridian line which means </w:t>
      </w:r>
      <w:r w:rsidR="0013106A" w:rsidRPr="004B0085">
        <w:t>Zawal-</w:t>
      </w:r>
      <w:r w:rsidR="0013106A">
        <w:t>e</w:t>
      </w:r>
      <w:r w:rsidR="0013106A" w:rsidRPr="004B0085">
        <w:t>-A</w:t>
      </w:r>
      <w:r w:rsidR="00EB09FA">
        <w:t>a</w:t>
      </w:r>
      <w:r w:rsidR="0013106A" w:rsidRPr="004B0085">
        <w:t>ft</w:t>
      </w:r>
      <w:r w:rsidR="00EB09FA">
        <w:t>a</w:t>
      </w:r>
      <w:r w:rsidR="0013106A" w:rsidRPr="004B0085">
        <w:t>ab</w:t>
      </w:r>
      <w:r w:rsidRPr="004B0085">
        <w:t xml:space="preserve">). In each </w:t>
      </w:r>
      <w:r w:rsidR="00A9080B">
        <w:t>Rak’at</w:t>
      </w:r>
      <w:r w:rsidRPr="004B0085">
        <w:t xml:space="preserve"> recite 10 times </w:t>
      </w:r>
      <w:r w:rsidR="007B79FC" w:rsidRPr="004B0085">
        <w:t>Surah</w:t>
      </w:r>
      <w:r w:rsidRPr="004B0085">
        <w:t xml:space="preserve"> </w:t>
      </w:r>
      <w:r w:rsidR="007B79FC">
        <w:t>Q</w:t>
      </w:r>
      <w:r w:rsidR="007B79FC" w:rsidRPr="004B0085">
        <w:t>u</w:t>
      </w:r>
      <w:r w:rsidR="007B79FC">
        <w:t>l-ho</w:t>
      </w:r>
      <w:r w:rsidR="007B79FC" w:rsidRPr="004B0085">
        <w:t>wallah</w:t>
      </w:r>
      <w:r w:rsidRPr="004B0085">
        <w:t xml:space="preserve"> and 10 times </w:t>
      </w:r>
      <w:r w:rsidR="007B79FC" w:rsidRPr="004B0085">
        <w:t>Surah</w:t>
      </w:r>
      <w:r w:rsidRPr="004B0085">
        <w:t xml:space="preserve"> Inna Anzalna and 10 times Ayatul Kursi after Al</w:t>
      </w:r>
      <w:r w:rsidR="00C533D4">
        <w:t xml:space="preserve"> </w:t>
      </w:r>
      <w:r w:rsidRPr="004B0085">
        <w:t>hamd.</w:t>
      </w:r>
    </w:p>
    <w:p w:rsidR="00EB09FA" w:rsidRDefault="00A20D17" w:rsidP="00EB09FA">
      <w:pPr>
        <w:pStyle w:val="Heading2"/>
      </w:pPr>
      <w:bookmarkStart w:id="123" w:name="_Toc286334423"/>
      <w:r w:rsidRPr="004B0085">
        <w:t>(11)</w:t>
      </w:r>
      <w:r>
        <w:t xml:space="preserve"> </w:t>
      </w:r>
      <w:r w:rsidR="00464F65">
        <w:t>Namaaz</w:t>
      </w:r>
      <w:r w:rsidR="0013106A" w:rsidRPr="004B0085">
        <w:t>-</w:t>
      </w:r>
      <w:r w:rsidR="0013106A">
        <w:t>e</w:t>
      </w:r>
      <w:r w:rsidR="0013106A" w:rsidRPr="004B0085">
        <w:t>-Y</w:t>
      </w:r>
      <w:r w:rsidR="00EB09FA">
        <w:t>aw</w:t>
      </w:r>
      <w:r w:rsidR="0013106A" w:rsidRPr="004B0085">
        <w:t>m</w:t>
      </w:r>
      <w:r w:rsidR="00EB09FA">
        <w:t>-</w:t>
      </w:r>
      <w:r w:rsidR="0013106A" w:rsidRPr="004B0085">
        <w:t>e</w:t>
      </w:r>
      <w:r w:rsidR="00EB09FA">
        <w:t>-</w:t>
      </w:r>
      <w:r w:rsidR="0013106A" w:rsidRPr="004B0085">
        <w:t>Mub</w:t>
      </w:r>
      <w:r w:rsidR="00EB09FA">
        <w:t>a</w:t>
      </w:r>
      <w:r w:rsidR="0013106A" w:rsidRPr="004B0085">
        <w:t>ah</w:t>
      </w:r>
      <w:r w:rsidR="00EB09FA">
        <w:t>e</w:t>
      </w:r>
      <w:r w:rsidR="0013106A" w:rsidRPr="004B0085">
        <w:t>la</w:t>
      </w:r>
      <w:r w:rsidR="00EB09FA">
        <w:t>:</w:t>
      </w:r>
      <w:bookmarkEnd w:id="123"/>
    </w:p>
    <w:p w:rsidR="00A20D17" w:rsidRPr="004B0085" w:rsidRDefault="00226076" w:rsidP="00C533D4">
      <w:r>
        <w:t>On 24</w:t>
      </w:r>
      <w:r w:rsidRPr="00226076">
        <w:rPr>
          <w:vertAlign w:val="superscript"/>
        </w:rPr>
        <w:t>th</w:t>
      </w:r>
      <w:r w:rsidR="00A20D17">
        <w:t xml:space="preserve"> </w:t>
      </w:r>
      <w:r w:rsidR="00932501">
        <w:t>Zilhajj</w:t>
      </w:r>
      <w:r w:rsidR="00A20D17" w:rsidRPr="004B0085">
        <w:t xml:space="preserve"> 2 </w:t>
      </w:r>
      <w:r w:rsidR="00A9080B">
        <w:t>Rak’at</w:t>
      </w:r>
      <w:r w:rsidR="00A20D17" w:rsidRPr="004B0085">
        <w:t xml:space="preserve"> </w:t>
      </w:r>
      <w:proofErr w:type="gramStart"/>
      <w:r w:rsidR="00A20D17" w:rsidRPr="004B0085">
        <w:t>like</w:t>
      </w:r>
      <w:proofErr w:type="gramEnd"/>
      <w:r w:rsidR="00A20D17" w:rsidRPr="004B0085">
        <w:t xml:space="preserve"> </w:t>
      </w:r>
      <w:r w:rsidR="00464F65">
        <w:t>Namaaz</w:t>
      </w:r>
      <w:r w:rsidR="00A20D17" w:rsidRPr="004B0085">
        <w:t>-e-Yo</w:t>
      </w:r>
      <w:r w:rsidR="00C533D4">
        <w:t>w</w:t>
      </w:r>
      <w:r w:rsidR="00A20D17" w:rsidRPr="004B0085">
        <w:t>m</w:t>
      </w:r>
      <w:r w:rsidR="00C533D4">
        <w:t>-</w:t>
      </w:r>
      <w:r w:rsidR="00A20D17" w:rsidRPr="004B0085">
        <w:t>e Ghadeer.</w:t>
      </w:r>
    </w:p>
    <w:p w:rsidR="00EB09FA" w:rsidRDefault="00A20D17" w:rsidP="00EB09FA">
      <w:pPr>
        <w:pStyle w:val="Heading2"/>
      </w:pPr>
      <w:bookmarkStart w:id="124" w:name="_Toc286334424"/>
      <w:r w:rsidRPr="004B0085">
        <w:t>(12)</w:t>
      </w:r>
      <w:r>
        <w:t xml:space="preserve"> </w:t>
      </w:r>
      <w:r w:rsidR="00464F65">
        <w:t>Namaaz</w:t>
      </w:r>
      <w:r w:rsidR="0013106A" w:rsidRPr="004B0085">
        <w:t>-e-</w:t>
      </w:r>
      <w:r w:rsidR="00EB09FA">
        <w:t>Yawm-e-</w:t>
      </w:r>
      <w:r w:rsidR="0013106A">
        <w:t>A</w:t>
      </w:r>
      <w:r w:rsidR="0013106A" w:rsidRPr="004B0085">
        <w:t>shura</w:t>
      </w:r>
      <w:r w:rsidRPr="004B0085">
        <w:t>:</w:t>
      </w:r>
      <w:bookmarkEnd w:id="124"/>
    </w:p>
    <w:p w:rsidR="00A20D17" w:rsidRPr="004B0085" w:rsidRDefault="00A20D17" w:rsidP="00C533D4">
      <w:r w:rsidRPr="004B0085">
        <w:t xml:space="preserve">4 </w:t>
      </w:r>
      <w:r w:rsidR="00A9080B">
        <w:t>Rak’at</w:t>
      </w:r>
      <w:r w:rsidRPr="004B0085">
        <w:t xml:space="preserve"> for</w:t>
      </w:r>
      <w:r>
        <w:t xml:space="preserve"> </w:t>
      </w:r>
      <w:r w:rsidRPr="004B0085">
        <w:t>details see Zad-ul-Maad of Allama Majlisi and other similar books as Mafaatihul Jinan etc.</w:t>
      </w:r>
    </w:p>
    <w:p w:rsidR="00EB09FA" w:rsidRDefault="00A20D17" w:rsidP="00EB09FA">
      <w:pPr>
        <w:pStyle w:val="Heading2"/>
      </w:pPr>
      <w:bookmarkStart w:id="125" w:name="_Toc286334425"/>
      <w:r w:rsidRPr="004B0085">
        <w:lastRenderedPageBreak/>
        <w:t>(13)</w:t>
      </w:r>
      <w:r>
        <w:t xml:space="preserve"> </w:t>
      </w:r>
      <w:r w:rsidR="00464F65">
        <w:t>Namaaz</w:t>
      </w:r>
      <w:r w:rsidR="0013106A" w:rsidRPr="004B0085">
        <w:t>-</w:t>
      </w:r>
      <w:r w:rsidR="0013106A">
        <w:t>e</w:t>
      </w:r>
      <w:r w:rsidR="0013106A" w:rsidRPr="004B0085">
        <w:t>-Hadya-</w:t>
      </w:r>
      <w:r w:rsidR="0013106A">
        <w:t>e</w:t>
      </w:r>
      <w:r w:rsidR="0013106A" w:rsidRPr="004B0085">
        <w:t>-Mayyit</w:t>
      </w:r>
      <w:r w:rsidRPr="004B0085">
        <w:t>:</w:t>
      </w:r>
      <w:bookmarkEnd w:id="125"/>
    </w:p>
    <w:p w:rsidR="00A20D17" w:rsidRPr="004B0085" w:rsidRDefault="00A20D17" w:rsidP="00C533D4">
      <w:r w:rsidRPr="004B0085">
        <w:t xml:space="preserve">2 </w:t>
      </w:r>
      <w:r w:rsidR="00A9080B">
        <w:t>Rak’at</w:t>
      </w:r>
      <w:r w:rsidRPr="004B0085">
        <w:t xml:space="preserve"> </w:t>
      </w:r>
      <w:r w:rsidR="00464F65">
        <w:t>Namaaz</w:t>
      </w:r>
      <w:r w:rsidRPr="004B0085">
        <w:t xml:space="preserve"> is performed on the first night of the burial of a person.</w:t>
      </w:r>
      <w:r>
        <w:t xml:space="preserve"> </w:t>
      </w:r>
      <w:r w:rsidRPr="004B0085">
        <w:t>In the first</w:t>
      </w:r>
      <w:r>
        <w:t xml:space="preserve"> </w:t>
      </w:r>
      <w:r w:rsidR="00A9080B">
        <w:t>Rak’at</w:t>
      </w:r>
      <w:r w:rsidRPr="004B0085">
        <w:t xml:space="preserve"> recite</w:t>
      </w:r>
      <w:r>
        <w:t xml:space="preserve"> </w:t>
      </w:r>
      <w:r w:rsidRPr="004B0085">
        <w:t>Ayatul</w:t>
      </w:r>
      <w:r>
        <w:t xml:space="preserve"> </w:t>
      </w:r>
      <w:r w:rsidRPr="004B0085">
        <w:t xml:space="preserve">Kursi once after </w:t>
      </w:r>
      <w:r w:rsidR="00C533D4">
        <w:t>Al hamd</w:t>
      </w:r>
      <w:r w:rsidRPr="004B0085">
        <w:t xml:space="preserve"> and in Second </w:t>
      </w:r>
      <w:r w:rsidR="00A9080B">
        <w:t>Rak’at</w:t>
      </w:r>
      <w:r w:rsidRPr="004B0085">
        <w:t xml:space="preserve"> Sura</w:t>
      </w:r>
      <w:r w:rsidR="004324A7">
        <w:t>h Qadr</w:t>
      </w:r>
      <w:r w:rsidRPr="004B0085">
        <w:t xml:space="preserve"> 10 times after </w:t>
      </w:r>
      <w:r w:rsidR="00C533D4">
        <w:t>Al hamd</w:t>
      </w:r>
      <w:r>
        <w:t xml:space="preserve"> </w:t>
      </w:r>
      <w:r w:rsidRPr="004B0085">
        <w:t>and after</w:t>
      </w:r>
      <w:r>
        <w:t xml:space="preserve"> </w:t>
      </w:r>
      <w:r w:rsidRPr="004B0085">
        <w:t xml:space="preserve">completing </w:t>
      </w:r>
      <w:r w:rsidR="00464F65">
        <w:t>Namaaz</w:t>
      </w:r>
      <w:r w:rsidRPr="004B0085">
        <w:t xml:space="preserve">, say, </w:t>
      </w:r>
      <w:r w:rsidR="00A7408F">
        <w:t>“</w:t>
      </w:r>
      <w:r w:rsidR="009F601A" w:rsidRPr="009F601A">
        <w:rPr>
          <w:rFonts w:ascii="Arial Narrow" w:hAnsi="Arial Narrow"/>
          <w:b/>
          <w:bCs/>
          <w:sz w:val="20"/>
          <w:szCs w:val="20"/>
        </w:rPr>
        <w:t>AL</w:t>
      </w:r>
      <w:r w:rsidR="009F601A">
        <w:rPr>
          <w:rFonts w:ascii="Arial Narrow" w:hAnsi="Arial Narrow"/>
          <w:b/>
          <w:bCs/>
          <w:sz w:val="20"/>
          <w:szCs w:val="20"/>
        </w:rPr>
        <w:t>LA</w:t>
      </w:r>
      <w:r w:rsidR="009F601A" w:rsidRPr="009F601A">
        <w:rPr>
          <w:rFonts w:ascii="Arial Narrow" w:hAnsi="Arial Narrow"/>
          <w:b/>
          <w:bCs/>
          <w:sz w:val="20"/>
          <w:szCs w:val="20"/>
        </w:rPr>
        <w:t>AHUMMA SALLE A</w:t>
      </w:r>
      <w:r w:rsidR="009F601A">
        <w:rPr>
          <w:rFonts w:ascii="Arial Narrow" w:hAnsi="Arial Narrow"/>
          <w:b/>
          <w:bCs/>
          <w:sz w:val="20"/>
          <w:szCs w:val="20"/>
        </w:rPr>
        <w:t>’</w:t>
      </w:r>
      <w:r w:rsidR="009F601A" w:rsidRPr="009F601A">
        <w:rPr>
          <w:rFonts w:ascii="Arial Narrow" w:hAnsi="Arial Narrow"/>
          <w:b/>
          <w:bCs/>
          <w:sz w:val="20"/>
          <w:szCs w:val="20"/>
        </w:rPr>
        <w:t>L</w:t>
      </w:r>
      <w:r w:rsidR="009F601A">
        <w:rPr>
          <w:rFonts w:ascii="Arial Narrow" w:hAnsi="Arial Narrow"/>
          <w:b/>
          <w:bCs/>
          <w:sz w:val="20"/>
          <w:szCs w:val="20"/>
        </w:rPr>
        <w:t>A</w:t>
      </w:r>
      <w:r w:rsidR="009F601A" w:rsidRPr="009F601A">
        <w:rPr>
          <w:rFonts w:ascii="Arial Narrow" w:hAnsi="Arial Narrow"/>
          <w:b/>
          <w:bCs/>
          <w:sz w:val="20"/>
          <w:szCs w:val="20"/>
        </w:rPr>
        <w:t xml:space="preserve">A </w:t>
      </w:r>
      <w:r w:rsidR="003D7796">
        <w:rPr>
          <w:rFonts w:ascii="Arial Narrow" w:hAnsi="Arial Narrow"/>
          <w:b/>
          <w:bCs/>
          <w:sz w:val="20"/>
          <w:szCs w:val="20"/>
        </w:rPr>
        <w:t>MOHAMMADIN</w:t>
      </w:r>
      <w:r w:rsidR="009F601A" w:rsidRPr="009F601A">
        <w:rPr>
          <w:rFonts w:ascii="Arial Narrow" w:hAnsi="Arial Narrow"/>
          <w:b/>
          <w:bCs/>
          <w:sz w:val="20"/>
          <w:szCs w:val="20"/>
        </w:rPr>
        <w:t xml:space="preserve"> WA A</w:t>
      </w:r>
      <w:r w:rsidR="009F601A">
        <w:rPr>
          <w:rFonts w:ascii="Arial Narrow" w:hAnsi="Arial Narrow"/>
          <w:b/>
          <w:bCs/>
          <w:sz w:val="20"/>
          <w:szCs w:val="20"/>
        </w:rPr>
        <w:t>A</w:t>
      </w:r>
      <w:r w:rsidR="009F601A" w:rsidRPr="009F601A">
        <w:rPr>
          <w:rFonts w:ascii="Arial Narrow" w:hAnsi="Arial Narrow"/>
          <w:b/>
          <w:bCs/>
          <w:sz w:val="20"/>
          <w:szCs w:val="20"/>
        </w:rPr>
        <w:t xml:space="preserve">LE </w:t>
      </w:r>
      <w:r w:rsidR="003D7796">
        <w:rPr>
          <w:rFonts w:ascii="Arial Narrow" w:hAnsi="Arial Narrow"/>
          <w:b/>
          <w:bCs/>
          <w:sz w:val="20"/>
          <w:szCs w:val="20"/>
        </w:rPr>
        <w:t>MOHAMMAD</w:t>
      </w:r>
      <w:r w:rsidR="009F601A" w:rsidRPr="009F601A">
        <w:rPr>
          <w:rFonts w:ascii="Arial Narrow" w:hAnsi="Arial Narrow"/>
          <w:b/>
          <w:bCs/>
          <w:sz w:val="20"/>
          <w:szCs w:val="20"/>
        </w:rPr>
        <w:t xml:space="preserve"> WAB</w:t>
      </w:r>
      <w:r w:rsidR="009F601A">
        <w:rPr>
          <w:rFonts w:ascii="Arial Narrow" w:hAnsi="Arial Narrow"/>
          <w:b/>
          <w:bCs/>
          <w:sz w:val="20"/>
          <w:szCs w:val="20"/>
        </w:rPr>
        <w:t>-</w:t>
      </w:r>
      <w:r w:rsidR="009F601A" w:rsidRPr="009F601A">
        <w:rPr>
          <w:rFonts w:ascii="Arial Narrow" w:hAnsi="Arial Narrow"/>
          <w:b/>
          <w:bCs/>
          <w:sz w:val="20"/>
          <w:szCs w:val="20"/>
        </w:rPr>
        <w:t>A</w:t>
      </w:r>
      <w:r w:rsidR="009F601A">
        <w:rPr>
          <w:rFonts w:ascii="Arial Narrow" w:hAnsi="Arial Narrow"/>
          <w:b/>
          <w:bCs/>
          <w:sz w:val="20"/>
          <w:szCs w:val="20"/>
        </w:rPr>
        <w:t>’</w:t>
      </w:r>
      <w:r w:rsidR="009F601A" w:rsidRPr="009F601A">
        <w:rPr>
          <w:rFonts w:ascii="Arial Narrow" w:hAnsi="Arial Narrow"/>
          <w:b/>
          <w:bCs/>
          <w:sz w:val="20"/>
          <w:szCs w:val="20"/>
        </w:rPr>
        <w:t>S SAW</w:t>
      </w:r>
      <w:r w:rsidR="009F601A">
        <w:rPr>
          <w:rFonts w:ascii="Arial Narrow" w:hAnsi="Arial Narrow"/>
          <w:b/>
          <w:bCs/>
          <w:sz w:val="20"/>
          <w:szCs w:val="20"/>
        </w:rPr>
        <w:t>A</w:t>
      </w:r>
      <w:r w:rsidR="009F601A" w:rsidRPr="009F601A">
        <w:rPr>
          <w:rFonts w:ascii="Arial Narrow" w:hAnsi="Arial Narrow"/>
          <w:b/>
          <w:bCs/>
          <w:sz w:val="20"/>
          <w:szCs w:val="20"/>
        </w:rPr>
        <w:t>ABAH</w:t>
      </w:r>
      <w:r w:rsidR="009F601A">
        <w:rPr>
          <w:rFonts w:ascii="Arial Narrow" w:hAnsi="Arial Narrow"/>
          <w:b/>
          <w:bCs/>
          <w:sz w:val="20"/>
          <w:szCs w:val="20"/>
        </w:rPr>
        <w:t>A</w:t>
      </w:r>
      <w:r w:rsidR="009F601A" w:rsidRPr="009F601A">
        <w:rPr>
          <w:rFonts w:ascii="Arial Narrow" w:hAnsi="Arial Narrow"/>
          <w:b/>
          <w:bCs/>
          <w:sz w:val="20"/>
          <w:szCs w:val="20"/>
        </w:rPr>
        <w:t xml:space="preserve">A </w:t>
      </w:r>
      <w:r w:rsidR="009F601A">
        <w:rPr>
          <w:rFonts w:ascii="Arial Narrow" w:hAnsi="Arial Narrow"/>
          <w:b/>
          <w:bCs/>
          <w:sz w:val="20"/>
          <w:szCs w:val="20"/>
        </w:rPr>
        <w:t>E</w:t>
      </w:r>
      <w:r w:rsidR="009F601A" w:rsidRPr="009F601A">
        <w:rPr>
          <w:rFonts w:ascii="Arial Narrow" w:hAnsi="Arial Narrow"/>
          <w:b/>
          <w:bCs/>
          <w:sz w:val="20"/>
          <w:szCs w:val="20"/>
        </w:rPr>
        <w:t>L</w:t>
      </w:r>
      <w:r w:rsidR="009F601A">
        <w:rPr>
          <w:rFonts w:ascii="Arial Narrow" w:hAnsi="Arial Narrow"/>
          <w:b/>
          <w:bCs/>
          <w:sz w:val="20"/>
          <w:szCs w:val="20"/>
        </w:rPr>
        <w:t>A</w:t>
      </w:r>
      <w:r w:rsidR="009F601A" w:rsidRPr="009F601A">
        <w:rPr>
          <w:rFonts w:ascii="Arial Narrow" w:hAnsi="Arial Narrow"/>
          <w:b/>
          <w:bCs/>
          <w:sz w:val="20"/>
          <w:szCs w:val="20"/>
        </w:rPr>
        <w:t>A QABRE</w:t>
      </w:r>
      <w:r w:rsidR="009F601A">
        <w:t>”</w:t>
      </w:r>
      <w:r w:rsidR="004324A7">
        <w:rPr>
          <w:rStyle w:val="FootnoteReference"/>
        </w:rPr>
        <w:footnoteReference w:id="32"/>
      </w:r>
      <w:r>
        <w:t xml:space="preserve"> </w:t>
      </w:r>
      <w:r w:rsidRPr="006D1C50">
        <w:rPr>
          <w:b/>
          <w:bCs/>
          <w:i/>
          <w:iCs/>
        </w:rPr>
        <w:t>(O Allah send Thy blessing on Muhammad and Aale Muhammad, and convey the reward of this prayer to the grave of so and so.)</w:t>
      </w:r>
    </w:p>
    <w:p w:rsidR="00A20D17" w:rsidRPr="004B0085" w:rsidRDefault="00A20D17" w:rsidP="006D1C50">
      <w:pPr>
        <w:pStyle w:val="Heading2"/>
      </w:pPr>
      <w:bookmarkStart w:id="126" w:name="_Toc286334426"/>
      <w:r w:rsidRPr="004B0085">
        <w:t>(14)</w:t>
      </w:r>
      <w:r>
        <w:t xml:space="preserve"> </w:t>
      </w:r>
      <w:r w:rsidR="00464F65">
        <w:t>Namaaz</w:t>
      </w:r>
      <w:r w:rsidR="0013106A" w:rsidRPr="004B0085">
        <w:t xml:space="preserve"> on the first of the </w:t>
      </w:r>
      <w:r w:rsidR="0013106A">
        <w:t>L</w:t>
      </w:r>
      <w:r w:rsidR="0013106A" w:rsidRPr="004B0085">
        <w:t xml:space="preserve">unar </w:t>
      </w:r>
      <w:r w:rsidR="0013106A">
        <w:t>M</w:t>
      </w:r>
      <w:r w:rsidR="0013106A" w:rsidRPr="004B0085">
        <w:t>onth</w:t>
      </w:r>
      <w:r w:rsidRPr="004B0085">
        <w:t>:</w:t>
      </w:r>
      <w:bookmarkEnd w:id="126"/>
    </w:p>
    <w:p w:rsidR="00A20D17" w:rsidRPr="004B0085" w:rsidRDefault="00A20D17" w:rsidP="00A20D17">
      <w:proofErr w:type="gramStart"/>
      <w:r w:rsidRPr="004B0085">
        <w:t xml:space="preserve">On the first of every month 2 </w:t>
      </w:r>
      <w:r w:rsidR="00A9080B">
        <w:t>Rak’at</w:t>
      </w:r>
      <w:r w:rsidRPr="004B0085">
        <w:t xml:space="preserve"> </w:t>
      </w:r>
      <w:r w:rsidR="00464F65">
        <w:t>Namaaz</w:t>
      </w:r>
      <w:r w:rsidRPr="004B0085">
        <w:t>.</w:t>
      </w:r>
      <w:proofErr w:type="gramEnd"/>
      <w:r w:rsidRPr="004B0085">
        <w:t xml:space="preserve"> In the first </w:t>
      </w:r>
      <w:r w:rsidR="00A9080B">
        <w:t>Rak’at</w:t>
      </w:r>
      <w:r w:rsidRPr="004B0085">
        <w:t xml:space="preserve"> recite </w:t>
      </w:r>
      <w:r w:rsidR="007B79FC" w:rsidRPr="004B0085">
        <w:t>Surah</w:t>
      </w:r>
      <w:r w:rsidRPr="004B0085">
        <w:t xml:space="preserve"> </w:t>
      </w:r>
      <w:r w:rsidR="007B79FC">
        <w:t>Qul huwallah</w:t>
      </w:r>
      <w:r w:rsidRPr="004B0085">
        <w:t xml:space="preserve"> 30 times after </w:t>
      </w:r>
      <w:r w:rsidR="00C533D4">
        <w:t>Al hamd</w:t>
      </w:r>
      <w:r w:rsidRPr="004B0085">
        <w:t xml:space="preserve"> </w:t>
      </w:r>
      <w:r w:rsidR="007B79FC" w:rsidRPr="004B0085">
        <w:t>and</w:t>
      </w:r>
      <w:r w:rsidRPr="004B0085">
        <w:t xml:space="preserve"> in the second </w:t>
      </w:r>
      <w:r w:rsidR="00A9080B">
        <w:t>Rak’at</w:t>
      </w:r>
      <w:r w:rsidRPr="004B0085">
        <w:t xml:space="preserve"> </w:t>
      </w:r>
      <w:r w:rsidR="007B79FC" w:rsidRPr="004B0085">
        <w:t>Surah</w:t>
      </w:r>
      <w:r w:rsidRPr="004B0085">
        <w:t xml:space="preserve"> Ina Anzalna 30 times after </w:t>
      </w:r>
      <w:r w:rsidR="00C533D4">
        <w:t>Al hamd</w:t>
      </w:r>
      <w:r w:rsidRPr="004B0085">
        <w:t>.</w:t>
      </w:r>
    </w:p>
    <w:p w:rsidR="005A2907" w:rsidRDefault="00A20D17" w:rsidP="007B79FC">
      <w:pPr>
        <w:pStyle w:val="Heading2"/>
      </w:pPr>
      <w:bookmarkStart w:id="127" w:name="_Toc286334427"/>
      <w:r w:rsidRPr="004B0085">
        <w:t>(15)</w:t>
      </w:r>
      <w:r>
        <w:t xml:space="preserve"> </w:t>
      </w:r>
      <w:r w:rsidR="00464F65">
        <w:t>Namaaz</w:t>
      </w:r>
      <w:r w:rsidR="0013106A" w:rsidRPr="004B0085">
        <w:t>-e-</w:t>
      </w:r>
      <w:r w:rsidR="0013106A">
        <w:t>H</w:t>
      </w:r>
      <w:r w:rsidR="0013106A" w:rsidRPr="004B0085">
        <w:t>azrat</w:t>
      </w:r>
      <w:r w:rsidR="0013106A">
        <w:t xml:space="preserve"> R</w:t>
      </w:r>
      <w:r w:rsidR="0013106A" w:rsidRPr="004B0085">
        <w:t>asool-e-kh</w:t>
      </w:r>
      <w:r w:rsidR="0013106A">
        <w:t>u</w:t>
      </w:r>
      <w:r w:rsidR="0013106A" w:rsidRPr="004B0085">
        <w:t>da</w:t>
      </w:r>
      <w:r>
        <w:t xml:space="preserve"> </w:t>
      </w:r>
      <w:r w:rsidR="00C831DB">
        <w:t>(</w:t>
      </w:r>
      <w:r w:rsidR="007B79FC">
        <w:t>s.a.w.a.</w:t>
      </w:r>
      <w:r w:rsidR="00C831DB">
        <w:t>)</w:t>
      </w:r>
      <w:r w:rsidR="005A2907">
        <w:t>:</w:t>
      </w:r>
      <w:bookmarkEnd w:id="127"/>
    </w:p>
    <w:p w:rsidR="00A20D17" w:rsidRPr="00D40D25" w:rsidRDefault="00A20D17" w:rsidP="005A2907">
      <w:proofErr w:type="gramStart"/>
      <w:r w:rsidRPr="004B0085">
        <w:t xml:space="preserve">2 </w:t>
      </w:r>
      <w:r w:rsidR="00A9080B">
        <w:t>Rak’at</w:t>
      </w:r>
      <w:r w:rsidRPr="004B0085">
        <w:t>.</w:t>
      </w:r>
      <w:proofErr w:type="gramEnd"/>
      <w:r w:rsidRPr="004B0085">
        <w:t xml:space="preserve"> In every </w:t>
      </w:r>
      <w:r w:rsidR="00A9080B">
        <w:t>Rak’at</w:t>
      </w:r>
      <w:r w:rsidRPr="004B0085">
        <w:t xml:space="preserve"> (1) recite </w:t>
      </w:r>
      <w:r w:rsidR="007B79FC" w:rsidRPr="004B0085">
        <w:t>Surah</w:t>
      </w:r>
      <w:r w:rsidRPr="004B0085">
        <w:t xml:space="preserve"> Inna Anzal-naho 15 times after </w:t>
      </w:r>
      <w:r w:rsidR="00C533D4">
        <w:t>Al hamd</w:t>
      </w:r>
      <w:r w:rsidRPr="004B0085">
        <w:t xml:space="preserve"> and (2) retie </w:t>
      </w:r>
      <w:r w:rsidR="0091428A">
        <w:t>Surah Qadr</w:t>
      </w:r>
      <w:r w:rsidRPr="004B0085">
        <w:t xml:space="preserve"> 15 times in every Rukoo and after raising head from Rukoo and in every </w:t>
      </w:r>
      <w:r w:rsidR="0061694C">
        <w:t>Sajdah</w:t>
      </w:r>
      <w:r w:rsidRPr="004B0085">
        <w:t xml:space="preserve"> and</w:t>
      </w:r>
      <w:r>
        <w:t xml:space="preserve"> </w:t>
      </w:r>
      <w:r w:rsidRPr="00D40D25">
        <w:t>raising</w:t>
      </w:r>
      <w:r>
        <w:t xml:space="preserve"> </w:t>
      </w:r>
      <w:r w:rsidRPr="00D40D25">
        <w:t>head</w:t>
      </w:r>
      <w:r>
        <w:t xml:space="preserve"> </w:t>
      </w:r>
      <w:r w:rsidRPr="00D40D25">
        <w:t>from</w:t>
      </w:r>
      <w:r>
        <w:t xml:space="preserve"> </w:t>
      </w:r>
      <w:r w:rsidR="0061694C">
        <w:t>Sajdah</w:t>
      </w:r>
      <w:r w:rsidRPr="00D40D25">
        <w:t>.</w:t>
      </w:r>
      <w:r>
        <w:t xml:space="preserve"> </w:t>
      </w:r>
      <w:r w:rsidRPr="00D40D25">
        <w:t>Before</w:t>
      </w:r>
      <w:r>
        <w:t xml:space="preserve"> </w:t>
      </w:r>
      <w:r w:rsidRPr="00D40D25">
        <w:t>this</w:t>
      </w:r>
      <w:r>
        <w:t xml:space="preserve"> </w:t>
      </w:r>
      <w:r w:rsidRPr="00D40D25">
        <w:t xml:space="preserve">recitation essential zikre Rukoo and </w:t>
      </w:r>
      <w:r w:rsidR="0061694C">
        <w:t>Sajdah</w:t>
      </w:r>
      <w:r w:rsidRPr="00D40D25">
        <w:t xml:space="preserve"> </w:t>
      </w:r>
      <w:proofErr w:type="gramStart"/>
      <w:r w:rsidRPr="00D40D25">
        <w:t>be</w:t>
      </w:r>
      <w:proofErr w:type="gramEnd"/>
      <w:r w:rsidRPr="00D40D25">
        <w:t xml:space="preserve"> recited.</w:t>
      </w:r>
    </w:p>
    <w:p w:rsidR="0091428A" w:rsidRDefault="00A20D17" w:rsidP="0091428A">
      <w:pPr>
        <w:pStyle w:val="Heading2"/>
      </w:pPr>
      <w:bookmarkStart w:id="128" w:name="_Toc286334428"/>
      <w:r w:rsidRPr="00D40D25">
        <w:t>(16)</w:t>
      </w:r>
      <w:r>
        <w:t xml:space="preserve"> </w:t>
      </w:r>
      <w:r w:rsidR="00464F65">
        <w:t>Namaaz</w:t>
      </w:r>
      <w:r w:rsidR="00E43862" w:rsidRPr="00D40D25">
        <w:t>-</w:t>
      </w:r>
      <w:r w:rsidR="00E43862">
        <w:t>e</w:t>
      </w:r>
      <w:r w:rsidR="00E43862" w:rsidRPr="00D40D25">
        <w:t>-Hazrat Ami</w:t>
      </w:r>
      <w:r w:rsidR="00E43862">
        <w:t>r</w:t>
      </w:r>
      <w:r w:rsidR="00E43862" w:rsidRPr="00D40D25">
        <w:t>ul Momineen</w:t>
      </w:r>
      <w:r w:rsidRPr="00D40D25">
        <w:t xml:space="preserve"> </w:t>
      </w:r>
      <w:r w:rsidR="00C831DB">
        <w:t>(a.s.)</w:t>
      </w:r>
      <w:r w:rsidRPr="00D40D25">
        <w:t>:</w:t>
      </w:r>
      <w:bookmarkEnd w:id="128"/>
    </w:p>
    <w:p w:rsidR="00A20D17" w:rsidRPr="00D40D25" w:rsidRDefault="00A20D17" w:rsidP="0091428A">
      <w:proofErr w:type="gramStart"/>
      <w:r w:rsidRPr="00D40D25">
        <w:t xml:space="preserve">4 </w:t>
      </w:r>
      <w:r w:rsidR="00A9080B">
        <w:t>Rak’at</w:t>
      </w:r>
      <w:r w:rsidRPr="00D40D25">
        <w:t>.</w:t>
      </w:r>
      <w:proofErr w:type="gramEnd"/>
      <w:r w:rsidRPr="00D40D25">
        <w:t xml:space="preserve"> In every</w:t>
      </w:r>
      <w:r>
        <w:t xml:space="preserve"> </w:t>
      </w:r>
      <w:r w:rsidR="00A9080B">
        <w:t>Rak’at</w:t>
      </w:r>
      <w:r>
        <w:t xml:space="preserve"> </w:t>
      </w:r>
      <w:r w:rsidRPr="00D40D25">
        <w:t xml:space="preserve">recite </w:t>
      </w:r>
      <w:r w:rsidR="007B79FC" w:rsidRPr="00D40D25">
        <w:t>Surah</w:t>
      </w:r>
      <w:r>
        <w:t xml:space="preserve"> </w:t>
      </w:r>
      <w:r w:rsidRPr="00D40D25">
        <w:t xml:space="preserve">Qulhuwalla 50 times after </w:t>
      </w:r>
      <w:r w:rsidR="00C533D4">
        <w:t>Al hamd</w:t>
      </w:r>
      <w:r w:rsidRPr="00D40D25">
        <w:t>.</w:t>
      </w:r>
    </w:p>
    <w:p w:rsidR="0091428A" w:rsidRDefault="00A20D17" w:rsidP="0091428A">
      <w:pPr>
        <w:pStyle w:val="Heading2"/>
      </w:pPr>
      <w:bookmarkStart w:id="129" w:name="_Toc286334429"/>
      <w:r w:rsidRPr="00D40D25">
        <w:t>(17)</w:t>
      </w:r>
      <w:r>
        <w:t xml:space="preserve"> </w:t>
      </w:r>
      <w:r w:rsidR="00464F65">
        <w:t>Namaaz</w:t>
      </w:r>
      <w:r w:rsidR="00C831DB" w:rsidRPr="00D40D25">
        <w:t>-</w:t>
      </w:r>
      <w:r w:rsidR="00C831DB">
        <w:t>e</w:t>
      </w:r>
      <w:r w:rsidR="00C831DB" w:rsidRPr="00D40D25">
        <w:t xml:space="preserve">-Hazrat </w:t>
      </w:r>
      <w:smartTag w:uri="urn:schemas-microsoft-com:office:smarttags" w:element="place">
        <w:r w:rsidR="00C831DB" w:rsidRPr="00D40D25">
          <w:t>Fatima</w:t>
        </w:r>
      </w:smartTag>
      <w:r w:rsidR="00C831DB" w:rsidRPr="00D40D25">
        <w:t xml:space="preserve"> </w:t>
      </w:r>
      <w:r w:rsidR="00C831DB">
        <w:t>(a.s.)</w:t>
      </w:r>
      <w:r w:rsidRPr="00D40D25">
        <w:t>:</w:t>
      </w:r>
      <w:bookmarkEnd w:id="129"/>
    </w:p>
    <w:p w:rsidR="00A20D17" w:rsidRPr="00D40D25" w:rsidRDefault="00A20D17" w:rsidP="00A162C2">
      <w:r w:rsidRPr="00D40D25">
        <w:t xml:space="preserve">2 </w:t>
      </w:r>
      <w:r w:rsidR="00A9080B">
        <w:t>Rak’at</w:t>
      </w:r>
      <w:r w:rsidR="00E90C3D">
        <w:t>, Recite in 1</w:t>
      </w:r>
      <w:r w:rsidR="00E90C3D" w:rsidRPr="00E90C3D">
        <w:rPr>
          <w:vertAlign w:val="superscript"/>
        </w:rPr>
        <w:t>st</w:t>
      </w:r>
      <w:r w:rsidRPr="00D40D25">
        <w:t xml:space="preserve"> </w:t>
      </w:r>
      <w:r w:rsidR="00A9080B">
        <w:t>Rak’at</w:t>
      </w:r>
      <w:r w:rsidRPr="00D40D25">
        <w:t xml:space="preserve"> </w:t>
      </w:r>
      <w:r w:rsidR="0091428A">
        <w:t>Surah Qadr</w:t>
      </w:r>
      <w:r w:rsidRPr="00D40D25">
        <w:t xml:space="preserve"> 100 times after </w:t>
      </w:r>
      <w:r w:rsidR="00C533D4">
        <w:t>Al hamd</w:t>
      </w:r>
      <w:r w:rsidRPr="00D40D25">
        <w:t>; and in the 2</w:t>
      </w:r>
      <w:r w:rsidR="00A162C2" w:rsidRPr="00A162C2">
        <w:rPr>
          <w:vertAlign w:val="superscript"/>
        </w:rPr>
        <w:t>nd</w:t>
      </w:r>
      <w:r w:rsidRPr="00D40D25">
        <w:t xml:space="preserve"> </w:t>
      </w:r>
      <w:r w:rsidR="00A9080B">
        <w:t>Rak’at</w:t>
      </w:r>
      <w:r w:rsidRPr="00D40D25">
        <w:t xml:space="preserve"> </w:t>
      </w:r>
      <w:r w:rsidR="00F759DB">
        <w:t>Surah</w:t>
      </w:r>
      <w:r w:rsidR="0091428A">
        <w:t>-e-Qulho</w:t>
      </w:r>
      <w:r w:rsidRPr="00D40D25">
        <w:t xml:space="preserve">wallah 100 times after </w:t>
      </w:r>
      <w:r w:rsidR="00C533D4">
        <w:t>Al hamd</w:t>
      </w:r>
      <w:r w:rsidRPr="00D40D25">
        <w:t>.</w:t>
      </w:r>
    </w:p>
    <w:p w:rsidR="0091428A" w:rsidRDefault="00A20D17" w:rsidP="0091428A">
      <w:pPr>
        <w:pStyle w:val="Heading2"/>
      </w:pPr>
      <w:bookmarkStart w:id="130" w:name="_Toc286334430"/>
      <w:r w:rsidRPr="00D40D25">
        <w:lastRenderedPageBreak/>
        <w:t>(18)</w:t>
      </w:r>
      <w:r>
        <w:t xml:space="preserve"> </w:t>
      </w:r>
      <w:r w:rsidR="00464F65">
        <w:t>Namaaz</w:t>
      </w:r>
      <w:r w:rsidR="00C831DB" w:rsidRPr="00D40D25">
        <w:t>-</w:t>
      </w:r>
      <w:r w:rsidR="00C831DB">
        <w:t>e</w:t>
      </w:r>
      <w:r w:rsidR="00C831DB" w:rsidRPr="00D40D25">
        <w:t xml:space="preserve">-Hazrat </w:t>
      </w:r>
      <w:r w:rsidR="00C831DB">
        <w:t>Ja’far</w:t>
      </w:r>
      <w:r w:rsidR="00C831DB" w:rsidRPr="00D40D25">
        <w:t xml:space="preserve"> Tayyaar</w:t>
      </w:r>
      <w:r w:rsidRPr="00D40D25">
        <w:t>:</w:t>
      </w:r>
      <w:bookmarkEnd w:id="130"/>
    </w:p>
    <w:p w:rsidR="00A20D17" w:rsidRPr="00D40D25" w:rsidRDefault="007B79FC" w:rsidP="00E90C3D">
      <w:r w:rsidRPr="00D40D25">
        <w:t xml:space="preserve">4 </w:t>
      </w:r>
      <w:r>
        <w:t>Rak’at</w:t>
      </w:r>
      <w:r w:rsidRPr="00D40D25">
        <w:t xml:space="preserve"> recite </w:t>
      </w:r>
      <w:r>
        <w:t>Surah</w:t>
      </w:r>
      <w:r w:rsidRPr="00D40D25">
        <w:t>-e-Zilzal (Ch:</w:t>
      </w:r>
      <w:r>
        <w:t xml:space="preserve"> </w:t>
      </w:r>
      <w:r w:rsidRPr="00D40D25">
        <w:t>99) after</w:t>
      </w:r>
      <w:r>
        <w:t xml:space="preserve"> </w:t>
      </w:r>
      <w:r w:rsidR="00C533D4">
        <w:t>Al hamd</w:t>
      </w:r>
      <w:r w:rsidR="00E90C3D">
        <w:t xml:space="preserve"> in 1</w:t>
      </w:r>
      <w:r w:rsidR="00E90C3D" w:rsidRPr="00E90C3D">
        <w:rPr>
          <w:vertAlign w:val="superscript"/>
        </w:rPr>
        <w:t>st</w:t>
      </w:r>
      <w:r w:rsidRPr="00D40D25">
        <w:t xml:space="preserve"> </w:t>
      </w:r>
      <w:r>
        <w:t>Rak’at</w:t>
      </w:r>
      <w:r w:rsidRPr="00D40D25">
        <w:t xml:space="preserve">, </w:t>
      </w:r>
      <w:r>
        <w:t>Surah</w:t>
      </w:r>
      <w:r w:rsidRPr="00D40D25">
        <w:t>-e-Aadiya</w:t>
      </w:r>
      <w:r w:rsidR="00E90C3D">
        <w:t xml:space="preserve">at (Ch: 100) after </w:t>
      </w:r>
      <w:r w:rsidR="00C533D4">
        <w:t>Al hamd</w:t>
      </w:r>
      <w:r w:rsidR="00E90C3D">
        <w:t xml:space="preserve"> in 2</w:t>
      </w:r>
      <w:r w:rsidR="00E90C3D" w:rsidRPr="00E90C3D">
        <w:rPr>
          <w:vertAlign w:val="superscript"/>
        </w:rPr>
        <w:t>nd</w:t>
      </w:r>
      <w:r w:rsidRPr="00D40D25">
        <w:t xml:space="preserve"> </w:t>
      </w:r>
      <w:r>
        <w:t>Rak’at</w:t>
      </w:r>
      <w:r w:rsidRPr="00D40D25">
        <w:t xml:space="preserve">, </w:t>
      </w:r>
      <w:r>
        <w:t>Surah</w:t>
      </w:r>
      <w:r w:rsidRPr="00D40D25">
        <w:t>-e-Nasr (Ch:</w:t>
      </w:r>
      <w:r>
        <w:t xml:space="preserve"> 110) after </w:t>
      </w:r>
      <w:r w:rsidR="00C533D4">
        <w:t>Al hamd</w:t>
      </w:r>
      <w:r>
        <w:t xml:space="preserve"> in 3</w:t>
      </w:r>
      <w:r w:rsidR="00E90C3D" w:rsidRPr="00E90C3D">
        <w:rPr>
          <w:vertAlign w:val="superscript"/>
        </w:rPr>
        <w:t>rd</w:t>
      </w:r>
      <w:r>
        <w:t xml:space="preserve"> Rak'at</w:t>
      </w:r>
      <w:r w:rsidRPr="00D40D25">
        <w:t xml:space="preserve"> and in 4</w:t>
      </w:r>
      <w:r w:rsidR="00E90C3D" w:rsidRPr="00E90C3D">
        <w:rPr>
          <w:vertAlign w:val="superscript"/>
        </w:rPr>
        <w:t>th</w:t>
      </w:r>
      <w:r w:rsidRPr="00D40D25">
        <w:t xml:space="preserve"> </w:t>
      </w:r>
      <w:r>
        <w:t>Rak’at</w:t>
      </w:r>
      <w:r w:rsidRPr="00D40D25">
        <w:t xml:space="preserve"> </w:t>
      </w:r>
      <w:r>
        <w:t>Surah</w:t>
      </w:r>
      <w:r w:rsidRPr="00D40D25">
        <w:t xml:space="preserve">-e-Qulhuwallah (Ch: 112) after </w:t>
      </w:r>
      <w:r w:rsidR="00C533D4">
        <w:t>Al hamd</w:t>
      </w:r>
      <w:r w:rsidRPr="00D40D25">
        <w:t>, then recite</w:t>
      </w:r>
      <w:r>
        <w:t xml:space="preserve"> Tasbiyat</w:t>
      </w:r>
      <w:r w:rsidRPr="00D40D25">
        <w:t xml:space="preserve">-e-Arba, </w:t>
      </w:r>
      <w:r>
        <w:t>“</w:t>
      </w:r>
      <w:r w:rsidRPr="00AE6B3D">
        <w:rPr>
          <w:rFonts w:ascii="Arial Narrow" w:hAnsi="Arial Narrow"/>
          <w:b/>
          <w:bCs/>
          <w:sz w:val="20"/>
          <w:szCs w:val="20"/>
        </w:rPr>
        <w:t>SUBHA</w:t>
      </w:r>
      <w:r>
        <w:rPr>
          <w:rFonts w:ascii="Arial Narrow" w:hAnsi="Arial Narrow"/>
          <w:b/>
          <w:bCs/>
          <w:sz w:val="20"/>
          <w:szCs w:val="20"/>
        </w:rPr>
        <w:t>A</w:t>
      </w:r>
      <w:r w:rsidRPr="00AE6B3D">
        <w:rPr>
          <w:rFonts w:ascii="Arial Narrow" w:hAnsi="Arial Narrow"/>
          <w:b/>
          <w:bCs/>
          <w:sz w:val="20"/>
          <w:szCs w:val="20"/>
        </w:rPr>
        <w:t>NAL</w:t>
      </w:r>
      <w:r>
        <w:rPr>
          <w:rFonts w:ascii="Arial Narrow" w:hAnsi="Arial Narrow"/>
          <w:b/>
          <w:bCs/>
          <w:sz w:val="20"/>
          <w:szCs w:val="20"/>
        </w:rPr>
        <w:t xml:space="preserve"> </w:t>
      </w:r>
      <w:r w:rsidRPr="00AE6B3D">
        <w:rPr>
          <w:rFonts w:ascii="Arial Narrow" w:hAnsi="Arial Narrow"/>
          <w:b/>
          <w:bCs/>
          <w:sz w:val="20"/>
          <w:szCs w:val="20"/>
        </w:rPr>
        <w:t>L</w:t>
      </w:r>
      <w:r>
        <w:rPr>
          <w:rFonts w:ascii="Arial Narrow" w:hAnsi="Arial Narrow"/>
          <w:b/>
          <w:bCs/>
          <w:sz w:val="20"/>
          <w:szCs w:val="20"/>
        </w:rPr>
        <w:t>A</w:t>
      </w:r>
      <w:r w:rsidRPr="00AE6B3D">
        <w:rPr>
          <w:rFonts w:ascii="Arial Narrow" w:hAnsi="Arial Narrow"/>
          <w:b/>
          <w:bCs/>
          <w:sz w:val="20"/>
          <w:szCs w:val="20"/>
        </w:rPr>
        <w:t>AHE WALHAMD</w:t>
      </w:r>
      <w:r>
        <w:rPr>
          <w:rFonts w:ascii="Arial Narrow" w:hAnsi="Arial Narrow"/>
          <w:b/>
          <w:bCs/>
          <w:sz w:val="20"/>
          <w:szCs w:val="20"/>
        </w:rPr>
        <w:t>O</w:t>
      </w:r>
      <w:r w:rsidRPr="00AE6B3D">
        <w:rPr>
          <w:rFonts w:ascii="Arial Narrow" w:hAnsi="Arial Narrow"/>
          <w:b/>
          <w:bCs/>
          <w:sz w:val="20"/>
          <w:szCs w:val="20"/>
        </w:rPr>
        <w:t xml:space="preserve"> LILL</w:t>
      </w:r>
      <w:r>
        <w:rPr>
          <w:rFonts w:ascii="Arial Narrow" w:hAnsi="Arial Narrow"/>
          <w:b/>
          <w:bCs/>
          <w:sz w:val="20"/>
          <w:szCs w:val="20"/>
        </w:rPr>
        <w:t>A</w:t>
      </w:r>
      <w:r w:rsidRPr="00AE6B3D">
        <w:rPr>
          <w:rFonts w:ascii="Arial Narrow" w:hAnsi="Arial Narrow"/>
          <w:b/>
          <w:bCs/>
          <w:sz w:val="20"/>
          <w:szCs w:val="20"/>
        </w:rPr>
        <w:t xml:space="preserve">AHE WA LAA </w:t>
      </w:r>
      <w:r>
        <w:rPr>
          <w:rFonts w:ascii="Arial Narrow" w:hAnsi="Arial Narrow"/>
          <w:b/>
          <w:bCs/>
          <w:sz w:val="20"/>
          <w:szCs w:val="20"/>
        </w:rPr>
        <w:t>E</w:t>
      </w:r>
      <w:r w:rsidRPr="00AE6B3D">
        <w:rPr>
          <w:rFonts w:ascii="Arial Narrow" w:hAnsi="Arial Narrow"/>
          <w:b/>
          <w:bCs/>
          <w:sz w:val="20"/>
          <w:szCs w:val="20"/>
        </w:rPr>
        <w:t>LAAHA ILLAL</w:t>
      </w:r>
      <w:r>
        <w:rPr>
          <w:rFonts w:ascii="Arial Narrow" w:hAnsi="Arial Narrow"/>
          <w:b/>
          <w:bCs/>
          <w:sz w:val="20"/>
          <w:szCs w:val="20"/>
        </w:rPr>
        <w:t xml:space="preserve"> </w:t>
      </w:r>
      <w:r w:rsidRPr="00AE6B3D">
        <w:rPr>
          <w:rFonts w:ascii="Arial Narrow" w:hAnsi="Arial Narrow"/>
          <w:b/>
          <w:bCs/>
          <w:sz w:val="20"/>
          <w:szCs w:val="20"/>
        </w:rPr>
        <w:t>L</w:t>
      </w:r>
      <w:r>
        <w:rPr>
          <w:rFonts w:ascii="Arial Narrow" w:hAnsi="Arial Narrow"/>
          <w:b/>
          <w:bCs/>
          <w:sz w:val="20"/>
          <w:szCs w:val="20"/>
        </w:rPr>
        <w:t>A</w:t>
      </w:r>
      <w:r w:rsidRPr="00AE6B3D">
        <w:rPr>
          <w:rFonts w:ascii="Arial Narrow" w:hAnsi="Arial Narrow"/>
          <w:b/>
          <w:bCs/>
          <w:sz w:val="20"/>
          <w:szCs w:val="20"/>
        </w:rPr>
        <w:t>AHO WAL</w:t>
      </w:r>
      <w:r>
        <w:rPr>
          <w:rFonts w:ascii="Arial Narrow" w:hAnsi="Arial Narrow"/>
          <w:b/>
          <w:bCs/>
          <w:sz w:val="20"/>
          <w:szCs w:val="20"/>
        </w:rPr>
        <w:t xml:space="preserve"> </w:t>
      </w:r>
      <w:r w:rsidRPr="00AE6B3D">
        <w:rPr>
          <w:rFonts w:ascii="Arial Narrow" w:hAnsi="Arial Narrow"/>
          <w:b/>
          <w:bCs/>
          <w:sz w:val="20"/>
          <w:szCs w:val="20"/>
        </w:rPr>
        <w:t>L</w:t>
      </w:r>
      <w:r>
        <w:rPr>
          <w:rFonts w:ascii="Arial Narrow" w:hAnsi="Arial Narrow"/>
          <w:b/>
          <w:bCs/>
          <w:sz w:val="20"/>
          <w:szCs w:val="20"/>
        </w:rPr>
        <w:t>A</w:t>
      </w:r>
      <w:r w:rsidRPr="00AE6B3D">
        <w:rPr>
          <w:rFonts w:ascii="Arial Narrow" w:hAnsi="Arial Narrow"/>
          <w:b/>
          <w:bCs/>
          <w:sz w:val="20"/>
          <w:szCs w:val="20"/>
        </w:rPr>
        <w:t>AHO AKBAR</w:t>
      </w:r>
      <w:r>
        <w:t>”</w:t>
      </w:r>
      <w:r w:rsidRPr="00D40D25">
        <w:t xml:space="preserve"> 15 times before</w:t>
      </w:r>
      <w:r>
        <w:t xml:space="preserve"> </w:t>
      </w:r>
      <w:r w:rsidRPr="00D40D25">
        <w:t>Ruku, 10 times</w:t>
      </w:r>
      <w:r>
        <w:t xml:space="preserve"> </w:t>
      </w:r>
      <w:r w:rsidRPr="00D40D25">
        <w:t xml:space="preserve">in Ruku, 10 times after raising head from Ruku, 10 times in each </w:t>
      </w:r>
      <w:r>
        <w:t>Sajdah</w:t>
      </w:r>
      <w:r w:rsidRPr="00D40D25">
        <w:t xml:space="preserve"> and 10 times after raising head from </w:t>
      </w:r>
      <w:r>
        <w:t>Sajdah</w:t>
      </w:r>
      <w:r w:rsidRPr="00D40D25">
        <w:t xml:space="preserve">, total 300 times in 4 </w:t>
      </w:r>
      <w:r>
        <w:t>Rak’at</w:t>
      </w:r>
      <w:r w:rsidRPr="00D40D25">
        <w:t xml:space="preserve">, Recite this </w:t>
      </w:r>
      <w:r>
        <w:t>Namaaz</w:t>
      </w:r>
      <w:r w:rsidRPr="00D40D25">
        <w:t xml:space="preserve"> once daily or weekly or monthly or at least once in a </w:t>
      </w:r>
      <w:r>
        <w:t>year.</w:t>
      </w:r>
      <w:r>
        <w:rPr>
          <w:rStyle w:val="FootnoteReference"/>
        </w:rPr>
        <w:footnoteReference w:id="33"/>
      </w:r>
    </w:p>
    <w:tbl>
      <w:tblPr>
        <w:tblW w:w="0" w:type="auto"/>
        <w:tblLook w:val="01E0" w:firstRow="1" w:lastRow="1" w:firstColumn="1" w:lastColumn="1" w:noHBand="0" w:noVBand="0"/>
      </w:tblPr>
      <w:tblGrid>
        <w:gridCol w:w="683"/>
        <w:gridCol w:w="296"/>
        <w:gridCol w:w="5926"/>
      </w:tblGrid>
      <w:tr w:rsidR="00C831DB" w:rsidRPr="00C831DB" w:rsidTr="00563095">
        <w:tc>
          <w:tcPr>
            <w:tcW w:w="0" w:type="auto"/>
          </w:tcPr>
          <w:p w:rsidR="00C831DB" w:rsidRPr="00563095" w:rsidRDefault="00C831DB" w:rsidP="00C831DB">
            <w:pPr>
              <w:rPr>
                <w:b/>
                <w:i/>
              </w:rPr>
            </w:pPr>
            <w:r w:rsidRPr="00563095">
              <w:rPr>
                <w:b/>
                <w:i/>
              </w:rPr>
              <w:t>Note</w:t>
            </w:r>
          </w:p>
        </w:tc>
        <w:tc>
          <w:tcPr>
            <w:tcW w:w="0" w:type="auto"/>
          </w:tcPr>
          <w:p w:rsidR="00C831DB" w:rsidRPr="00563095" w:rsidRDefault="00C831DB" w:rsidP="00C831DB">
            <w:pPr>
              <w:rPr>
                <w:b/>
                <w:i/>
              </w:rPr>
            </w:pPr>
            <w:r w:rsidRPr="00563095">
              <w:rPr>
                <w:b/>
                <w:i/>
              </w:rPr>
              <w:t>:</w:t>
            </w:r>
          </w:p>
        </w:tc>
        <w:tc>
          <w:tcPr>
            <w:tcW w:w="0" w:type="auto"/>
          </w:tcPr>
          <w:p w:rsidR="00C831DB" w:rsidRPr="00563095" w:rsidRDefault="00C831DB" w:rsidP="00C831DB">
            <w:pPr>
              <w:rPr>
                <w:b/>
                <w:i/>
              </w:rPr>
            </w:pPr>
            <w:r w:rsidRPr="00563095">
              <w:rPr>
                <w:b/>
                <w:i/>
              </w:rPr>
              <w:t>The prayers 15 to 18 are usually performed on Friday before noon.</w:t>
            </w:r>
          </w:p>
        </w:tc>
      </w:tr>
    </w:tbl>
    <w:p w:rsidR="00AE6B3D" w:rsidRDefault="00A20D17" w:rsidP="00AE6B3D">
      <w:pPr>
        <w:pStyle w:val="Heading2"/>
      </w:pPr>
      <w:bookmarkStart w:id="131" w:name="_Toc286334431"/>
      <w:r w:rsidRPr="00D40D25">
        <w:t>(19)</w:t>
      </w:r>
      <w:r>
        <w:t xml:space="preserve"> </w:t>
      </w:r>
      <w:r w:rsidR="00464F65">
        <w:t>Namaaz</w:t>
      </w:r>
      <w:r w:rsidRPr="00D40D25">
        <w:t>-</w:t>
      </w:r>
      <w:r w:rsidR="00C831DB">
        <w:t>e</w:t>
      </w:r>
      <w:r w:rsidRPr="00D40D25">
        <w:t>-W</w:t>
      </w:r>
      <w:r w:rsidR="00C831DB" w:rsidRPr="00D40D25">
        <w:t>aqt</w:t>
      </w:r>
      <w:r w:rsidRPr="00D40D25">
        <w:t>-</w:t>
      </w:r>
      <w:r w:rsidR="00C831DB">
        <w:t>e</w:t>
      </w:r>
      <w:r w:rsidRPr="00D40D25">
        <w:t>-S</w:t>
      </w:r>
      <w:r w:rsidR="00C831DB" w:rsidRPr="00D40D25">
        <w:t xml:space="preserve">afar </w:t>
      </w:r>
      <w:r w:rsidRPr="00D40D25">
        <w:t>(prayer before Journey)</w:t>
      </w:r>
      <w:r w:rsidR="00AE6B3D">
        <w:t>:</w:t>
      </w:r>
      <w:bookmarkEnd w:id="131"/>
    </w:p>
    <w:p w:rsidR="00AE6B3D" w:rsidRDefault="00A20D17" w:rsidP="00AE6B3D">
      <w:r w:rsidRPr="00D40D25">
        <w:t xml:space="preserve">2 </w:t>
      </w:r>
      <w:r w:rsidR="00A9080B">
        <w:t>Rak’at</w:t>
      </w:r>
      <w:r w:rsidRPr="00D40D25">
        <w:t xml:space="preserve"> like </w:t>
      </w:r>
      <w:r w:rsidR="00AE6B3D" w:rsidRPr="00D40D25">
        <w:t>Morning Prayer</w:t>
      </w:r>
      <w:r w:rsidRPr="00D40D25">
        <w:t xml:space="preserve"> and after prayer say</w:t>
      </w:r>
      <w:r w:rsidR="00AE6B3D">
        <w:t>:</w:t>
      </w:r>
    </w:p>
    <w:p w:rsidR="00A20D17" w:rsidRPr="00D40D25" w:rsidRDefault="00AE6B3D" w:rsidP="00AE6B3D">
      <w:pPr>
        <w:pStyle w:val="transliteration"/>
      </w:pPr>
      <w:proofErr w:type="gramStart"/>
      <w:r w:rsidRPr="00D40D25">
        <w:t>ALLA</w:t>
      </w:r>
      <w:r>
        <w:t>A</w:t>
      </w:r>
      <w:r w:rsidRPr="00D40D25">
        <w:t>HUMMA</w:t>
      </w:r>
      <w:r>
        <w:t xml:space="preserve"> </w:t>
      </w:r>
      <w:r w:rsidRPr="00D40D25">
        <w:t>INN</w:t>
      </w:r>
      <w:r>
        <w:t>EE</w:t>
      </w:r>
      <w:r w:rsidRPr="00D40D25">
        <w:t xml:space="preserve"> ASTA</w:t>
      </w:r>
      <w:r>
        <w:t>W</w:t>
      </w:r>
      <w:r w:rsidRPr="00D40D25">
        <w:t>DEOKA NAFS</w:t>
      </w:r>
      <w:r>
        <w:t>EE</w:t>
      </w:r>
      <w:r w:rsidRPr="00D40D25">
        <w:t xml:space="preserve"> WA AHL</w:t>
      </w:r>
      <w:r>
        <w:t>EE</w:t>
      </w:r>
      <w:r w:rsidRPr="00D40D25">
        <w:t xml:space="preserve"> WA MAAL</w:t>
      </w:r>
      <w:r>
        <w:t xml:space="preserve">EE </w:t>
      </w:r>
      <w:r w:rsidRPr="00D40D25">
        <w:t>WA</w:t>
      </w:r>
      <w:r>
        <w:t xml:space="preserve"> </w:t>
      </w:r>
      <w:r w:rsidRPr="00D40D25">
        <w:t>DEEN</w:t>
      </w:r>
      <w:r>
        <w:t xml:space="preserve">EE </w:t>
      </w:r>
      <w:r w:rsidRPr="00D40D25">
        <w:t>WA DUNYAAEE WA</w:t>
      </w:r>
      <w:r>
        <w:t xml:space="preserve"> </w:t>
      </w:r>
      <w:r w:rsidRPr="00D40D25">
        <w:t>KHAWAATEEME</w:t>
      </w:r>
      <w:r>
        <w:t xml:space="preserve"> </w:t>
      </w:r>
      <w:r w:rsidRPr="00D40D25">
        <w:t>AMALI</w:t>
      </w:r>
      <w:r>
        <w:t>.</w:t>
      </w:r>
      <w:proofErr w:type="gramEnd"/>
    </w:p>
    <w:p w:rsidR="00AE6B3D" w:rsidRDefault="00A20D17" w:rsidP="00AE6B3D">
      <w:pPr>
        <w:pStyle w:val="Heading2"/>
      </w:pPr>
      <w:bookmarkStart w:id="132" w:name="_Toc286334432"/>
      <w:r w:rsidRPr="00D40D25">
        <w:t>(20)</w:t>
      </w:r>
      <w:r>
        <w:t xml:space="preserve"> </w:t>
      </w:r>
      <w:r w:rsidR="00464F65">
        <w:t>Namaaz</w:t>
      </w:r>
      <w:r w:rsidRPr="00D40D25">
        <w:t>-</w:t>
      </w:r>
      <w:r w:rsidR="00C831DB">
        <w:t>e</w:t>
      </w:r>
      <w:r w:rsidRPr="00D40D25">
        <w:t>-</w:t>
      </w:r>
      <w:r w:rsidR="00C831DB" w:rsidRPr="00D40D25">
        <w:t>Tal</w:t>
      </w:r>
      <w:r w:rsidR="00491D83">
        <w:t>ab-e-</w:t>
      </w:r>
      <w:r w:rsidR="00C831DB" w:rsidRPr="00D40D25">
        <w:t>Baraan</w:t>
      </w:r>
      <w:r w:rsidR="00C831DB">
        <w:t xml:space="preserve"> </w:t>
      </w:r>
      <w:r w:rsidRPr="00D40D25">
        <w:t>(Prayer</w:t>
      </w:r>
      <w:r>
        <w:t xml:space="preserve"> </w:t>
      </w:r>
      <w:r w:rsidRPr="00D40D25">
        <w:t>for</w:t>
      </w:r>
      <w:r>
        <w:t xml:space="preserve"> </w:t>
      </w:r>
      <w:r w:rsidRPr="00D40D25">
        <w:t>rain)</w:t>
      </w:r>
      <w:r w:rsidR="00AE6B3D">
        <w:t>:</w:t>
      </w:r>
      <w:bookmarkEnd w:id="132"/>
    </w:p>
    <w:p w:rsidR="00A20D17" w:rsidRPr="00D40D25" w:rsidRDefault="00A20D17" w:rsidP="00C533D4">
      <w:r w:rsidRPr="00D40D25">
        <w:t>When</w:t>
      </w:r>
      <w:r>
        <w:t xml:space="preserve"> </w:t>
      </w:r>
      <w:r w:rsidRPr="00D40D25">
        <w:t>there</w:t>
      </w:r>
      <w:r>
        <w:t xml:space="preserve"> </w:t>
      </w:r>
      <w:r w:rsidRPr="00D40D25">
        <w:t>is scarcity of</w:t>
      </w:r>
      <w:r>
        <w:t xml:space="preserve"> </w:t>
      </w:r>
      <w:r w:rsidRPr="00D40D25">
        <w:t>rain</w:t>
      </w:r>
      <w:r>
        <w:t xml:space="preserve"> </w:t>
      </w:r>
      <w:r w:rsidRPr="00D40D25">
        <w:t>all</w:t>
      </w:r>
      <w:r>
        <w:t xml:space="preserve"> </w:t>
      </w:r>
      <w:r w:rsidRPr="00D40D25">
        <w:t>persons,</w:t>
      </w:r>
      <w:r>
        <w:t xml:space="preserve"> </w:t>
      </w:r>
      <w:r w:rsidRPr="00D40D25">
        <w:t>men, women,</w:t>
      </w:r>
      <w:r>
        <w:t xml:space="preserve"> </w:t>
      </w:r>
      <w:r w:rsidRPr="00D40D25">
        <w:t>old</w:t>
      </w:r>
      <w:r w:rsidR="00AE6B3D">
        <w:t>,</w:t>
      </w:r>
      <w:r w:rsidRPr="00D40D25">
        <w:t xml:space="preserve"> young and children with their</w:t>
      </w:r>
      <w:r>
        <w:t xml:space="preserve"> </w:t>
      </w:r>
      <w:r w:rsidRPr="00D40D25">
        <w:t>animals, (cows, buffaloes, goats) should go to the near forest or desert and when the sun has risen</w:t>
      </w:r>
      <w:r>
        <w:t xml:space="preserve"> </w:t>
      </w:r>
      <w:r w:rsidRPr="00D40D25">
        <w:t>a little high pray like Bid prayer in</w:t>
      </w:r>
      <w:r>
        <w:t xml:space="preserve"> </w:t>
      </w:r>
      <w:r w:rsidRPr="00D40D25">
        <w:t>congregation and supplicate for the rainfall.</w:t>
      </w:r>
    </w:p>
    <w:p w:rsidR="00AE6B3D" w:rsidRDefault="00AE6B3D" w:rsidP="00AE6B3D">
      <w:pPr>
        <w:pStyle w:val="Heading3"/>
      </w:pPr>
      <w:r w:rsidRPr="00C831DB">
        <w:t>Explanation:</w:t>
      </w:r>
    </w:p>
    <w:p w:rsidR="00AE6B3D" w:rsidRPr="00C831DB" w:rsidRDefault="00AE6B3D" w:rsidP="00AE6B3D">
      <w:pPr>
        <w:tabs>
          <w:tab w:val="left" w:pos="720"/>
        </w:tabs>
        <w:ind w:left="720" w:hanging="720"/>
        <w:rPr>
          <w:b/>
          <w:i/>
        </w:rPr>
      </w:pPr>
      <w:r w:rsidRPr="00C831DB">
        <w:t>(1)</w:t>
      </w:r>
      <w:r>
        <w:tab/>
      </w:r>
      <w:r w:rsidRPr="00C831DB">
        <w:t xml:space="preserve">In every </w:t>
      </w:r>
      <w:r>
        <w:t>Sunnat</w:t>
      </w:r>
      <w:r w:rsidRPr="00C831DB">
        <w:t xml:space="preserve"> </w:t>
      </w:r>
      <w:r>
        <w:t>Namaaz</w:t>
      </w:r>
      <w:r w:rsidRPr="00C831DB">
        <w:t xml:space="preserve"> recite </w:t>
      </w:r>
      <w:r>
        <w:t>Salaam</w:t>
      </w:r>
      <w:r w:rsidRPr="00C831DB">
        <w:t xml:space="preserve"> after two </w:t>
      </w:r>
      <w:r>
        <w:t>Rak’at</w:t>
      </w:r>
      <w:r w:rsidRPr="00C831DB">
        <w:t xml:space="preserve">s and complete it, e.g. if it is 4 </w:t>
      </w:r>
      <w:r>
        <w:t>Rak’at</w:t>
      </w:r>
      <w:r w:rsidRPr="00C831DB">
        <w:t xml:space="preserve"> </w:t>
      </w:r>
      <w:r>
        <w:t>Namaaz</w:t>
      </w:r>
      <w:r w:rsidRPr="00C831DB">
        <w:t xml:space="preserve"> or six or more then divide it into units of two </w:t>
      </w:r>
      <w:r>
        <w:t>Rak’at</w:t>
      </w:r>
      <w:r w:rsidRPr="00C831DB">
        <w:t>s.</w:t>
      </w:r>
    </w:p>
    <w:p w:rsidR="00AE6B3D" w:rsidRPr="00C831DB" w:rsidRDefault="00AE6B3D" w:rsidP="00AE6B3D">
      <w:pPr>
        <w:tabs>
          <w:tab w:val="left" w:pos="720"/>
        </w:tabs>
        <w:ind w:left="720" w:hanging="720"/>
        <w:rPr>
          <w:b/>
          <w:i/>
        </w:rPr>
      </w:pPr>
      <w:r w:rsidRPr="00D40D25">
        <w:lastRenderedPageBreak/>
        <w:t>(2)</w:t>
      </w:r>
      <w:r>
        <w:tab/>
        <w:t>Sunnat</w:t>
      </w:r>
      <w:r w:rsidRPr="00D40D25">
        <w:t xml:space="preserve">i </w:t>
      </w:r>
      <w:r>
        <w:t>Namaaz</w:t>
      </w:r>
      <w:r w:rsidRPr="00D40D25">
        <w:t xml:space="preserve"> can be recited by sitting.</w:t>
      </w:r>
    </w:p>
    <w:p w:rsidR="00AE6B3D" w:rsidRPr="00D40D25" w:rsidRDefault="00AE6B3D" w:rsidP="00AE6B3D">
      <w:pPr>
        <w:tabs>
          <w:tab w:val="left" w:pos="720"/>
        </w:tabs>
        <w:ind w:left="720" w:hanging="720"/>
        <w:rPr>
          <w:b/>
          <w:i/>
        </w:rPr>
      </w:pPr>
      <w:r w:rsidRPr="00D40D25">
        <w:t>(3)</w:t>
      </w:r>
      <w:r>
        <w:tab/>
      </w:r>
      <w:r w:rsidRPr="00D40D25">
        <w:t xml:space="preserve">If specified Suras of </w:t>
      </w:r>
      <w:r>
        <w:t>Sunnat</w:t>
      </w:r>
      <w:r w:rsidRPr="00D40D25">
        <w:t xml:space="preserve">i </w:t>
      </w:r>
      <w:r>
        <w:t>Namaaz</w:t>
      </w:r>
      <w:r w:rsidRPr="00D40D25">
        <w:t xml:space="preserve"> are not by heart then these can be recited from </w:t>
      </w:r>
      <w:r w:rsidR="000A655D">
        <w:t>Holy Qur’an</w:t>
      </w:r>
      <w:r w:rsidRPr="00D40D25">
        <w:t xml:space="preserve"> or any paper where these are written.</w:t>
      </w:r>
    </w:p>
    <w:p w:rsidR="00AE6B3D" w:rsidRPr="00D40D25" w:rsidRDefault="00AE6B3D" w:rsidP="00AE6B3D">
      <w:pPr>
        <w:tabs>
          <w:tab w:val="left" w:pos="720"/>
        </w:tabs>
        <w:ind w:left="720" w:hanging="720"/>
        <w:rPr>
          <w:b/>
          <w:i/>
        </w:rPr>
      </w:pPr>
      <w:r w:rsidRPr="00D40D25">
        <w:t>(4)</w:t>
      </w:r>
      <w:r>
        <w:tab/>
      </w:r>
      <w:r w:rsidRPr="00D40D25">
        <w:t>Except for those prayers for which any Suras</w:t>
      </w:r>
      <w:r>
        <w:t xml:space="preserve"> </w:t>
      </w:r>
      <w:r w:rsidRPr="00D40D25">
        <w:t>are</w:t>
      </w:r>
      <w:r>
        <w:t xml:space="preserve"> </w:t>
      </w:r>
      <w:r w:rsidRPr="00D40D25">
        <w:t>specifically</w:t>
      </w:r>
      <w:r>
        <w:t xml:space="preserve"> </w:t>
      </w:r>
      <w:r w:rsidRPr="00D40D25">
        <w:t>mentioned,</w:t>
      </w:r>
      <w:r>
        <w:t xml:space="preserve"> </w:t>
      </w:r>
      <w:r w:rsidRPr="00D40D25">
        <w:t xml:space="preserve">in other </w:t>
      </w:r>
      <w:r>
        <w:t>Sunnat</w:t>
      </w:r>
      <w:r w:rsidRPr="00D40D25">
        <w:t>i prayers the second</w:t>
      </w:r>
      <w:r>
        <w:t xml:space="preserve"> Surah</w:t>
      </w:r>
      <w:r w:rsidRPr="00D40D25">
        <w:t xml:space="preserve"> can be omitted.</w:t>
      </w:r>
    </w:p>
    <w:p w:rsidR="00A20D17" w:rsidRPr="00D40D25" w:rsidRDefault="00464F65" w:rsidP="00C831DB">
      <w:pPr>
        <w:pStyle w:val="Heading1"/>
      </w:pPr>
      <w:bookmarkStart w:id="133" w:name="_Toc286334433"/>
      <w:r>
        <w:t>Namaaz</w:t>
      </w:r>
      <w:r w:rsidR="00C831DB" w:rsidRPr="00D40D25">
        <w:t>-</w:t>
      </w:r>
      <w:r w:rsidR="00C831DB">
        <w:t>e</w:t>
      </w:r>
      <w:r w:rsidR="00C831DB" w:rsidRPr="00D40D25">
        <w:t xml:space="preserve">-Jamaat </w:t>
      </w:r>
      <w:r w:rsidR="00A20D17" w:rsidRPr="00D40D25">
        <w:t>(Congregational Prayer)</w:t>
      </w:r>
      <w:bookmarkEnd w:id="133"/>
    </w:p>
    <w:p w:rsidR="00A20D17" w:rsidRPr="00D40D25" w:rsidRDefault="00A20D17" w:rsidP="00A20D17">
      <w:r w:rsidRPr="00D40D25">
        <w:t xml:space="preserve">Prayer in Jamaat (assembly) has been greatly emphasised by the </w:t>
      </w:r>
      <w:r w:rsidR="00E256AB">
        <w:t>Holy Prophet (s.a.w.a.)</w:t>
      </w:r>
      <w:r w:rsidRPr="00D40D25">
        <w:t xml:space="preserve"> and Aimma-e-</w:t>
      </w:r>
      <w:r w:rsidR="004100F2">
        <w:t>Maasumeen</w:t>
      </w:r>
      <w:r w:rsidRPr="00D40D25">
        <w:t xml:space="preserve"> </w:t>
      </w:r>
      <w:r w:rsidR="00C831DB">
        <w:t>(a.s.)</w:t>
      </w:r>
      <w:r w:rsidRPr="00D40D25">
        <w:t xml:space="preserve">. Every person has been warned not to avoid </w:t>
      </w:r>
      <w:r w:rsidR="00464F65">
        <w:t>Namaaz</w:t>
      </w:r>
      <w:r w:rsidRPr="00D40D25">
        <w:t xml:space="preserve">-e-Jamaat. The </w:t>
      </w:r>
      <w:r w:rsidR="00464F65">
        <w:t>Namaaz</w:t>
      </w:r>
      <w:r w:rsidRPr="00D40D25">
        <w:t xml:space="preserve"> of a person, who has avoided the </w:t>
      </w:r>
      <w:r w:rsidR="00464F65">
        <w:t>Namaaz</w:t>
      </w:r>
      <w:r w:rsidRPr="00D40D25">
        <w:t xml:space="preserve">-e-Jamaat without any fair reason, is not accepted by Allah. Though Gheebat (backbiting) is not permissible, yet it is permissible in the case of a person who does not attend </w:t>
      </w:r>
      <w:r w:rsidR="00464F65">
        <w:t>Namaaz</w:t>
      </w:r>
      <w:r w:rsidRPr="00D40D25">
        <w:t xml:space="preserve">-e-Jamaat. It is </w:t>
      </w:r>
      <w:r w:rsidR="00787D3B">
        <w:t>Waajib</w:t>
      </w:r>
      <w:r w:rsidRPr="00D40D25">
        <w:t xml:space="preserve"> to keep aloof from him. He should be brought before the Imam of Muslims and warned. If he does not attend the </w:t>
      </w:r>
      <w:r w:rsidR="00464F65">
        <w:t>Namaaz</w:t>
      </w:r>
      <w:r w:rsidRPr="00D40D25">
        <w:t>-e-Jamaat even after warning his house should be burnt.</w:t>
      </w:r>
    </w:p>
    <w:p w:rsidR="00A20D17" w:rsidRPr="00F74653" w:rsidRDefault="00A20D17" w:rsidP="00C533D4">
      <w:r w:rsidRPr="00D40D25">
        <w:t>There is excessive reward for congregational prayers. If two persons are in the con</w:t>
      </w:r>
      <w:r>
        <w:t>gre</w:t>
      </w:r>
      <w:r w:rsidRPr="00D40D25">
        <w:t xml:space="preserve">gational prayers, then God rewards each person for its single </w:t>
      </w:r>
      <w:r w:rsidR="00A9080B">
        <w:t>Rak’at</w:t>
      </w:r>
      <w:r w:rsidRPr="00D40D25">
        <w:t xml:space="preserve"> with the blessings of 150 prayers (</w:t>
      </w:r>
      <w:r w:rsidR="00464F65">
        <w:t>Namaaz</w:t>
      </w:r>
      <w:r w:rsidRPr="00D40D25">
        <w:t xml:space="preserve">). If three persons are present then they are rewarded with the blessings of 600 prayers. If there are four, they get the reward of 1200 and if they are five, of 2,400 if six, of 4,800, if seven, of 9,600, eight, of 10,200, nine, of 38,400. ten, of 76,800 and when there are more than ten persons they are rewarded so generously that, if the seas of earth and sky become ink, and the trees be made into pens, and the </w:t>
      </w:r>
      <w:r>
        <w:t>J</w:t>
      </w:r>
      <w:r w:rsidRPr="00D40D25">
        <w:t xml:space="preserve">inn and Human beings be the writers, even then they cannot write the reward of even one </w:t>
      </w:r>
      <w:r w:rsidR="00A9080B">
        <w:t>Rak’at</w:t>
      </w:r>
      <w:r w:rsidRPr="00D40D25">
        <w:t>. Besides the reward of the</w:t>
      </w:r>
      <w:r>
        <w:t xml:space="preserve"> </w:t>
      </w:r>
      <w:r w:rsidRPr="00F74653">
        <w:t xml:space="preserve">next world, there are </w:t>
      </w:r>
      <w:r w:rsidRPr="00F74653">
        <w:lastRenderedPageBreak/>
        <w:t>many worldly advantages also of</w:t>
      </w:r>
      <w:r>
        <w:t xml:space="preserve"> </w:t>
      </w:r>
      <w:r w:rsidRPr="00F74653">
        <w:t>the congregational prayers.</w:t>
      </w:r>
    </w:p>
    <w:p w:rsidR="00AE6B3D" w:rsidRDefault="00AE6B3D" w:rsidP="00AE6B3D">
      <w:pPr>
        <w:pStyle w:val="Heading3"/>
      </w:pPr>
      <w:r w:rsidRPr="00DC2AA8">
        <w:t>Explanation:</w:t>
      </w:r>
    </w:p>
    <w:p w:rsidR="00AE6B3D" w:rsidRPr="00AE6B3D" w:rsidRDefault="00AE6B3D" w:rsidP="00AE6B3D">
      <w:pPr>
        <w:tabs>
          <w:tab w:val="left" w:pos="720"/>
        </w:tabs>
        <w:ind w:left="720" w:hanging="720"/>
      </w:pPr>
      <w:r w:rsidRPr="00DC2AA8">
        <w:t>(1)</w:t>
      </w:r>
      <w:r>
        <w:tab/>
      </w:r>
      <w:r w:rsidRPr="00DC2AA8">
        <w:t xml:space="preserve">Jamaat is </w:t>
      </w:r>
      <w:r>
        <w:t>Waajib</w:t>
      </w:r>
      <w:r w:rsidRPr="00DC2AA8">
        <w:t xml:space="preserve"> in </w:t>
      </w:r>
      <w:r>
        <w:t>Namaaz</w:t>
      </w:r>
      <w:r w:rsidRPr="00DC2AA8">
        <w:t>-e-</w:t>
      </w:r>
      <w:r w:rsidR="007B79FC" w:rsidRPr="00DC2AA8">
        <w:t>Jumah</w:t>
      </w:r>
      <w:r w:rsidRPr="00DC2AA8">
        <w:t xml:space="preserve">. In Bid </w:t>
      </w:r>
      <w:r>
        <w:t>Namaaz</w:t>
      </w:r>
      <w:r w:rsidRPr="00DC2AA8">
        <w:t xml:space="preserve"> also it is </w:t>
      </w:r>
      <w:r>
        <w:t>Waajib</w:t>
      </w:r>
      <w:r w:rsidRPr="00DC2AA8">
        <w:t xml:space="preserve"> when other conditions are present.</w:t>
      </w:r>
    </w:p>
    <w:p w:rsidR="00AE6B3D" w:rsidRPr="00AE6B3D" w:rsidRDefault="00AE6B3D" w:rsidP="00AE6B3D">
      <w:pPr>
        <w:tabs>
          <w:tab w:val="left" w:pos="720"/>
        </w:tabs>
        <w:ind w:left="720" w:hanging="720"/>
      </w:pPr>
      <w:r w:rsidRPr="00F74653">
        <w:t>(2)</w:t>
      </w:r>
      <w:r>
        <w:tab/>
      </w:r>
      <w:r w:rsidRPr="00F74653">
        <w:t>Except the above</w:t>
      </w:r>
      <w:r>
        <w:t xml:space="preserve"> Namaaz </w:t>
      </w:r>
      <w:r w:rsidRPr="00F74653">
        <w:t>in</w:t>
      </w:r>
      <w:r>
        <w:t xml:space="preserve"> </w:t>
      </w:r>
      <w:r w:rsidRPr="00F74653">
        <w:t>all</w:t>
      </w:r>
      <w:r>
        <w:t xml:space="preserve"> Waajib</w:t>
      </w:r>
      <w:r w:rsidRPr="00F74653">
        <w:t xml:space="preserve"> </w:t>
      </w:r>
      <w:r>
        <w:t>Namaaz</w:t>
      </w:r>
      <w:r w:rsidRPr="00F74653">
        <w:t xml:space="preserve"> Jamaat is </w:t>
      </w:r>
      <w:r>
        <w:t>Sunnat</w:t>
      </w:r>
      <w:r w:rsidRPr="00F74653">
        <w:t xml:space="preserve"> but for</w:t>
      </w:r>
      <w:r>
        <w:t xml:space="preserve"> </w:t>
      </w:r>
      <w:r w:rsidRPr="00F74653">
        <w:t xml:space="preserve">daily </w:t>
      </w:r>
      <w:r>
        <w:t xml:space="preserve">Namaaz </w:t>
      </w:r>
      <w:r w:rsidRPr="00F74653">
        <w:t>it</w:t>
      </w:r>
      <w:r>
        <w:t xml:space="preserve"> </w:t>
      </w:r>
      <w:r w:rsidRPr="00F74653">
        <w:t>is</w:t>
      </w:r>
      <w:r>
        <w:t xml:space="preserve"> Sunnat</w:t>
      </w:r>
      <w:r w:rsidRPr="00F74653">
        <w:t>-e-Muvakkedah (strongly emphasised).</w:t>
      </w:r>
    </w:p>
    <w:p w:rsidR="00AE6B3D" w:rsidRDefault="00AE6B3D" w:rsidP="00AE6B3D">
      <w:pPr>
        <w:tabs>
          <w:tab w:val="left" w:pos="720"/>
        </w:tabs>
        <w:ind w:left="720" w:hanging="720"/>
      </w:pPr>
      <w:r w:rsidRPr="00F74653">
        <w:t>(3)</w:t>
      </w:r>
      <w:r>
        <w:tab/>
      </w:r>
      <w:r w:rsidRPr="00F74653">
        <w:t>In</w:t>
      </w:r>
      <w:r>
        <w:t xml:space="preserve"> Sunnat</w:t>
      </w:r>
      <w:r w:rsidRPr="00F74653">
        <w:t>i</w:t>
      </w:r>
      <w:r>
        <w:t xml:space="preserve"> Namaaz</w:t>
      </w:r>
      <w:r w:rsidRPr="00F74653">
        <w:t>,</w:t>
      </w:r>
      <w:r>
        <w:t xml:space="preserve"> </w:t>
      </w:r>
      <w:r w:rsidRPr="00F74653">
        <w:t>Jamaat</w:t>
      </w:r>
      <w:r>
        <w:t xml:space="preserve"> </w:t>
      </w:r>
      <w:r w:rsidRPr="00F74653">
        <w:t>is</w:t>
      </w:r>
      <w:r>
        <w:t xml:space="preserve"> Haraam</w:t>
      </w:r>
      <w:r w:rsidRPr="00F74653">
        <w:t xml:space="preserve"> (prohibited)</w:t>
      </w:r>
      <w:r>
        <w:t xml:space="preserve"> </w:t>
      </w:r>
      <w:r w:rsidRPr="00F74653">
        <w:t>except in</w:t>
      </w:r>
      <w:r>
        <w:t>:</w:t>
      </w:r>
    </w:p>
    <w:p w:rsidR="00AE6B3D" w:rsidRDefault="00AE6B3D" w:rsidP="00AE6B3D">
      <w:pPr>
        <w:tabs>
          <w:tab w:val="left" w:pos="1440"/>
        </w:tabs>
        <w:ind w:left="1440" w:hanging="720"/>
      </w:pPr>
      <w:r w:rsidRPr="00F74653">
        <w:t>(a)</w:t>
      </w:r>
      <w:r>
        <w:tab/>
        <w:t xml:space="preserve">Namaaz </w:t>
      </w:r>
      <w:r w:rsidRPr="00F74653">
        <w:t>for rainfall,</w:t>
      </w:r>
    </w:p>
    <w:p w:rsidR="00AE6B3D" w:rsidRDefault="00AE6B3D" w:rsidP="00AE6B3D">
      <w:pPr>
        <w:tabs>
          <w:tab w:val="left" w:pos="1440"/>
        </w:tabs>
        <w:ind w:left="1440" w:hanging="720"/>
      </w:pPr>
      <w:r w:rsidRPr="00F74653">
        <w:t>(b)</w:t>
      </w:r>
      <w:r>
        <w:tab/>
      </w:r>
      <w:r w:rsidRPr="00F74653">
        <w:t>Namaze</w:t>
      </w:r>
      <w:r>
        <w:t xml:space="preserve"> </w:t>
      </w:r>
      <w:r w:rsidRPr="00F74653">
        <w:t>Ghadeer;</w:t>
      </w:r>
    </w:p>
    <w:p w:rsidR="00AE6B3D" w:rsidRPr="00AE6B3D" w:rsidRDefault="00AE6B3D" w:rsidP="00AE6B3D">
      <w:pPr>
        <w:tabs>
          <w:tab w:val="left" w:pos="1440"/>
        </w:tabs>
        <w:ind w:left="1440" w:hanging="720"/>
      </w:pPr>
      <w:proofErr w:type="gramStart"/>
      <w:r w:rsidRPr="00F74653">
        <w:t>(c)</w:t>
      </w:r>
      <w:r>
        <w:tab/>
      </w:r>
      <w:r w:rsidRPr="00F74653">
        <w:t>Namaze</w:t>
      </w:r>
      <w:r>
        <w:t xml:space="preserve"> </w:t>
      </w:r>
      <w:r w:rsidRPr="00F74653">
        <w:t>Mayyit of</w:t>
      </w:r>
      <w:r>
        <w:t xml:space="preserve"> </w:t>
      </w:r>
      <w:r w:rsidRPr="00F74653">
        <w:t>the body less than six years old.</w:t>
      </w:r>
      <w:proofErr w:type="gramEnd"/>
    </w:p>
    <w:p w:rsidR="00AE6B3D" w:rsidRPr="00F74653" w:rsidRDefault="00AE6B3D" w:rsidP="00C533D4">
      <w:pPr>
        <w:tabs>
          <w:tab w:val="left" w:pos="720"/>
        </w:tabs>
        <w:ind w:left="720" w:hanging="720"/>
        <w:rPr>
          <w:b/>
          <w:i/>
        </w:rPr>
      </w:pPr>
      <w:r w:rsidRPr="00F74653">
        <w:t>(4)</w:t>
      </w:r>
      <w:r>
        <w:tab/>
      </w:r>
      <w:r w:rsidRPr="00F74653">
        <w:t>If some one has offered his prayers individually</w:t>
      </w:r>
      <w:r>
        <w:t xml:space="preserve"> </w:t>
      </w:r>
      <w:r w:rsidRPr="00F74653">
        <w:t>then with a view to</w:t>
      </w:r>
      <w:r>
        <w:t xml:space="preserve"> </w:t>
      </w:r>
      <w:r w:rsidRPr="00F74653">
        <w:t>obtain more</w:t>
      </w:r>
      <w:r>
        <w:t xml:space="preserve"> Sawaab</w:t>
      </w:r>
      <w:r w:rsidRPr="00F74653">
        <w:t>, one can offer the</w:t>
      </w:r>
      <w:r>
        <w:t xml:space="preserve"> </w:t>
      </w:r>
      <w:r w:rsidRPr="00F74653">
        <w:t xml:space="preserve">same </w:t>
      </w:r>
      <w:r>
        <w:t>Namaaz</w:t>
      </w:r>
      <w:r w:rsidRPr="00F74653">
        <w:t xml:space="preserve"> with the congregation, or even can lead the congregation for the same prayer.</w:t>
      </w:r>
    </w:p>
    <w:p w:rsidR="00A20D17" w:rsidRPr="00F74653" w:rsidRDefault="00DC2AA8" w:rsidP="00912605">
      <w:pPr>
        <w:pStyle w:val="Heading2"/>
      </w:pPr>
      <w:bookmarkStart w:id="134" w:name="_Toc286334434"/>
      <w:r w:rsidRPr="00F74653">
        <w:t xml:space="preserve">Strength </w:t>
      </w:r>
      <w:r w:rsidR="00912605">
        <w:t>o</w:t>
      </w:r>
      <w:r w:rsidRPr="00F74653">
        <w:t>f Jamaat</w:t>
      </w:r>
      <w:bookmarkEnd w:id="134"/>
    </w:p>
    <w:p w:rsidR="00A20D17" w:rsidRPr="00F74653" w:rsidRDefault="00A20D17" w:rsidP="00A20D17">
      <w:r w:rsidRPr="00F74653">
        <w:t xml:space="preserve">Minimum strength of the Jamaat is one Imam (leader) and one Mamoom (follower) except in </w:t>
      </w:r>
      <w:r w:rsidR="00464F65">
        <w:t>Namaaz</w:t>
      </w:r>
      <w:r w:rsidRPr="00F74653">
        <w:t>-e-</w:t>
      </w:r>
      <w:r w:rsidR="005B7DFA">
        <w:t>Jumah</w:t>
      </w:r>
      <w:r w:rsidRPr="00F74653">
        <w:t>. That one follower can be a boy who is normally able to discriminate between good and bad.</w:t>
      </w:r>
    </w:p>
    <w:p w:rsidR="00A20D17" w:rsidRPr="00F74653" w:rsidRDefault="00912605" w:rsidP="00912605">
      <w:pPr>
        <w:pStyle w:val="Heading2"/>
      </w:pPr>
      <w:bookmarkStart w:id="135" w:name="_Toc286334435"/>
      <w:r w:rsidRPr="00F74653">
        <w:t>Conditions</w:t>
      </w:r>
      <w:r>
        <w:t xml:space="preserve"> </w:t>
      </w:r>
      <w:r w:rsidR="00C533D4">
        <w:t>for</w:t>
      </w:r>
      <w:r>
        <w:t xml:space="preserve"> </w:t>
      </w:r>
      <w:r w:rsidRPr="00F74653">
        <w:t>Imam-</w:t>
      </w:r>
      <w:r>
        <w:t>e</w:t>
      </w:r>
      <w:r w:rsidRPr="00F74653">
        <w:t>-Jamaat</w:t>
      </w:r>
      <w:bookmarkEnd w:id="135"/>
    </w:p>
    <w:p w:rsidR="00A20D17" w:rsidRPr="00F74653" w:rsidRDefault="00A20D17" w:rsidP="00A20D17">
      <w:r w:rsidRPr="00F74653">
        <w:t>The Imam-e-Jamaat should be:</w:t>
      </w:r>
    </w:p>
    <w:p w:rsidR="00A20D17" w:rsidRPr="00F74653" w:rsidRDefault="00A20D17" w:rsidP="00AE6B3D">
      <w:pPr>
        <w:tabs>
          <w:tab w:val="left" w:pos="720"/>
        </w:tabs>
        <w:ind w:left="720" w:hanging="720"/>
      </w:pPr>
      <w:r w:rsidRPr="00F74653">
        <w:t>1.</w:t>
      </w:r>
      <w:r w:rsidR="00912605">
        <w:tab/>
      </w:r>
      <w:r w:rsidR="00AE6B3D">
        <w:t>A</w:t>
      </w:r>
      <w:r w:rsidRPr="00F74653">
        <w:t>dult.</w:t>
      </w:r>
    </w:p>
    <w:p w:rsidR="00A20D17" w:rsidRPr="00F74653" w:rsidRDefault="00A20D17" w:rsidP="00AE6B3D">
      <w:pPr>
        <w:tabs>
          <w:tab w:val="left" w:pos="720"/>
        </w:tabs>
        <w:ind w:left="720" w:hanging="720"/>
      </w:pPr>
      <w:r w:rsidRPr="00F74653">
        <w:t>2.</w:t>
      </w:r>
      <w:r w:rsidR="00912605">
        <w:tab/>
      </w:r>
      <w:r w:rsidR="00AE6B3D">
        <w:t>S</w:t>
      </w:r>
      <w:r w:rsidRPr="00F74653">
        <w:t>ane,</w:t>
      </w:r>
    </w:p>
    <w:p w:rsidR="00A20D17" w:rsidRPr="00F74653" w:rsidRDefault="00A20D17" w:rsidP="00912605">
      <w:pPr>
        <w:tabs>
          <w:tab w:val="left" w:pos="720"/>
        </w:tabs>
        <w:ind w:left="720" w:hanging="720"/>
      </w:pPr>
      <w:r w:rsidRPr="00F74653">
        <w:t>3.</w:t>
      </w:r>
      <w:r w:rsidR="00912605">
        <w:tab/>
      </w:r>
      <w:r w:rsidR="00932501">
        <w:t>Momeen</w:t>
      </w:r>
      <w:r w:rsidR="00912605">
        <w:t xml:space="preserve"> – </w:t>
      </w:r>
      <w:r w:rsidRPr="00F74653">
        <w:t>Isna</w:t>
      </w:r>
      <w:r w:rsidR="00912605">
        <w:t xml:space="preserve"> </w:t>
      </w:r>
      <w:r w:rsidRPr="00F74653">
        <w:t>Ashari,</w:t>
      </w:r>
    </w:p>
    <w:p w:rsidR="00A20D17" w:rsidRPr="00F74653" w:rsidRDefault="00A20D17" w:rsidP="00AE6B3D">
      <w:pPr>
        <w:tabs>
          <w:tab w:val="left" w:pos="720"/>
        </w:tabs>
        <w:ind w:left="720" w:hanging="720"/>
      </w:pPr>
      <w:r w:rsidRPr="00F74653">
        <w:lastRenderedPageBreak/>
        <w:t>4.</w:t>
      </w:r>
      <w:r w:rsidR="00912605">
        <w:tab/>
      </w:r>
      <w:r w:rsidR="00AE6B3D">
        <w:t>M</w:t>
      </w:r>
      <w:r w:rsidRPr="00F74653">
        <w:t>ale (a woman can be the Imam of women),</w:t>
      </w:r>
    </w:p>
    <w:p w:rsidR="00A20D17" w:rsidRPr="00F74653" w:rsidRDefault="00A20D17" w:rsidP="00AE6B3D">
      <w:pPr>
        <w:tabs>
          <w:tab w:val="left" w:pos="720"/>
        </w:tabs>
        <w:ind w:left="720" w:hanging="720"/>
      </w:pPr>
      <w:r w:rsidRPr="00F74653">
        <w:t>5.</w:t>
      </w:r>
      <w:r w:rsidR="00912605">
        <w:tab/>
      </w:r>
      <w:r w:rsidR="00AE6B3D">
        <w:t>L</w:t>
      </w:r>
      <w:r w:rsidRPr="00F74653">
        <w:t>egitimate by birth,</w:t>
      </w:r>
    </w:p>
    <w:p w:rsidR="00A20D17" w:rsidRPr="00F74653" w:rsidRDefault="00A20D17" w:rsidP="00C533D4">
      <w:pPr>
        <w:tabs>
          <w:tab w:val="left" w:pos="720"/>
        </w:tabs>
        <w:ind w:left="720" w:hanging="720"/>
      </w:pPr>
      <w:r w:rsidRPr="00F74653">
        <w:t>6.</w:t>
      </w:r>
      <w:r w:rsidR="00912605">
        <w:tab/>
      </w:r>
      <w:r w:rsidR="00AE6B3D">
        <w:t>E</w:t>
      </w:r>
      <w:r w:rsidRPr="00F74653">
        <w:t xml:space="preserve">quipped with necessary knowledge about religious problems </w:t>
      </w:r>
      <w:r w:rsidR="00C533D4">
        <w:t>that</w:t>
      </w:r>
      <w:r w:rsidR="00C533D4" w:rsidRPr="00F74653">
        <w:t xml:space="preserve"> is</w:t>
      </w:r>
      <w:r w:rsidRPr="00F74653">
        <w:t xml:space="preserve"> usually </w:t>
      </w:r>
      <w:r w:rsidR="00AE6B3D">
        <w:t>required,</w:t>
      </w:r>
    </w:p>
    <w:p w:rsidR="00A20D17" w:rsidRPr="00F74653" w:rsidRDefault="00A20D17" w:rsidP="00912605">
      <w:pPr>
        <w:tabs>
          <w:tab w:val="left" w:pos="720"/>
        </w:tabs>
        <w:ind w:left="720" w:hanging="720"/>
      </w:pPr>
      <w:r w:rsidRPr="00F74653">
        <w:t>7.</w:t>
      </w:r>
      <w:r w:rsidR="00912605">
        <w:tab/>
      </w:r>
      <w:r w:rsidRPr="00F74653">
        <w:t>Adil</w:t>
      </w:r>
      <w:r>
        <w:t xml:space="preserve"> </w:t>
      </w:r>
      <w:r w:rsidRPr="00F74653">
        <w:t xml:space="preserve">(Just); it means that he performs </w:t>
      </w:r>
      <w:r w:rsidR="00787D3B">
        <w:t>Waajib</w:t>
      </w:r>
      <w:r w:rsidRPr="00F74653">
        <w:t>at</w:t>
      </w:r>
      <w:r>
        <w:t xml:space="preserve"> </w:t>
      </w:r>
      <w:r w:rsidRPr="00F74653">
        <w:t xml:space="preserve">and does not commit any </w:t>
      </w:r>
      <w:r w:rsidR="00464F65">
        <w:t>Haraam</w:t>
      </w:r>
      <w:r w:rsidRPr="00F74653">
        <w:t>.</w:t>
      </w:r>
      <w:r>
        <w:t xml:space="preserve"> </w:t>
      </w:r>
      <w:r w:rsidRPr="00F74653">
        <w:t>It is necessary that</w:t>
      </w:r>
      <w:r>
        <w:t xml:space="preserve"> </w:t>
      </w:r>
      <w:r w:rsidRPr="00F74653">
        <w:t>he</w:t>
      </w:r>
      <w:r>
        <w:t xml:space="preserve"> </w:t>
      </w:r>
      <w:r w:rsidRPr="00F74653">
        <w:t>should avoid undignified</w:t>
      </w:r>
      <w:r>
        <w:t xml:space="preserve"> </w:t>
      </w:r>
      <w:r w:rsidRPr="00F74653">
        <w:t>acts,</w:t>
      </w:r>
      <w:r>
        <w:t xml:space="preserve"> </w:t>
      </w:r>
      <w:r w:rsidR="003F5F0C">
        <w:t>e.g.</w:t>
      </w:r>
      <w:r>
        <w:t xml:space="preserve"> </w:t>
      </w:r>
      <w:r w:rsidRPr="00F74653">
        <w:t>walking</w:t>
      </w:r>
      <w:r>
        <w:t xml:space="preserve"> </w:t>
      </w:r>
      <w:r w:rsidRPr="00F74653">
        <w:t>bare headed on the road etc.</w:t>
      </w:r>
      <w:r>
        <w:t xml:space="preserve"> </w:t>
      </w:r>
      <w:r w:rsidRPr="00F74653">
        <w:t xml:space="preserve">It is </w:t>
      </w:r>
      <w:r w:rsidR="00071200">
        <w:t>Makrooh</w:t>
      </w:r>
      <w:r>
        <w:t xml:space="preserve"> </w:t>
      </w:r>
      <w:r w:rsidRPr="00F74653">
        <w:t>(undesirable) to</w:t>
      </w:r>
      <w:r>
        <w:t xml:space="preserve"> </w:t>
      </w:r>
      <w:r w:rsidRPr="00F74653">
        <w:t>have</w:t>
      </w:r>
      <w:r>
        <w:t xml:space="preserve"> </w:t>
      </w:r>
      <w:r w:rsidRPr="00F74653">
        <w:t>blind</w:t>
      </w:r>
      <w:r>
        <w:t xml:space="preserve"> </w:t>
      </w:r>
      <w:r w:rsidRPr="00F74653">
        <w:t>or</w:t>
      </w:r>
      <w:r>
        <w:t xml:space="preserve"> </w:t>
      </w:r>
      <w:r w:rsidRPr="00F74653">
        <w:t>leper</w:t>
      </w:r>
      <w:r>
        <w:t xml:space="preserve"> </w:t>
      </w:r>
      <w:r w:rsidRPr="00F74653">
        <w:t>Imam. When</w:t>
      </w:r>
      <w:r>
        <w:t xml:space="preserve"> </w:t>
      </w:r>
      <w:r w:rsidRPr="00F74653">
        <w:t xml:space="preserve">Mamoomeen (followers) are with Wuzoo, it is desirable that Imam (leader) has not </w:t>
      </w:r>
      <w:r w:rsidR="00A9080B">
        <w:t>Tayammum</w:t>
      </w:r>
      <w:r w:rsidRPr="00F74653">
        <w:t xml:space="preserve"> instead of Wuzoo.</w:t>
      </w:r>
    </w:p>
    <w:p w:rsidR="00A20D17" w:rsidRPr="00F74653" w:rsidRDefault="00A20D17" w:rsidP="00912605">
      <w:pPr>
        <w:tabs>
          <w:tab w:val="left" w:pos="720"/>
        </w:tabs>
        <w:ind w:left="720" w:hanging="720"/>
      </w:pPr>
      <w:r w:rsidRPr="00F74653">
        <w:t>8.</w:t>
      </w:r>
      <w:r w:rsidR="00912605">
        <w:tab/>
      </w:r>
      <w:r w:rsidRPr="00F74653">
        <w:t>The Imam should pronounce</w:t>
      </w:r>
      <w:r>
        <w:t xml:space="preserve"> </w:t>
      </w:r>
      <w:r w:rsidRPr="00F74653">
        <w:t>every word of</w:t>
      </w:r>
      <w:r>
        <w:t xml:space="preserve"> </w:t>
      </w:r>
      <w:r w:rsidR="00C533D4">
        <w:t>Al hamd</w:t>
      </w:r>
      <w:r>
        <w:t xml:space="preserve"> </w:t>
      </w:r>
      <w:r w:rsidRPr="00F74653">
        <w:t xml:space="preserve">and other Suras of the </w:t>
      </w:r>
      <w:r w:rsidR="000A655D">
        <w:t>Holy Qur’an</w:t>
      </w:r>
      <w:r w:rsidRPr="00F74653">
        <w:t xml:space="preserve"> correctly; </w:t>
      </w:r>
      <w:r w:rsidR="003A03ED">
        <w:t>i.e.</w:t>
      </w:r>
      <w:r w:rsidRPr="00F74653">
        <w:t xml:space="preserve"> his Qirat should be correct.</w:t>
      </w:r>
    </w:p>
    <w:p w:rsidR="00A20D17" w:rsidRPr="00F74653" w:rsidRDefault="00A20D17" w:rsidP="00912605">
      <w:pPr>
        <w:tabs>
          <w:tab w:val="left" w:pos="720"/>
        </w:tabs>
        <w:ind w:left="720" w:hanging="720"/>
      </w:pPr>
      <w:r w:rsidRPr="00F74653">
        <w:t>9.</w:t>
      </w:r>
      <w:r w:rsidR="00912605">
        <w:tab/>
      </w:r>
      <w:r w:rsidRPr="00F74653">
        <w:t>The Imam should lead the prayer standing when</w:t>
      </w:r>
      <w:r>
        <w:t xml:space="preserve"> </w:t>
      </w:r>
      <w:r w:rsidR="007B79FC">
        <w:t>Mamoo</w:t>
      </w:r>
      <w:r w:rsidR="007B79FC" w:rsidRPr="00F74653">
        <w:t>n</w:t>
      </w:r>
      <w:r w:rsidRPr="00F74653">
        <w:t xml:space="preserve"> can offer the same standing.</w:t>
      </w:r>
    </w:p>
    <w:p w:rsidR="00A20D17" w:rsidRPr="00F74653" w:rsidRDefault="00912605" w:rsidP="00912605">
      <w:pPr>
        <w:pStyle w:val="Heading2"/>
      </w:pPr>
      <w:bookmarkStart w:id="136" w:name="_Toc286334436"/>
      <w:r>
        <w:t>C</w:t>
      </w:r>
      <w:r w:rsidRPr="00F74653">
        <w:t xml:space="preserve">onditions for </w:t>
      </w:r>
      <w:r>
        <w:t>J</w:t>
      </w:r>
      <w:r w:rsidRPr="00F74653">
        <w:t>amaat</w:t>
      </w:r>
      <w:bookmarkEnd w:id="136"/>
    </w:p>
    <w:p w:rsidR="00A20D17" w:rsidRPr="00F74653" w:rsidRDefault="00A20D17" w:rsidP="00912605">
      <w:pPr>
        <w:tabs>
          <w:tab w:val="left" w:pos="720"/>
        </w:tabs>
        <w:ind w:left="720" w:hanging="720"/>
      </w:pPr>
      <w:r w:rsidRPr="00F74653">
        <w:t>1.</w:t>
      </w:r>
      <w:r>
        <w:t xml:space="preserve"> </w:t>
      </w:r>
      <w:r w:rsidR="00912605">
        <w:tab/>
      </w:r>
      <w:r w:rsidRPr="00F74653">
        <w:t>The Mamoom should stand behind or by the side</w:t>
      </w:r>
      <w:r>
        <w:t xml:space="preserve"> </w:t>
      </w:r>
      <w:r w:rsidRPr="00F74653">
        <w:t>of Imam.</w:t>
      </w:r>
    </w:p>
    <w:p w:rsidR="00A20D17" w:rsidRPr="00F74653" w:rsidRDefault="00A20D17" w:rsidP="00FC69CB">
      <w:pPr>
        <w:tabs>
          <w:tab w:val="left" w:pos="720"/>
        </w:tabs>
        <w:ind w:left="720" w:hanging="720"/>
      </w:pPr>
      <w:r w:rsidRPr="00F74653">
        <w:t>2.</w:t>
      </w:r>
      <w:r w:rsidR="00912605">
        <w:tab/>
      </w:r>
      <w:r w:rsidRPr="00F74653">
        <w:t xml:space="preserve">The standing place of Imam should not be </w:t>
      </w:r>
      <w:r w:rsidR="00AE6B3D" w:rsidRPr="00F74653">
        <w:t>higher</w:t>
      </w:r>
      <w:r w:rsidRPr="00F74653">
        <w:t xml:space="preserve"> than one span from the standing place of Mamoom. However it is allowed if the Mamoom</w:t>
      </w:r>
      <w:r w:rsidR="00AE6B3D">
        <w:t>’</w:t>
      </w:r>
      <w:r w:rsidRPr="00F74653">
        <w:t>s place of standing is higher than the Imam</w:t>
      </w:r>
      <w:r w:rsidR="00AE6B3D">
        <w:t>’</w:t>
      </w:r>
      <w:r w:rsidRPr="00F74653">
        <w:t>s.</w:t>
      </w:r>
    </w:p>
    <w:p w:rsidR="00A20D17" w:rsidRPr="00F74653" w:rsidRDefault="00A20D17" w:rsidP="00912605">
      <w:pPr>
        <w:tabs>
          <w:tab w:val="left" w:pos="720"/>
        </w:tabs>
        <w:ind w:left="720" w:hanging="720"/>
      </w:pPr>
      <w:r w:rsidRPr="00F74653">
        <w:t>3.</w:t>
      </w:r>
      <w:r w:rsidR="00912605">
        <w:tab/>
      </w:r>
      <w:r w:rsidRPr="00F74653">
        <w:t>Except the row of the persons offering prayers, there should not be</w:t>
      </w:r>
      <w:r>
        <w:t xml:space="preserve"> </w:t>
      </w:r>
      <w:r w:rsidRPr="00F74653">
        <w:t>any curtain</w:t>
      </w:r>
      <w:r>
        <w:t xml:space="preserve"> </w:t>
      </w:r>
      <w:r w:rsidRPr="00F74653">
        <w:t>or similar bar</w:t>
      </w:r>
      <w:r>
        <w:t xml:space="preserve"> </w:t>
      </w:r>
      <w:r w:rsidRPr="00F74653">
        <w:t>between Imam</w:t>
      </w:r>
      <w:r>
        <w:t xml:space="preserve"> </w:t>
      </w:r>
      <w:r w:rsidRPr="00F74653">
        <w:t>and</w:t>
      </w:r>
      <w:r>
        <w:t xml:space="preserve"> </w:t>
      </w:r>
      <w:r w:rsidRPr="00F74653">
        <w:t>Mamoom,</w:t>
      </w:r>
      <w:r>
        <w:t xml:space="preserve"> </w:t>
      </w:r>
      <w:r w:rsidRPr="00F74653">
        <w:t>which</w:t>
      </w:r>
      <w:r>
        <w:t xml:space="preserve"> </w:t>
      </w:r>
      <w:r w:rsidRPr="00F74653">
        <w:t>prevents</w:t>
      </w:r>
      <w:r>
        <w:t xml:space="preserve"> </w:t>
      </w:r>
      <w:r w:rsidRPr="00F74653">
        <w:t>the</w:t>
      </w:r>
      <w:r>
        <w:t xml:space="preserve"> </w:t>
      </w:r>
      <w:r w:rsidRPr="00F74653">
        <w:t>other mamoom</w:t>
      </w:r>
      <w:r>
        <w:t xml:space="preserve"> </w:t>
      </w:r>
      <w:r w:rsidRPr="00F74653">
        <w:t>from</w:t>
      </w:r>
      <w:r>
        <w:t xml:space="preserve"> </w:t>
      </w:r>
      <w:r w:rsidRPr="00F74653">
        <w:t>seeing</w:t>
      </w:r>
      <w:r>
        <w:t xml:space="preserve"> </w:t>
      </w:r>
      <w:r w:rsidRPr="00F74653">
        <w:t>Imam</w:t>
      </w:r>
      <w:r>
        <w:t xml:space="preserve"> </w:t>
      </w:r>
      <w:r w:rsidRPr="00F74653">
        <w:t>or other</w:t>
      </w:r>
      <w:r>
        <w:t xml:space="preserve"> </w:t>
      </w:r>
      <w:r w:rsidRPr="00F74653">
        <w:t>mamoom.</w:t>
      </w:r>
      <w:r>
        <w:t xml:space="preserve"> </w:t>
      </w:r>
      <w:r w:rsidRPr="00F74653">
        <w:t>It is allowed to keep such a bar when the women offer prayers behind a man.</w:t>
      </w:r>
    </w:p>
    <w:p w:rsidR="00A20D17" w:rsidRPr="00F74653" w:rsidRDefault="00A20D17" w:rsidP="00912605">
      <w:pPr>
        <w:tabs>
          <w:tab w:val="left" w:pos="720"/>
        </w:tabs>
        <w:ind w:left="720" w:hanging="720"/>
      </w:pPr>
      <w:r w:rsidRPr="00F74653">
        <w:t>4.</w:t>
      </w:r>
      <w:r w:rsidR="00912605">
        <w:tab/>
      </w:r>
      <w:r w:rsidRPr="00F74653">
        <w:t>The Imam should be single</w:t>
      </w:r>
      <w:r>
        <w:t xml:space="preserve"> </w:t>
      </w:r>
      <w:r w:rsidRPr="00F74653">
        <w:t>(There can not be</w:t>
      </w:r>
      <w:r>
        <w:t xml:space="preserve"> </w:t>
      </w:r>
      <w:r w:rsidRPr="00F74653">
        <w:t>two Imams).</w:t>
      </w:r>
    </w:p>
    <w:p w:rsidR="00A20D17" w:rsidRPr="00F74653" w:rsidRDefault="00A20D17" w:rsidP="00912605">
      <w:pPr>
        <w:tabs>
          <w:tab w:val="left" w:pos="720"/>
        </w:tabs>
        <w:ind w:left="720" w:hanging="720"/>
      </w:pPr>
      <w:r w:rsidRPr="00F74653">
        <w:t>5.</w:t>
      </w:r>
      <w:r w:rsidR="00912605">
        <w:tab/>
      </w:r>
      <w:r w:rsidRPr="00F74653">
        <w:t xml:space="preserve">The place of </w:t>
      </w:r>
      <w:r w:rsidR="0061694C">
        <w:t>Sajdah</w:t>
      </w:r>
      <w:r w:rsidRPr="00F74653">
        <w:t xml:space="preserve"> (Prostration)</w:t>
      </w:r>
      <w:r>
        <w:t xml:space="preserve"> </w:t>
      </w:r>
      <w:r w:rsidRPr="00F74653">
        <w:t>of the</w:t>
      </w:r>
      <w:r>
        <w:t xml:space="preserve"> </w:t>
      </w:r>
      <w:r w:rsidRPr="00F74653">
        <w:t xml:space="preserve">Mamoom should not </w:t>
      </w:r>
      <w:r w:rsidRPr="00F74653">
        <w:lastRenderedPageBreak/>
        <w:t>be normally far from the place of standing of the Imam or the</w:t>
      </w:r>
      <w:r>
        <w:t xml:space="preserve"> </w:t>
      </w:r>
      <w:r w:rsidRPr="00F74653">
        <w:t>row which is</w:t>
      </w:r>
      <w:r>
        <w:t xml:space="preserve"> </w:t>
      </w:r>
      <w:r w:rsidRPr="00F74653">
        <w:t>standing</w:t>
      </w:r>
      <w:r>
        <w:t xml:space="preserve"> </w:t>
      </w:r>
      <w:r w:rsidRPr="00F74653">
        <w:t>behind him;</w:t>
      </w:r>
      <w:r>
        <w:t xml:space="preserve"> </w:t>
      </w:r>
      <w:r w:rsidRPr="00F74653">
        <w:t>the</w:t>
      </w:r>
      <w:r>
        <w:t xml:space="preserve"> </w:t>
      </w:r>
      <w:r w:rsidRPr="00F74653">
        <w:t>distance</w:t>
      </w:r>
      <w:r>
        <w:t xml:space="preserve"> </w:t>
      </w:r>
      <w:r w:rsidRPr="00F74653">
        <w:t>should</w:t>
      </w:r>
      <w:r>
        <w:t xml:space="preserve"> </w:t>
      </w:r>
      <w:r w:rsidRPr="00F74653">
        <w:t>not</w:t>
      </w:r>
      <w:r>
        <w:t xml:space="preserve"> </w:t>
      </w:r>
      <w:r w:rsidRPr="00F74653">
        <w:t>exceed</w:t>
      </w:r>
      <w:r>
        <w:t xml:space="preserve"> </w:t>
      </w:r>
      <w:r w:rsidRPr="00F74653">
        <w:t>more than one step.</w:t>
      </w:r>
    </w:p>
    <w:p w:rsidR="00A20D17" w:rsidRPr="00F74653" w:rsidRDefault="00A20D17" w:rsidP="00912605">
      <w:pPr>
        <w:tabs>
          <w:tab w:val="left" w:pos="720"/>
        </w:tabs>
        <w:ind w:left="720" w:hanging="720"/>
      </w:pPr>
      <w:r w:rsidRPr="00F74653">
        <w:t>6.</w:t>
      </w:r>
      <w:r w:rsidR="00912605">
        <w:tab/>
      </w:r>
      <w:r w:rsidRPr="00F74653">
        <w:t>The Mamoom in the congregation should have definite idea about the Imam.</w:t>
      </w:r>
    </w:p>
    <w:p w:rsidR="00A20D17" w:rsidRPr="00F74653" w:rsidRDefault="00A20D17" w:rsidP="00912605">
      <w:pPr>
        <w:tabs>
          <w:tab w:val="left" w:pos="720"/>
        </w:tabs>
        <w:ind w:left="720" w:hanging="720"/>
      </w:pPr>
      <w:r w:rsidRPr="00F74653">
        <w:t>7.</w:t>
      </w:r>
      <w:r w:rsidR="00912605">
        <w:tab/>
      </w:r>
      <w:r w:rsidRPr="00F74653">
        <w:t xml:space="preserve">If Imam and Mamoom say </w:t>
      </w:r>
      <w:r w:rsidR="001D4708">
        <w:t xml:space="preserve">Takbiratul Ehraam </w:t>
      </w:r>
      <w:r w:rsidRPr="00F74653">
        <w:t>at</w:t>
      </w:r>
      <w:r>
        <w:t xml:space="preserve"> </w:t>
      </w:r>
      <w:r w:rsidRPr="00F74653">
        <w:t>one and</w:t>
      </w:r>
      <w:r>
        <w:t xml:space="preserve"> </w:t>
      </w:r>
      <w:r w:rsidRPr="00F74653">
        <w:t>the same</w:t>
      </w:r>
      <w:r>
        <w:t xml:space="preserve"> </w:t>
      </w:r>
      <w:r w:rsidRPr="00F74653">
        <w:t>time, then</w:t>
      </w:r>
      <w:r>
        <w:t xml:space="preserve"> </w:t>
      </w:r>
      <w:r w:rsidRPr="00F74653">
        <w:t>Mamoom</w:t>
      </w:r>
      <w:r w:rsidR="00A91ED3">
        <w:t>’s</w:t>
      </w:r>
      <w:r>
        <w:t xml:space="preserve"> </w:t>
      </w:r>
      <w:r w:rsidRPr="00F74653">
        <w:t>following</w:t>
      </w:r>
      <w:r>
        <w:t xml:space="preserve"> </w:t>
      </w:r>
      <w:r w:rsidRPr="00F74653">
        <w:t>the Imam is nullified.</w:t>
      </w:r>
    </w:p>
    <w:p w:rsidR="00A20D17" w:rsidRDefault="00A20D17" w:rsidP="00912605">
      <w:pPr>
        <w:tabs>
          <w:tab w:val="left" w:pos="720"/>
        </w:tabs>
        <w:ind w:left="720" w:hanging="720"/>
      </w:pPr>
      <w:r w:rsidRPr="00F74653">
        <w:t>8.</w:t>
      </w:r>
      <w:r w:rsidR="00912605">
        <w:tab/>
      </w:r>
      <w:r w:rsidRPr="00F74653">
        <w:t>Mamooms</w:t>
      </w:r>
      <w:r>
        <w:t xml:space="preserve"> </w:t>
      </w:r>
      <w:r w:rsidRPr="00F74653">
        <w:t>should</w:t>
      </w:r>
      <w:r>
        <w:t xml:space="preserve"> </w:t>
      </w:r>
      <w:r w:rsidRPr="00F74653">
        <w:t>have a definite</w:t>
      </w:r>
      <w:r>
        <w:t xml:space="preserve"> </w:t>
      </w:r>
      <w:r w:rsidRPr="00F74653">
        <w:t>intention</w:t>
      </w:r>
      <w:r>
        <w:t xml:space="preserve"> to pray with Jamaat.</w:t>
      </w:r>
    </w:p>
    <w:p w:rsidR="00A20D17" w:rsidRPr="00174095" w:rsidRDefault="00A20D17" w:rsidP="00FC69CB">
      <w:pPr>
        <w:tabs>
          <w:tab w:val="left" w:pos="720"/>
        </w:tabs>
        <w:ind w:left="720" w:hanging="720"/>
      </w:pPr>
      <w:r w:rsidRPr="00174095">
        <w:t>9.</w:t>
      </w:r>
      <w:r w:rsidR="00912605">
        <w:tab/>
      </w:r>
      <w:r w:rsidRPr="00174095">
        <w:t xml:space="preserve">The Mamoom should follow the Imam in all actions of </w:t>
      </w:r>
      <w:r w:rsidR="00464F65">
        <w:t>Namaaz</w:t>
      </w:r>
      <w:r w:rsidRPr="00174095">
        <w:t xml:space="preserve"> in such a manner that the form of following is maintained.</w:t>
      </w:r>
    </w:p>
    <w:p w:rsidR="00A20D17" w:rsidRPr="00174095" w:rsidRDefault="00A20D17" w:rsidP="00FC69CB">
      <w:pPr>
        <w:tabs>
          <w:tab w:val="left" w:pos="720"/>
        </w:tabs>
        <w:ind w:left="720" w:hanging="720"/>
      </w:pPr>
      <w:r w:rsidRPr="00174095">
        <w:t>10.</w:t>
      </w:r>
      <w:r w:rsidR="00912605">
        <w:tab/>
      </w:r>
      <w:r w:rsidRPr="00174095">
        <w:t xml:space="preserve">The category of prayer of Imam and Mamoom should be the same. It is Ahwat that during the daily five times prayer the Mamoom should not perform Namaze Aayaat or </w:t>
      </w:r>
      <w:r w:rsidR="00FC69CB">
        <w:t>E</w:t>
      </w:r>
      <w:r w:rsidRPr="00174095">
        <w:t>id.</w:t>
      </w:r>
    </w:p>
    <w:p w:rsidR="008D5AD9" w:rsidRDefault="008D5AD9" w:rsidP="008D5AD9">
      <w:pPr>
        <w:pStyle w:val="Heading3"/>
      </w:pPr>
      <w:r w:rsidRPr="00912605">
        <w:t>Explanation</w:t>
      </w:r>
      <w:r w:rsidR="007849F1">
        <w:t>:</w:t>
      </w:r>
    </w:p>
    <w:p w:rsidR="008D5AD9" w:rsidRPr="00912605" w:rsidRDefault="008D5AD9" w:rsidP="00FC69CB">
      <w:r w:rsidRPr="00912605">
        <w:t>The Mamoom should stand behind or by the side of Imam and resolve in his mind, “I am praying</w:t>
      </w:r>
      <w:r w:rsidR="00A91ED3">
        <w:t>…</w:t>
      </w:r>
      <w:r w:rsidR="00A91ED3">
        <w:rPr>
          <w:rStyle w:val="FootnoteReference"/>
        </w:rPr>
        <w:footnoteReference w:id="34"/>
      </w:r>
      <w:r w:rsidR="00A91ED3">
        <w:t xml:space="preserve"> </w:t>
      </w:r>
      <w:r w:rsidRPr="00912605">
        <w:t>in the guidance of this Imam</w:t>
      </w:r>
      <w:r w:rsidR="00A91ED3">
        <w:rPr>
          <w:rStyle w:val="FootnoteReference"/>
        </w:rPr>
        <w:footnoteReference w:id="35"/>
      </w:r>
      <w:r w:rsidRPr="00912605">
        <w:t xml:space="preserve"> </w:t>
      </w:r>
      <w:r w:rsidR="005E3464">
        <w:t>Qurbatan elallaah</w:t>
      </w:r>
      <w:r w:rsidRPr="00912605">
        <w:t xml:space="preserve"> (seeking nearness to God). The Mamoom should listen to the recitation of </w:t>
      </w:r>
      <w:r w:rsidR="00C533D4">
        <w:t>Al hamd</w:t>
      </w:r>
      <w:r w:rsidRPr="00912605">
        <w:t xml:space="preserve"> and other Suras by Imam silently in the prayers in which the Suras are recited loudly but in other prayers in which Imam recites the Suras in whisper for the Mamoom it is desirable to recite constantly “</w:t>
      </w:r>
      <w:r w:rsidR="00A91ED3" w:rsidRPr="00A91ED3">
        <w:rPr>
          <w:rFonts w:ascii="Arial Narrow" w:hAnsi="Arial Narrow"/>
          <w:b/>
          <w:bCs/>
          <w:sz w:val="20"/>
          <w:szCs w:val="20"/>
        </w:rPr>
        <w:t>SUBHAANALLAAH</w:t>
      </w:r>
      <w:r w:rsidRPr="00912605">
        <w:t xml:space="preserve">”, etc. Except </w:t>
      </w:r>
      <w:r w:rsidR="00C533D4">
        <w:t>Al hamd</w:t>
      </w:r>
      <w:r w:rsidRPr="00912605">
        <w:t xml:space="preserve"> and the other suras, the Mamoom should recite Tasbihaat-e-Arba</w:t>
      </w:r>
      <w:r w:rsidR="00A91ED3">
        <w:t>’</w:t>
      </w:r>
      <w:r w:rsidRPr="00912605">
        <w:t xml:space="preserve"> (in 3</w:t>
      </w:r>
      <w:r w:rsidR="00A162C2" w:rsidRPr="00A162C2">
        <w:rPr>
          <w:vertAlign w:val="superscript"/>
        </w:rPr>
        <w:t>rd</w:t>
      </w:r>
      <w:r w:rsidRPr="00912605">
        <w:t xml:space="preserve"> and 4</w:t>
      </w:r>
      <w:r w:rsidR="00A162C2" w:rsidRPr="00A162C2">
        <w:rPr>
          <w:vertAlign w:val="superscript"/>
        </w:rPr>
        <w:t>th</w:t>
      </w:r>
      <w:r w:rsidRPr="00912605">
        <w:t xml:space="preserve"> </w:t>
      </w:r>
      <w:r w:rsidR="00A9080B">
        <w:t>Rak’at</w:t>
      </w:r>
      <w:r w:rsidRPr="00912605">
        <w:t xml:space="preserve">) Zikr-e-Ruku, </w:t>
      </w:r>
      <w:r w:rsidR="007B79FC">
        <w:t>Zikr</w:t>
      </w:r>
      <w:r w:rsidRPr="00912605">
        <w:t>-e-</w:t>
      </w:r>
      <w:r w:rsidR="0061694C">
        <w:t>Sajdah</w:t>
      </w:r>
      <w:r w:rsidRPr="00912605">
        <w:t xml:space="preserve">, </w:t>
      </w:r>
      <w:r w:rsidR="00A3098C">
        <w:t>Tashahhud</w:t>
      </w:r>
      <w:r w:rsidRPr="00912605">
        <w:t xml:space="preserve"> and </w:t>
      </w:r>
      <w:r w:rsidR="005E4F39">
        <w:t>Salaam</w:t>
      </w:r>
      <w:r w:rsidRPr="00912605">
        <w:t xml:space="preserve"> </w:t>
      </w:r>
      <w:r w:rsidR="00A91ED3">
        <w:t>etc.</w:t>
      </w:r>
      <w:r w:rsidRPr="00912605">
        <w:t xml:space="preserve"> himself. It is not </w:t>
      </w:r>
      <w:r w:rsidR="00787D3B">
        <w:t>Waajib</w:t>
      </w:r>
      <w:r w:rsidRPr="00912605">
        <w:t xml:space="preserve"> to follow the Imam in Aqwal (recitation of words) except Tak-biratul Ihram but it is </w:t>
      </w:r>
      <w:r w:rsidR="00787D3B">
        <w:t>Waajib</w:t>
      </w:r>
      <w:r w:rsidRPr="00912605">
        <w:t xml:space="preserve"> </w:t>
      </w:r>
      <w:r w:rsidRPr="00912605">
        <w:lastRenderedPageBreak/>
        <w:t>to follow in Afaal (actions) of Imam.</w:t>
      </w:r>
    </w:p>
    <w:p w:rsidR="00A20D17" w:rsidRPr="00174095" w:rsidRDefault="00912605" w:rsidP="00912605">
      <w:pPr>
        <w:pStyle w:val="Heading2"/>
      </w:pPr>
      <w:bookmarkStart w:id="137" w:name="_Toc286334437"/>
      <w:r w:rsidRPr="00174095">
        <w:t xml:space="preserve">Method </w:t>
      </w:r>
      <w:r>
        <w:t>o</w:t>
      </w:r>
      <w:r w:rsidRPr="00174095">
        <w:t>f Joining Jamaat</w:t>
      </w:r>
      <w:bookmarkEnd w:id="137"/>
    </w:p>
    <w:p w:rsidR="00A20D17" w:rsidRPr="00174095" w:rsidRDefault="00A20D17" w:rsidP="00912605">
      <w:pPr>
        <w:tabs>
          <w:tab w:val="left" w:pos="720"/>
        </w:tabs>
        <w:ind w:left="720" w:hanging="720"/>
      </w:pPr>
      <w:r w:rsidRPr="00174095">
        <w:t>1.</w:t>
      </w:r>
      <w:r w:rsidR="00912605">
        <w:tab/>
      </w:r>
      <w:r w:rsidRPr="00174095">
        <w:t xml:space="preserve">From the first </w:t>
      </w:r>
      <w:r w:rsidR="0061694C">
        <w:t>Qeyaam</w:t>
      </w:r>
      <w:r w:rsidRPr="00174095">
        <w:t xml:space="preserve"> (standing) of the Imam till he has raised his head from Ruku, a Mamoom can join the Jamat at any </w:t>
      </w:r>
      <w:r w:rsidR="007B79FC" w:rsidRPr="00174095">
        <w:t>stage</w:t>
      </w:r>
      <w:r w:rsidRPr="00174095">
        <w:t xml:space="preserve"> and that will be his one </w:t>
      </w:r>
      <w:r w:rsidR="00A9080B">
        <w:t>Rak’at</w:t>
      </w:r>
      <w:r w:rsidRPr="00174095">
        <w:t>.</w:t>
      </w:r>
    </w:p>
    <w:p w:rsidR="00A20D17" w:rsidRPr="00174095" w:rsidRDefault="00A20D17" w:rsidP="00F55034">
      <w:pPr>
        <w:tabs>
          <w:tab w:val="left" w:pos="720"/>
        </w:tabs>
        <w:ind w:left="720" w:hanging="720"/>
      </w:pPr>
      <w:r w:rsidRPr="00174095">
        <w:t>2.</w:t>
      </w:r>
      <w:r w:rsidR="00912605">
        <w:tab/>
      </w:r>
      <w:r w:rsidRPr="00174095">
        <w:t xml:space="preserve">If Mamoom joins the Imam in his second </w:t>
      </w:r>
      <w:r w:rsidR="00A9080B">
        <w:t>Rak’at</w:t>
      </w:r>
      <w:r w:rsidRPr="00174095">
        <w:t xml:space="preserve"> it will be the first </w:t>
      </w:r>
      <w:r w:rsidR="00A9080B">
        <w:t>Rak’at</w:t>
      </w:r>
      <w:r w:rsidRPr="00174095">
        <w:t xml:space="preserve"> of Mamoom. Therefore, the Mamoom should recite </w:t>
      </w:r>
      <w:r w:rsidR="007B79FC" w:rsidRPr="00174095">
        <w:t>Tas</w:t>
      </w:r>
      <w:r w:rsidR="007B79FC">
        <w:t>a</w:t>
      </w:r>
      <w:r w:rsidR="007B79FC" w:rsidRPr="00174095">
        <w:t>hud</w:t>
      </w:r>
      <w:r w:rsidRPr="00174095">
        <w:t xml:space="preserve"> in his second </w:t>
      </w:r>
      <w:r w:rsidR="00A9080B">
        <w:t>Rak’at</w:t>
      </w:r>
      <w:r w:rsidRPr="00174095">
        <w:t xml:space="preserve"> and after the recitation of </w:t>
      </w:r>
      <w:r w:rsidR="005E4F39">
        <w:t>Salaam</w:t>
      </w:r>
      <w:r w:rsidRPr="00174095">
        <w:t xml:space="preserve"> by Imam, the remaining</w:t>
      </w:r>
      <w:r>
        <w:t xml:space="preserve"> </w:t>
      </w:r>
      <w:r w:rsidRPr="00174095">
        <w:t>any</w:t>
      </w:r>
      <w:r>
        <w:t xml:space="preserve"> </w:t>
      </w:r>
      <w:r w:rsidRPr="00174095">
        <w:t xml:space="preserve">number of </w:t>
      </w:r>
      <w:r w:rsidR="00A9080B">
        <w:t>Rak’at</w:t>
      </w:r>
      <w:r w:rsidRPr="00174095">
        <w:t xml:space="preserve"> should be performed by the Mamoom individually.</w:t>
      </w:r>
      <w:r>
        <w:t xml:space="preserve"> </w:t>
      </w:r>
      <w:r w:rsidRPr="00174095">
        <w:t xml:space="preserve">Similarly if the Mamoom joins in the third or fourth </w:t>
      </w:r>
      <w:r w:rsidR="00A9080B">
        <w:t>Rak’at</w:t>
      </w:r>
      <w:r w:rsidRPr="00174095">
        <w:t xml:space="preserve"> of Imam he should</w:t>
      </w:r>
      <w:r>
        <w:t xml:space="preserve"> </w:t>
      </w:r>
      <w:r w:rsidRPr="00174095">
        <w:t xml:space="preserve">recite </w:t>
      </w:r>
      <w:r w:rsidR="007B79FC">
        <w:t>Tak</w:t>
      </w:r>
      <w:r w:rsidR="007B79FC" w:rsidRPr="00174095">
        <w:t>biratul</w:t>
      </w:r>
      <w:r w:rsidRPr="00174095">
        <w:t xml:space="preserve"> Ihram, Al</w:t>
      </w:r>
      <w:r w:rsidR="00A162C2">
        <w:t xml:space="preserve"> </w:t>
      </w:r>
      <w:r w:rsidRPr="00174095">
        <w:t xml:space="preserve">hamd and the other </w:t>
      </w:r>
      <w:r w:rsidR="00F759DB">
        <w:t>Surah</w:t>
      </w:r>
      <w:r w:rsidRPr="00174095">
        <w:t xml:space="preserve"> in whisper. In case before the end of recitation, the Imam performs Ruku then Mamoom should discontinue recitation and join in Ruku with Imam.</w:t>
      </w:r>
    </w:p>
    <w:p w:rsidR="00A20D17" w:rsidRPr="00174095" w:rsidRDefault="00A20D17" w:rsidP="00F55034">
      <w:pPr>
        <w:tabs>
          <w:tab w:val="left" w:pos="720"/>
        </w:tabs>
        <w:ind w:left="720" w:hanging="720"/>
      </w:pPr>
      <w:r w:rsidRPr="00174095">
        <w:t>3.</w:t>
      </w:r>
      <w:r w:rsidR="00912605">
        <w:tab/>
      </w:r>
      <w:r w:rsidRPr="00174095">
        <w:t xml:space="preserve">The Mamoom is free to resolve for the individual performance of </w:t>
      </w:r>
      <w:r w:rsidR="00464F65">
        <w:t>Namaaz</w:t>
      </w:r>
      <w:r w:rsidRPr="00174095">
        <w:t xml:space="preserve"> at any time during the Jamaat prayer but as a matter of precaution one should not make such intention before Ruku.</w:t>
      </w:r>
    </w:p>
    <w:p w:rsidR="00A20D17" w:rsidRPr="00174095" w:rsidRDefault="00A20D17" w:rsidP="00FC69CB">
      <w:pPr>
        <w:tabs>
          <w:tab w:val="left" w:pos="720"/>
        </w:tabs>
        <w:ind w:left="720" w:hanging="720"/>
      </w:pPr>
      <w:r w:rsidRPr="00174095">
        <w:t>4.</w:t>
      </w:r>
      <w:r w:rsidR="00912605">
        <w:tab/>
      </w:r>
      <w:r w:rsidRPr="00174095">
        <w:t>If</w:t>
      </w:r>
      <w:r>
        <w:t xml:space="preserve"> </w:t>
      </w:r>
      <w:r w:rsidRPr="00174095">
        <w:t>during</w:t>
      </w:r>
      <w:r>
        <w:t xml:space="preserve"> </w:t>
      </w:r>
      <w:r w:rsidRPr="00174095">
        <w:t>the</w:t>
      </w:r>
      <w:r>
        <w:t xml:space="preserve"> </w:t>
      </w:r>
      <w:r w:rsidRPr="00174095">
        <w:t>recitation</w:t>
      </w:r>
      <w:r>
        <w:t xml:space="preserve"> </w:t>
      </w:r>
      <w:r w:rsidRPr="00174095">
        <w:t>of</w:t>
      </w:r>
      <w:r>
        <w:t xml:space="preserve"> </w:t>
      </w:r>
      <w:r w:rsidRPr="00174095">
        <w:t>Al</w:t>
      </w:r>
      <w:r w:rsidR="00A162C2">
        <w:t xml:space="preserve"> </w:t>
      </w:r>
      <w:r w:rsidRPr="00174095">
        <w:t>hamd</w:t>
      </w:r>
      <w:r>
        <w:t xml:space="preserve"> </w:t>
      </w:r>
      <w:r w:rsidRPr="00174095">
        <w:t xml:space="preserve">and a </w:t>
      </w:r>
      <w:r w:rsidR="00F759DB">
        <w:t>Surah</w:t>
      </w:r>
      <w:r w:rsidRPr="00174095">
        <w:t xml:space="preserve"> by Imam the Mamoom changes his intention to</w:t>
      </w:r>
      <w:r>
        <w:t xml:space="preserve"> </w:t>
      </w:r>
      <w:r w:rsidRPr="00174095">
        <w:t>perform</w:t>
      </w:r>
      <w:r>
        <w:t xml:space="preserve"> </w:t>
      </w:r>
      <w:r w:rsidRPr="00174095">
        <w:t>individually, he can do so but the remaining part of the recitation has to be completed by mamoom himself. It is safe but as a precaution</w:t>
      </w:r>
      <w:r>
        <w:t xml:space="preserve"> </w:t>
      </w:r>
      <w:r w:rsidRPr="00174095">
        <w:t>(Ihtiyath) Mamoom should recite the Al</w:t>
      </w:r>
      <w:r w:rsidR="00A162C2">
        <w:t xml:space="preserve"> </w:t>
      </w:r>
      <w:r w:rsidRPr="00174095">
        <w:t xml:space="preserve">hamd and the </w:t>
      </w:r>
      <w:r w:rsidR="00F759DB">
        <w:t>Surah</w:t>
      </w:r>
      <w:r w:rsidRPr="00174095">
        <w:t xml:space="preserve"> from the beginning.</w:t>
      </w:r>
    </w:p>
    <w:p w:rsidR="00A20D17" w:rsidRPr="00174095" w:rsidRDefault="00912605" w:rsidP="00912605">
      <w:pPr>
        <w:pStyle w:val="Heading1"/>
      </w:pPr>
      <w:bookmarkStart w:id="138" w:name="_Toc286334438"/>
      <w:r w:rsidRPr="00174095">
        <w:t>Orders</w:t>
      </w:r>
      <w:r>
        <w:t xml:space="preserve"> </w:t>
      </w:r>
      <w:r w:rsidRPr="00174095">
        <w:t>Relating</w:t>
      </w:r>
      <w:r>
        <w:t xml:space="preserve"> t</w:t>
      </w:r>
      <w:r w:rsidRPr="00174095">
        <w:t>o</w:t>
      </w:r>
      <w:r>
        <w:t xml:space="preserve"> </w:t>
      </w:r>
      <w:r w:rsidRPr="00174095">
        <w:t>Dead</w:t>
      </w:r>
      <w:bookmarkEnd w:id="138"/>
    </w:p>
    <w:p w:rsidR="00A20D17" w:rsidRPr="00174095" w:rsidRDefault="00A20D17" w:rsidP="00A20D17">
      <w:r w:rsidRPr="00174095">
        <w:t xml:space="preserve">When the death hour of the man approaches near he should be made to </w:t>
      </w:r>
      <w:proofErr w:type="gramStart"/>
      <w:r w:rsidRPr="00174095">
        <w:t>lie</w:t>
      </w:r>
      <w:proofErr w:type="gramEnd"/>
      <w:r w:rsidRPr="00174095">
        <w:t xml:space="preserve"> flat facing towards Qibla, and to make him confess his faith in </w:t>
      </w:r>
      <w:r w:rsidRPr="00174095">
        <w:lastRenderedPageBreak/>
        <w:t xml:space="preserve">Allah, Mohammad the </w:t>
      </w:r>
      <w:r w:rsidR="00E256AB">
        <w:t>Holy Prophet (s.a.w.a.)</w:t>
      </w:r>
      <w:r w:rsidRPr="00174095">
        <w:t xml:space="preserve"> and the twelve Imams. It is </w:t>
      </w:r>
      <w:r w:rsidR="00071200">
        <w:t>Sunnat</w:t>
      </w:r>
      <w:r w:rsidRPr="00174095">
        <w:t xml:space="preserve"> to read </w:t>
      </w:r>
      <w:r w:rsidR="00F759DB">
        <w:t>Surah</w:t>
      </w:r>
      <w:r w:rsidRPr="00174095">
        <w:t>-e-Yaseen Mubarak (Ch. XXXVI) Ayatul Kursi (Ch. II vs. 1551157) Dua Adeela and other Duas near him.</w:t>
      </w:r>
    </w:p>
    <w:p w:rsidR="00A20D17" w:rsidRPr="00174095" w:rsidRDefault="00D976AA" w:rsidP="00912605">
      <w:pPr>
        <w:pStyle w:val="Heading2"/>
      </w:pPr>
      <w:bookmarkStart w:id="139" w:name="_Toc286334439"/>
      <w:r>
        <w:t>Ghusl</w:t>
      </w:r>
      <w:r w:rsidR="00912605" w:rsidRPr="00174095">
        <w:t>-</w:t>
      </w:r>
      <w:r w:rsidR="00912605">
        <w:t>e</w:t>
      </w:r>
      <w:r w:rsidR="00912605" w:rsidRPr="00174095">
        <w:t>-Mayyit</w:t>
      </w:r>
      <w:r w:rsidR="00A20D17" w:rsidRPr="00174095">
        <w:t xml:space="preserve"> (Washing of Dead Body)</w:t>
      </w:r>
      <w:bookmarkEnd w:id="139"/>
    </w:p>
    <w:p w:rsidR="00A20D17" w:rsidRPr="00174095" w:rsidRDefault="00A20D17" w:rsidP="00FC69CB">
      <w:r w:rsidRPr="00174095">
        <w:t xml:space="preserve">It is </w:t>
      </w:r>
      <w:r w:rsidR="00787D3B">
        <w:t>Waajib</w:t>
      </w:r>
      <w:r w:rsidRPr="00174095">
        <w:t xml:space="preserve"> to wash the</w:t>
      </w:r>
      <w:r w:rsidR="00792644">
        <w:t xml:space="preserve"> </w:t>
      </w:r>
      <w:r w:rsidRPr="00174095">
        <w:t xml:space="preserve">dead body of a </w:t>
      </w:r>
      <w:r w:rsidR="00932501">
        <w:t>Momeen</w:t>
      </w:r>
      <w:r w:rsidRPr="00174095">
        <w:t xml:space="preserve"> man and woman or any bone or the part of body comprised of the bone and flesh together, cut out from the person</w:t>
      </w:r>
      <w:r w:rsidR="00A91ED3">
        <w:t>’s</w:t>
      </w:r>
      <w:r w:rsidRPr="00174095">
        <w:t xml:space="preserve"> body or the dead child born due to abortion after the pregnancy period of 4 month or more.</w:t>
      </w:r>
    </w:p>
    <w:p w:rsidR="00A20D17" w:rsidRPr="00174095" w:rsidRDefault="00A20D17" w:rsidP="00F55034">
      <w:r w:rsidRPr="00174095">
        <w:t xml:space="preserve">It is </w:t>
      </w:r>
      <w:r w:rsidR="00787D3B">
        <w:t>Waajib</w:t>
      </w:r>
      <w:r w:rsidRPr="00174095">
        <w:t xml:space="preserve"> to wash the dead firstly with A</w:t>
      </w:r>
      <w:r w:rsidR="00491D83">
        <w:t>ab-e-</w:t>
      </w:r>
      <w:r w:rsidRPr="00174095">
        <w:t xml:space="preserve">Sidr </w:t>
      </w:r>
      <w:r w:rsidR="003A03ED">
        <w:t>i.e.</w:t>
      </w:r>
      <w:r w:rsidRPr="00174095">
        <w:t xml:space="preserve"> water mixed with berry leaves, secondly with A</w:t>
      </w:r>
      <w:r w:rsidR="00491D83">
        <w:t>ab-e-</w:t>
      </w:r>
      <w:r w:rsidRPr="00174095">
        <w:t xml:space="preserve">Kaafoor </w:t>
      </w:r>
      <w:r w:rsidR="003A03ED">
        <w:t>i.e.</w:t>
      </w:r>
      <w:r w:rsidRPr="00174095">
        <w:t xml:space="preserve"> water mixed with camphor, thirdly with </w:t>
      </w:r>
      <w:r w:rsidR="00792644">
        <w:t>Aab-e-</w:t>
      </w:r>
      <w:r w:rsidRPr="00174095">
        <w:t xml:space="preserve">Khaalis </w:t>
      </w:r>
      <w:r w:rsidR="003A03ED">
        <w:t>i.e.</w:t>
      </w:r>
      <w:r w:rsidRPr="00174095">
        <w:t xml:space="preserve"> plain water.</w:t>
      </w:r>
    </w:p>
    <w:p w:rsidR="00A20D17" w:rsidRPr="00174095" w:rsidRDefault="00912605" w:rsidP="00B56456">
      <w:pPr>
        <w:pStyle w:val="Heading2"/>
      </w:pPr>
      <w:bookmarkStart w:id="140" w:name="_Toc286334440"/>
      <w:r w:rsidRPr="00174095">
        <w:t xml:space="preserve">Method </w:t>
      </w:r>
      <w:r>
        <w:t>o</w:t>
      </w:r>
      <w:r w:rsidRPr="00174095">
        <w:t xml:space="preserve">f </w:t>
      </w:r>
      <w:r w:rsidR="00D976AA">
        <w:t>Ghusl</w:t>
      </w:r>
      <w:bookmarkEnd w:id="140"/>
    </w:p>
    <w:p w:rsidR="00A20D17" w:rsidRPr="00174095" w:rsidRDefault="00A20D17" w:rsidP="00FC69CB">
      <w:r w:rsidRPr="00174095">
        <w:t xml:space="preserve">First clean the dead body from the </w:t>
      </w:r>
      <w:r w:rsidR="0001466D">
        <w:t>Najaasat</w:t>
      </w:r>
      <w:r w:rsidRPr="00174095">
        <w:t xml:space="preserve"> (and those matters which prevent water reaching the body). Then intend, </w:t>
      </w:r>
      <w:r w:rsidR="00A7408F">
        <w:t>“</w:t>
      </w:r>
      <w:r w:rsidRPr="00174095">
        <w:t>We</w:t>
      </w:r>
      <w:r>
        <w:t xml:space="preserve"> </w:t>
      </w:r>
      <w:r w:rsidRPr="00174095">
        <w:t xml:space="preserve">are washing this mayyit with </w:t>
      </w:r>
      <w:r w:rsidR="00491D83">
        <w:t>Aab-e-</w:t>
      </w:r>
      <w:r w:rsidRPr="00174095">
        <w:t xml:space="preserve">Sidr (water mixed with berry leaves) Qurbatan </w:t>
      </w:r>
      <w:r w:rsidR="007B79FC">
        <w:t>il</w:t>
      </w:r>
      <w:r w:rsidR="007B79FC" w:rsidRPr="00174095">
        <w:t>allah</w:t>
      </w:r>
      <w:r w:rsidRPr="00174095">
        <w:t xml:space="preserve"> (for the sake of nearness to Allah)</w:t>
      </w:r>
      <w:r w:rsidR="00A7408F">
        <w:t>”</w:t>
      </w:r>
      <w:r w:rsidRPr="00174095">
        <w:t xml:space="preserve"> Then wash the dead body with the water mixed with small quantity of berry leaves </w:t>
      </w:r>
      <w:r w:rsidR="00B56456">
        <w:t>(</w:t>
      </w:r>
      <w:r w:rsidRPr="00174095">
        <w:t>B</w:t>
      </w:r>
      <w:r w:rsidR="00792644">
        <w:t>e</w:t>
      </w:r>
      <w:r w:rsidRPr="00174095">
        <w:t xml:space="preserve">ri ki </w:t>
      </w:r>
      <w:proofErr w:type="gramStart"/>
      <w:r w:rsidRPr="00174095">
        <w:t>patti</w:t>
      </w:r>
      <w:proofErr w:type="gramEnd"/>
      <w:r w:rsidRPr="00174095">
        <w:t xml:space="preserve">). First wash the head and the neck, then wash the right side of the body from neck to the toes of the right foot; repeat it in the same manner for the left side of the body from neck to the toes of the left foot. While washing each side include </w:t>
      </w:r>
      <w:r w:rsidR="007B79FC" w:rsidRPr="00174095">
        <w:t>the</w:t>
      </w:r>
      <w:r w:rsidRPr="00174095">
        <w:t xml:space="preserve"> private parts also. Next wash it with the water mixed with camphor (Kaafoor) and form the intention of washing with the camphor water </w:t>
      </w:r>
      <w:r w:rsidR="005E3464">
        <w:t>Qurbatan elallaah</w:t>
      </w:r>
      <w:r w:rsidRPr="00174095">
        <w:t xml:space="preserve">. Third time wash it with the pure water and form the intention of washing with the pure water </w:t>
      </w:r>
      <w:r w:rsidR="005E3464">
        <w:t>Qurbatan elallaah</w:t>
      </w:r>
      <w:r w:rsidRPr="00174095">
        <w:t>. The method of washing is similar in all these three cases.</w:t>
      </w:r>
    </w:p>
    <w:p w:rsidR="008D5AD9" w:rsidRDefault="008D5AD9" w:rsidP="008D5AD9">
      <w:pPr>
        <w:pStyle w:val="Heading3"/>
      </w:pPr>
      <w:r w:rsidRPr="00B56456">
        <w:t>Explanation</w:t>
      </w:r>
      <w:r w:rsidR="007849F1">
        <w:t>:</w:t>
      </w:r>
    </w:p>
    <w:p w:rsidR="008D5AD9" w:rsidRDefault="008D5AD9" w:rsidP="008D5AD9">
      <w:r w:rsidRPr="00B56456">
        <w:t xml:space="preserve">The water of </w:t>
      </w:r>
      <w:r w:rsidR="00D976AA">
        <w:t>Ghusl</w:t>
      </w:r>
      <w:r w:rsidRPr="00B56456">
        <w:t xml:space="preserve"> (bath) should be </w:t>
      </w:r>
      <w:r w:rsidR="00742D3E">
        <w:t>Paak</w:t>
      </w:r>
      <w:r w:rsidRPr="00B56456">
        <w:t xml:space="preserve"> and Mubah, the Sidr (</w:t>
      </w:r>
      <w:r w:rsidR="00792644">
        <w:t xml:space="preserve">beri ki </w:t>
      </w:r>
      <w:proofErr w:type="gramStart"/>
      <w:r w:rsidR="00792644">
        <w:t>patti</w:t>
      </w:r>
      <w:proofErr w:type="gramEnd"/>
      <w:r w:rsidRPr="00B56456">
        <w:t xml:space="preserve">) and kaafoor, the place of bathing and the utensils should be </w:t>
      </w:r>
      <w:r>
        <w:lastRenderedPageBreak/>
        <w:t>Mubah (</w:t>
      </w:r>
      <w:r w:rsidR="003A03ED">
        <w:t>i.e.</w:t>
      </w:r>
      <w:r>
        <w:t xml:space="preserve"> lawfully obtained)</w:t>
      </w:r>
    </w:p>
    <w:p w:rsidR="008D5AD9" w:rsidRDefault="00A20D17" w:rsidP="008D5AD9">
      <w:r w:rsidRPr="00174095">
        <w:t>The dead body of the man should be washed by a man and the dead body of a woman by a woman; but in the following cases a man can give bath to a dead body of a woman and a w</w:t>
      </w:r>
      <w:r>
        <w:t>oman to the dead body of a man:</w:t>
      </w:r>
    </w:p>
    <w:p w:rsidR="00A20D17" w:rsidRPr="00174095" w:rsidRDefault="00A20D17" w:rsidP="008D5AD9">
      <w:r w:rsidRPr="00174095">
        <w:t>1.</w:t>
      </w:r>
      <w:r w:rsidR="00B56456">
        <w:tab/>
      </w:r>
      <w:r w:rsidRPr="00174095">
        <w:t>Husband and wife.</w:t>
      </w:r>
    </w:p>
    <w:p w:rsidR="00A20D17" w:rsidRPr="00174095" w:rsidRDefault="00A20D17" w:rsidP="00B56456">
      <w:pPr>
        <w:tabs>
          <w:tab w:val="left" w:pos="720"/>
        </w:tabs>
        <w:ind w:left="720" w:hanging="720"/>
      </w:pPr>
      <w:r w:rsidRPr="00174095">
        <w:t>2.</w:t>
      </w:r>
      <w:r w:rsidR="00B56456">
        <w:tab/>
      </w:r>
      <w:r w:rsidRPr="00174095">
        <w:t>Master and the slave girl.</w:t>
      </w:r>
    </w:p>
    <w:p w:rsidR="00A20D17" w:rsidRPr="00174095" w:rsidRDefault="00A20D17" w:rsidP="00B56456">
      <w:pPr>
        <w:tabs>
          <w:tab w:val="left" w:pos="720"/>
        </w:tabs>
        <w:ind w:left="720" w:hanging="720"/>
      </w:pPr>
      <w:r w:rsidRPr="00174095">
        <w:t>3.</w:t>
      </w:r>
      <w:r w:rsidR="00B56456">
        <w:tab/>
      </w:r>
      <w:r w:rsidRPr="00174095">
        <w:t>Relatives on the grounds of consanguinity or fosterage such as mother and son, father and daughter; brother and sister; (in dire necessity when the proper person is not available).</w:t>
      </w:r>
    </w:p>
    <w:p w:rsidR="00A20D17" w:rsidRPr="00174095" w:rsidRDefault="00A20D17" w:rsidP="00B56456">
      <w:pPr>
        <w:tabs>
          <w:tab w:val="left" w:pos="720"/>
        </w:tabs>
        <w:ind w:left="720" w:hanging="720"/>
      </w:pPr>
      <w:r w:rsidRPr="00174095">
        <w:t>4.</w:t>
      </w:r>
      <w:r w:rsidR="00B56456">
        <w:tab/>
      </w:r>
      <w:r w:rsidRPr="00174095">
        <w:t>The boy or girl of three years.</w:t>
      </w:r>
    </w:p>
    <w:p w:rsidR="008D5AD9" w:rsidRDefault="008D5AD9" w:rsidP="008D5AD9">
      <w:pPr>
        <w:pStyle w:val="Heading3"/>
      </w:pPr>
      <w:r w:rsidRPr="00B56456">
        <w:t>Explanation:</w:t>
      </w:r>
    </w:p>
    <w:p w:rsidR="008D5AD9" w:rsidRPr="00B56456" w:rsidRDefault="008D5AD9" w:rsidP="008D5AD9">
      <w:r w:rsidRPr="00B56456">
        <w:t xml:space="preserve">The person who gives the bath to the dead body should be sane, </w:t>
      </w:r>
      <w:r w:rsidR="00932501">
        <w:t>Momeen</w:t>
      </w:r>
      <w:r w:rsidRPr="00B56456">
        <w:t xml:space="preserve"> and major.</w:t>
      </w:r>
    </w:p>
    <w:p w:rsidR="00A20D17" w:rsidRPr="00174095" w:rsidRDefault="00B56456" w:rsidP="00B56456">
      <w:pPr>
        <w:pStyle w:val="Heading2"/>
      </w:pPr>
      <w:bookmarkStart w:id="141" w:name="_Toc286334441"/>
      <w:r w:rsidRPr="00174095">
        <w:t>Hunoot</w:t>
      </w:r>
      <w:bookmarkEnd w:id="141"/>
    </w:p>
    <w:p w:rsidR="00A20D17" w:rsidRPr="00174095" w:rsidRDefault="00A20D17" w:rsidP="00A20D17">
      <w:r w:rsidRPr="00174095">
        <w:t>A</w:t>
      </w:r>
      <w:r>
        <w:t>f</w:t>
      </w:r>
      <w:r w:rsidRPr="00174095">
        <w:t xml:space="preserve">ter giving bath, it is </w:t>
      </w:r>
      <w:r w:rsidR="00787D3B">
        <w:t>Waajib</w:t>
      </w:r>
      <w:r w:rsidRPr="00174095">
        <w:t xml:space="preserve"> that camphor (Kafoor) be rubbed on the seven parts of the body which are used while performing </w:t>
      </w:r>
      <w:r w:rsidR="0061694C">
        <w:t>Sajdah</w:t>
      </w:r>
      <w:r w:rsidRPr="00174095">
        <w:t xml:space="preserve"> </w:t>
      </w:r>
      <w:r w:rsidR="003A03ED">
        <w:t>i.e.</w:t>
      </w:r>
      <w:r w:rsidRPr="00174095">
        <w:t xml:space="preserve"> forehead, two palms of hands, two knees and two big toes of the feet.</w:t>
      </w:r>
    </w:p>
    <w:p w:rsidR="00A20D17" w:rsidRPr="00174095" w:rsidRDefault="00787D3B" w:rsidP="00B56456">
      <w:pPr>
        <w:pStyle w:val="Heading2"/>
      </w:pPr>
      <w:bookmarkStart w:id="142" w:name="_Toc286334442"/>
      <w:r>
        <w:t>Waajib</w:t>
      </w:r>
      <w:r w:rsidR="00B56456">
        <w:t xml:space="preserve"> </w:t>
      </w:r>
      <w:r w:rsidR="00B56456" w:rsidRPr="00174095">
        <w:t>Kafan</w:t>
      </w:r>
      <w:r w:rsidR="00B56456">
        <w:t xml:space="preserve"> </w:t>
      </w:r>
      <w:r w:rsidR="00A20D17" w:rsidRPr="00174095">
        <w:t>(Shroud)</w:t>
      </w:r>
      <w:bookmarkEnd w:id="142"/>
    </w:p>
    <w:p w:rsidR="00A20D17" w:rsidRPr="00174095" w:rsidRDefault="00A20D17" w:rsidP="00907604">
      <w:r w:rsidRPr="00174095">
        <w:t xml:space="preserve">It is </w:t>
      </w:r>
      <w:r w:rsidR="00787D3B">
        <w:t>Waajib</w:t>
      </w:r>
      <w:r w:rsidRPr="00174095">
        <w:t xml:space="preserve"> to use three clothes for the dead body of a man and woman</w:t>
      </w:r>
      <w:r w:rsidR="00907604">
        <w:t xml:space="preserve">: </w:t>
      </w:r>
      <w:r w:rsidRPr="00174095">
        <w:t>(1) Pairahan (2) Lungi (3) Chadar.</w:t>
      </w:r>
    </w:p>
    <w:p w:rsidR="00A20D17" w:rsidRPr="00174095" w:rsidRDefault="00071200" w:rsidP="00B56456">
      <w:pPr>
        <w:pStyle w:val="Heading2"/>
      </w:pPr>
      <w:bookmarkStart w:id="143" w:name="_Toc286334443"/>
      <w:r>
        <w:t>Sunnat</w:t>
      </w:r>
      <w:r w:rsidR="00B56456" w:rsidRPr="00174095">
        <w:t>i</w:t>
      </w:r>
      <w:r w:rsidR="00B56456">
        <w:t xml:space="preserve"> </w:t>
      </w:r>
      <w:r w:rsidR="00B56456" w:rsidRPr="00174095">
        <w:t>Kafan</w:t>
      </w:r>
      <w:bookmarkEnd w:id="143"/>
    </w:p>
    <w:p w:rsidR="00B56456" w:rsidRDefault="00A20D17" w:rsidP="002D2961">
      <w:r w:rsidRPr="00174095">
        <w:t>For man</w:t>
      </w:r>
      <w:r w:rsidR="007849F1">
        <w:t>:</w:t>
      </w:r>
      <w:r w:rsidR="00B56456">
        <w:t xml:space="preserve"> </w:t>
      </w:r>
      <w:r w:rsidRPr="00174095">
        <w:t>(1) Ra</w:t>
      </w:r>
      <w:r w:rsidR="002D2961">
        <w:t>a</w:t>
      </w:r>
      <w:r w:rsidRPr="00174095">
        <w:t>n P</w:t>
      </w:r>
      <w:r w:rsidR="002D2961">
        <w:t>e</w:t>
      </w:r>
      <w:r w:rsidRPr="00174095">
        <w:t>ch,</w:t>
      </w:r>
      <w:r>
        <w:t xml:space="preserve"> </w:t>
      </w:r>
      <w:r w:rsidRPr="00174095">
        <w:t>(2) Am</w:t>
      </w:r>
      <w:r w:rsidR="002D2961">
        <w:t>a</w:t>
      </w:r>
      <w:r w:rsidRPr="00174095">
        <w:t>ama</w:t>
      </w:r>
      <w:r w:rsidR="002D2961">
        <w:t>h</w:t>
      </w:r>
      <w:r>
        <w:t xml:space="preserve"> </w:t>
      </w:r>
      <w:r w:rsidRPr="00174095">
        <w:t>(4) Burde Yam</w:t>
      </w:r>
      <w:r w:rsidR="002D2961">
        <w:t>a</w:t>
      </w:r>
      <w:r w:rsidRPr="00174095">
        <w:t>ani.</w:t>
      </w:r>
    </w:p>
    <w:p w:rsidR="00A20D17" w:rsidRPr="00174095" w:rsidRDefault="00A20D17" w:rsidP="002D2961">
      <w:r w:rsidRPr="00174095">
        <w:t>For woman</w:t>
      </w:r>
      <w:r w:rsidR="007849F1">
        <w:t>:</w:t>
      </w:r>
      <w:r w:rsidR="00B56456">
        <w:t xml:space="preserve"> </w:t>
      </w:r>
      <w:r w:rsidRPr="00174095">
        <w:t>(1) R</w:t>
      </w:r>
      <w:r w:rsidR="002D2961">
        <w:t>a</w:t>
      </w:r>
      <w:r w:rsidRPr="00174095">
        <w:t>an P</w:t>
      </w:r>
      <w:r w:rsidR="002D2961">
        <w:t>e</w:t>
      </w:r>
      <w:r w:rsidRPr="00174095">
        <w:t xml:space="preserve">ch, (2) Seenaband, </w:t>
      </w:r>
      <w:proofErr w:type="gramStart"/>
      <w:r w:rsidRPr="00174095">
        <w:t>(3) M</w:t>
      </w:r>
      <w:r w:rsidR="002D2961">
        <w:t>a</w:t>
      </w:r>
      <w:r w:rsidRPr="00174095">
        <w:t>qn</w:t>
      </w:r>
      <w:r w:rsidR="002D2961">
        <w:t>a</w:t>
      </w:r>
      <w:r w:rsidRPr="00174095">
        <w:t>a</w:t>
      </w:r>
      <w:proofErr w:type="gramEnd"/>
      <w:r w:rsidRPr="00174095">
        <w:t>. (4) Burd-e-Yam</w:t>
      </w:r>
      <w:r w:rsidR="002D2961">
        <w:t>a</w:t>
      </w:r>
      <w:r w:rsidRPr="00174095">
        <w:t>ani.</w:t>
      </w:r>
    </w:p>
    <w:p w:rsidR="00A20D17" w:rsidRPr="00174095" w:rsidRDefault="00A20D17" w:rsidP="00A20D17">
      <w:r w:rsidRPr="00174095">
        <w:lastRenderedPageBreak/>
        <w:t xml:space="preserve">It is also </w:t>
      </w:r>
      <w:r w:rsidR="00071200">
        <w:t>Sunnat</w:t>
      </w:r>
      <w:r w:rsidRPr="00174095">
        <w:t xml:space="preserve"> to use fine and costly cotton cloth for the kafan upon which the </w:t>
      </w:r>
      <w:r w:rsidR="000A655D">
        <w:t>Holy Qur’an</w:t>
      </w:r>
      <w:r w:rsidRPr="00174095">
        <w:t xml:space="preserve">, names of fourteen </w:t>
      </w:r>
      <w:r w:rsidR="007B79FC">
        <w:t>M</w:t>
      </w:r>
      <w:r w:rsidR="007B79FC" w:rsidRPr="00174095">
        <w:t>asoomeens</w:t>
      </w:r>
      <w:r w:rsidR="007B79FC">
        <w:t xml:space="preserve"> (a.s.)</w:t>
      </w:r>
      <w:r w:rsidRPr="00174095">
        <w:t>, the faith, the name of the dead person and his father</w:t>
      </w:r>
      <w:r w:rsidR="00A91ED3">
        <w:t>’s</w:t>
      </w:r>
      <w:r w:rsidRPr="00174095">
        <w:t xml:space="preserve"> name are written with Khake-</w:t>
      </w:r>
      <w:r w:rsidR="00742D3E">
        <w:t>Paak</w:t>
      </w:r>
      <w:r w:rsidRPr="00174095">
        <w:t xml:space="preserve"> (</w:t>
      </w:r>
      <w:r w:rsidR="003A03ED">
        <w:t>i.e.</w:t>
      </w:r>
      <w:r w:rsidRPr="00174095">
        <w:t xml:space="preserve"> the clay of </w:t>
      </w:r>
      <w:smartTag w:uri="urn:schemas-microsoft-com:office:smarttags" w:element="place">
        <w:smartTag w:uri="urn:schemas-microsoft-com:office:smarttags" w:element="City">
          <w:r w:rsidRPr="00174095">
            <w:t>Karbala</w:t>
          </w:r>
        </w:smartTag>
      </w:smartTag>
      <w:r w:rsidRPr="00174095">
        <w:t>).</w:t>
      </w:r>
    </w:p>
    <w:p w:rsidR="00907604" w:rsidRDefault="00907604" w:rsidP="00907604">
      <w:pPr>
        <w:pStyle w:val="Heading3"/>
      </w:pPr>
      <w:r w:rsidRPr="00B56456">
        <w:t>Warning</w:t>
      </w:r>
      <w:r w:rsidR="007849F1">
        <w:t>:</w:t>
      </w:r>
    </w:p>
    <w:p w:rsidR="00907604" w:rsidRPr="00B56456" w:rsidRDefault="00907604" w:rsidP="00907604">
      <w:r w:rsidRPr="00B56456">
        <w:t xml:space="preserve">The kafan should be </w:t>
      </w:r>
      <w:r w:rsidR="00742D3E">
        <w:t>Paak</w:t>
      </w:r>
      <w:r w:rsidRPr="00B56456">
        <w:t xml:space="preserve"> and Mubah. It should not be very thin and transparent. Nor it should be made of silk or golden threads, fur or hide of the animal whose meat is </w:t>
      </w:r>
      <w:r w:rsidR="00464F65">
        <w:t>Haraam</w:t>
      </w:r>
      <w:r w:rsidRPr="00B56456">
        <w:t>. Even the fur and hide of halal animal also are not allowed as a matter of precaution.</w:t>
      </w:r>
    </w:p>
    <w:p w:rsidR="00A20D17" w:rsidRPr="00174095" w:rsidRDefault="00B56456" w:rsidP="00B56456">
      <w:pPr>
        <w:pStyle w:val="Heading2"/>
      </w:pPr>
      <w:bookmarkStart w:id="144" w:name="_Toc286334444"/>
      <w:r w:rsidRPr="00174095">
        <w:t xml:space="preserve">Jareedatain </w:t>
      </w:r>
      <w:r w:rsidR="00A20D17" w:rsidRPr="00174095">
        <w:t>(Two green twigs or sticks)</w:t>
      </w:r>
      <w:bookmarkEnd w:id="144"/>
    </w:p>
    <w:p w:rsidR="00A20D17" w:rsidRPr="00174095" w:rsidRDefault="00A20D17" w:rsidP="00A20D17">
      <w:r w:rsidRPr="00174095">
        <w:t xml:space="preserve">It is </w:t>
      </w:r>
      <w:r w:rsidR="00071200">
        <w:t>Sunnat</w:t>
      </w:r>
      <w:r w:rsidRPr="00174095">
        <w:t xml:space="preserve"> to cover two fresh sticks of date tree or plum tree or pomegranate tree or any other green tree (when none of the above three is available respectively) with the cotton. Then keep one of them inside the kafan attaching to the right side of the body from collar bone, below the armpit to the waist. The other stick should be kept on the left side in the armpit over the pairahan. Both sticks should be about a foot and a half.</w:t>
      </w:r>
    </w:p>
    <w:p w:rsidR="00A20D17" w:rsidRPr="00174095" w:rsidRDefault="00464F65" w:rsidP="00681646">
      <w:pPr>
        <w:pStyle w:val="Heading2"/>
      </w:pPr>
      <w:bookmarkStart w:id="145" w:name="_Toc286334445"/>
      <w:r>
        <w:t>Namaaz</w:t>
      </w:r>
      <w:r w:rsidR="00B56456" w:rsidRPr="00174095">
        <w:t>-</w:t>
      </w:r>
      <w:r w:rsidR="00B56456">
        <w:t>e</w:t>
      </w:r>
      <w:r w:rsidR="00B56456" w:rsidRPr="00174095">
        <w:t>-Mayyit</w:t>
      </w:r>
      <w:r w:rsidR="00681646">
        <w:t xml:space="preserve"> </w:t>
      </w:r>
      <w:r w:rsidR="00A20D17" w:rsidRPr="00174095">
        <w:t>(</w:t>
      </w:r>
      <w:r w:rsidR="003A03ED">
        <w:t>i.e.</w:t>
      </w:r>
      <w:r w:rsidR="00A20D17" w:rsidRPr="00174095">
        <w:t xml:space="preserve"> prayer of the dead body for a person) </w:t>
      </w:r>
      <w:r w:rsidR="00B56456" w:rsidRPr="00174095">
        <w:t xml:space="preserve">is </w:t>
      </w:r>
      <w:r w:rsidR="00787D3B">
        <w:t>Waajib</w:t>
      </w:r>
      <w:bookmarkEnd w:id="145"/>
    </w:p>
    <w:p w:rsidR="00A20D17" w:rsidRPr="00174095" w:rsidRDefault="00A20D17" w:rsidP="00942010">
      <w:r w:rsidRPr="00174095">
        <w:t xml:space="preserve">In this </w:t>
      </w:r>
      <w:r w:rsidR="00464F65">
        <w:t>Namaaz</w:t>
      </w:r>
      <w:r w:rsidRPr="00174095">
        <w:t xml:space="preserve"> there are only </w:t>
      </w:r>
      <w:r w:rsidR="00B56456" w:rsidRPr="00174095">
        <w:t xml:space="preserve">five </w:t>
      </w:r>
      <w:r w:rsidR="00B56456">
        <w:t>t</w:t>
      </w:r>
      <w:r w:rsidR="00B56456" w:rsidRPr="00174095">
        <w:t xml:space="preserve">akbirs </w:t>
      </w:r>
      <w:r w:rsidRPr="00174095">
        <w:t xml:space="preserve">and </w:t>
      </w:r>
      <w:r w:rsidR="00B56456" w:rsidRPr="00174095">
        <w:t>five dua</w:t>
      </w:r>
      <w:r w:rsidRPr="00174095">
        <w:t xml:space="preserve">. Keep the </w:t>
      </w:r>
      <w:r w:rsidR="00B56456" w:rsidRPr="00174095">
        <w:t xml:space="preserve">Janazah </w:t>
      </w:r>
      <w:r w:rsidRPr="00174095">
        <w:t xml:space="preserve">(Coffin) in such a way that the face of the dead body is in the direction of the sky and the head on the right side of the person who is performing the </w:t>
      </w:r>
      <w:r w:rsidR="00464F65">
        <w:t>Namaaz</w:t>
      </w:r>
      <w:r w:rsidRPr="00174095">
        <w:t xml:space="preserve">. It is Mustahab (desirable) that the person while performing </w:t>
      </w:r>
      <w:r w:rsidR="00464F65">
        <w:t>Namaaz</w:t>
      </w:r>
      <w:r w:rsidRPr="00174095">
        <w:t xml:space="preserve"> should be near the Janazah. </w:t>
      </w:r>
      <w:r w:rsidR="007B79FC" w:rsidRPr="00174095">
        <w:t>He should stand in front of the waist of the dead body of the man, or of</w:t>
      </w:r>
      <w:r w:rsidR="007B79FC">
        <w:t xml:space="preserve"> </w:t>
      </w:r>
      <w:r w:rsidR="007B79FC" w:rsidRPr="00174095">
        <w:t xml:space="preserve">the chest in case the dead body is of a woman and then form intention of </w:t>
      </w:r>
      <w:r w:rsidR="007B79FC">
        <w:t>Namaaz – “</w:t>
      </w:r>
      <w:r w:rsidR="007B79FC" w:rsidRPr="00174095">
        <w:t xml:space="preserve">I pray on this dead, which is </w:t>
      </w:r>
      <w:r w:rsidR="007B79FC">
        <w:t>Waajib</w:t>
      </w:r>
      <w:r w:rsidR="007B79FC" w:rsidRPr="00174095">
        <w:t>, Qurbatan ilallah (fo</w:t>
      </w:r>
      <w:r w:rsidR="007B79FC">
        <w:t>r the sake of nearness to Allah</w:t>
      </w:r>
      <w:r w:rsidR="007B79FC" w:rsidRPr="00174095">
        <w:t>,</w:t>
      </w:r>
      <w:r w:rsidR="007B79FC">
        <w:t>”</w:t>
      </w:r>
      <w:r w:rsidR="007B79FC" w:rsidRPr="00174095">
        <w:t xml:space="preserve"> And say Takbir, Allah o Akbar and recite:</w:t>
      </w:r>
    </w:p>
    <w:p w:rsidR="00A20D17" w:rsidRPr="00174095" w:rsidRDefault="00A20D17" w:rsidP="00A20D17">
      <w:r w:rsidRPr="00174095">
        <w:lastRenderedPageBreak/>
        <w:t xml:space="preserve">Recite the following after the </w:t>
      </w:r>
      <w:r w:rsidR="007B79FC" w:rsidRPr="00174095">
        <w:t>above said</w:t>
      </w:r>
      <w:r w:rsidRPr="00174095">
        <w:t xml:space="preserve"> first Takbeer:</w:t>
      </w:r>
    </w:p>
    <w:p w:rsidR="00A20D17" w:rsidRPr="00174095" w:rsidRDefault="00A20D17" w:rsidP="00681646">
      <w:pPr>
        <w:pStyle w:val="transliteration"/>
      </w:pPr>
      <w:r w:rsidRPr="00174095">
        <w:t>ASHHAD</w:t>
      </w:r>
      <w:r w:rsidR="00681646">
        <w:t>O</w:t>
      </w:r>
      <w:r w:rsidRPr="00174095">
        <w:t xml:space="preserve"> AN LAA </w:t>
      </w:r>
      <w:r w:rsidR="00681646">
        <w:t>E</w:t>
      </w:r>
      <w:r w:rsidRPr="00174095">
        <w:t>LAAHA ILLAL</w:t>
      </w:r>
      <w:r w:rsidR="00681646">
        <w:t>LA</w:t>
      </w:r>
      <w:r w:rsidRPr="00174095">
        <w:t>AHO WAHDAH</w:t>
      </w:r>
      <w:r w:rsidR="00681646">
        <w:t>U</w:t>
      </w:r>
      <w:r w:rsidRPr="00174095">
        <w:t xml:space="preserve"> LAA SHAREEKA LAH</w:t>
      </w:r>
      <w:r w:rsidR="00681646">
        <w:t>U</w:t>
      </w:r>
      <w:r w:rsidRPr="00174095">
        <w:t xml:space="preserve"> </w:t>
      </w:r>
      <w:r w:rsidR="00681646">
        <w:t>E</w:t>
      </w:r>
      <w:r w:rsidRPr="00174095">
        <w:t>LAAHAN WAAH</w:t>
      </w:r>
      <w:r w:rsidR="00681646">
        <w:t>E</w:t>
      </w:r>
      <w:r w:rsidRPr="00174095">
        <w:t>DAN SAMADAN FARDAN WITRAN HAYYAN QAYYOOMAN DAA-EMAN ABADAN LAM YATTAKHIZ SAAHEBATAN WA LAA WALADAN WA ASHHADO ANNA M</w:t>
      </w:r>
      <w:r w:rsidR="00681646">
        <w:t>O</w:t>
      </w:r>
      <w:r w:rsidRPr="00174095">
        <w:t>HAMMADAN ABDOH</w:t>
      </w:r>
      <w:r w:rsidR="00681646">
        <w:t>U</w:t>
      </w:r>
      <w:r w:rsidRPr="00174095">
        <w:t xml:space="preserve"> WA </w:t>
      </w:r>
      <w:r w:rsidR="00681646">
        <w:t>RASOOLOHU</w:t>
      </w:r>
      <w:r w:rsidRPr="00174095">
        <w:t xml:space="preserve"> ARSALAH</w:t>
      </w:r>
      <w:r w:rsidR="00681646">
        <w:t>U</w:t>
      </w:r>
      <w:r w:rsidRPr="00174095">
        <w:t xml:space="preserve"> BIL-H</w:t>
      </w:r>
      <w:r w:rsidR="00681646">
        <w:t>O</w:t>
      </w:r>
      <w:r w:rsidRPr="00174095">
        <w:t>DA WA DEENIL-HAQQE LE YUZH</w:t>
      </w:r>
      <w:r w:rsidR="00681646">
        <w:t>E</w:t>
      </w:r>
      <w:r w:rsidRPr="00174095">
        <w:t>RAH</w:t>
      </w:r>
      <w:r w:rsidR="00681646">
        <w:t>U</w:t>
      </w:r>
      <w:r w:rsidRPr="00174095">
        <w:t xml:space="preserve"> A</w:t>
      </w:r>
      <w:r w:rsidR="00681646">
        <w:t>’</w:t>
      </w:r>
      <w:r w:rsidRPr="00174095">
        <w:t>LAD</w:t>
      </w:r>
      <w:r w:rsidR="00681646">
        <w:t xml:space="preserve"> </w:t>
      </w:r>
      <w:r w:rsidRPr="00174095">
        <w:t>DEENE KULLEH</w:t>
      </w:r>
      <w:r w:rsidR="00681646">
        <w:t>I</w:t>
      </w:r>
      <w:r w:rsidRPr="00174095">
        <w:t xml:space="preserve"> WA LA</w:t>
      </w:r>
      <w:r w:rsidR="00681646">
        <w:t>W</w:t>
      </w:r>
      <w:r w:rsidRPr="00174095">
        <w:t xml:space="preserve"> KAREHAL</w:t>
      </w:r>
      <w:r w:rsidR="00681646">
        <w:t xml:space="preserve"> </w:t>
      </w:r>
      <w:r w:rsidRPr="00174095">
        <w:t>MUSHR</w:t>
      </w:r>
      <w:r w:rsidR="00681646">
        <w:t>E</w:t>
      </w:r>
      <w:r w:rsidRPr="00174095">
        <w:t>KOON.</w:t>
      </w:r>
    </w:p>
    <w:p w:rsidR="00907604" w:rsidRDefault="00907604" w:rsidP="00907604">
      <w:pPr>
        <w:pStyle w:val="Heading3"/>
      </w:pPr>
      <w:r w:rsidRPr="00942010">
        <w:t>Translation</w:t>
      </w:r>
      <w:r w:rsidR="007849F1">
        <w:t>:</w:t>
      </w:r>
    </w:p>
    <w:p w:rsidR="00907604" w:rsidRPr="00942010" w:rsidRDefault="00907604" w:rsidP="00FC69CB">
      <w:pPr>
        <w:pStyle w:val="translation"/>
      </w:pPr>
      <w:r w:rsidRPr="00942010">
        <w:t>I bear witness that there is no God but Allah, Who is One and no one is His partner, Allah, the One, The Eternal, Unique, Unparallel, Ever living and Self-subsisting Everlasting Sustainer. He has neither wife nor son. And I bear witness that Muhammad (s.a.</w:t>
      </w:r>
      <w:r w:rsidR="00A162C2">
        <w:t>w.a.</w:t>
      </w:r>
      <w:r w:rsidRPr="00942010">
        <w:t xml:space="preserve">) is His slave, and His Messenger, (Allah) has sent him with guidance and the religion of Truth that He may </w:t>
      </w:r>
      <w:proofErr w:type="gramStart"/>
      <w:r w:rsidRPr="00942010">
        <w:t>prevail</w:t>
      </w:r>
      <w:proofErr w:type="gramEnd"/>
      <w:r w:rsidRPr="00942010">
        <w:t xml:space="preserve"> it over all other religions, though the polytheists may detest it.</w:t>
      </w:r>
    </w:p>
    <w:p w:rsidR="00A20D17" w:rsidRPr="00174095" w:rsidRDefault="00A20D17" w:rsidP="00A20D17">
      <w:r w:rsidRPr="00174095">
        <w:t xml:space="preserve">Then </w:t>
      </w:r>
      <w:r>
        <w:t>say second Takbeer and recite:</w:t>
      </w:r>
      <w:r w:rsidR="00482115">
        <w:t xml:space="preserve"> – </w:t>
      </w:r>
    </w:p>
    <w:p w:rsidR="00942010" w:rsidRDefault="00A20D17" w:rsidP="00AD72B3">
      <w:pPr>
        <w:pStyle w:val="transliteration"/>
      </w:pPr>
      <w:r w:rsidRPr="00174095">
        <w:t>ALL</w:t>
      </w:r>
      <w:r w:rsidR="00681646">
        <w:t>A</w:t>
      </w:r>
      <w:r w:rsidRPr="00174095">
        <w:t>AHUMMA</w:t>
      </w:r>
      <w:r>
        <w:t xml:space="preserve"> </w:t>
      </w:r>
      <w:r w:rsidRPr="00174095">
        <w:t>SALLE</w:t>
      </w:r>
      <w:r>
        <w:t xml:space="preserve"> </w:t>
      </w:r>
      <w:r w:rsidRPr="00174095">
        <w:t>A</w:t>
      </w:r>
      <w:r w:rsidR="00681646">
        <w:t>’</w:t>
      </w:r>
      <w:r w:rsidRPr="00174095">
        <w:t>LAA</w:t>
      </w:r>
      <w:r>
        <w:t xml:space="preserve"> </w:t>
      </w:r>
      <w:r w:rsidRPr="00174095">
        <w:t>M</w:t>
      </w:r>
      <w:r w:rsidR="00681646">
        <w:t>O</w:t>
      </w:r>
      <w:r w:rsidRPr="00174095">
        <w:t>HAMMAD</w:t>
      </w:r>
      <w:r w:rsidR="00681646">
        <w:t>A</w:t>
      </w:r>
      <w:r w:rsidRPr="00174095">
        <w:t>N WA</w:t>
      </w:r>
      <w:r>
        <w:t xml:space="preserve"> </w:t>
      </w:r>
      <w:r w:rsidRPr="00174095">
        <w:t>AALE M</w:t>
      </w:r>
      <w:r w:rsidR="00681646">
        <w:t>O</w:t>
      </w:r>
      <w:r w:rsidRPr="00174095">
        <w:t>HAMMADIN</w:t>
      </w:r>
      <w:r>
        <w:t xml:space="preserve"> </w:t>
      </w:r>
      <w:r w:rsidRPr="00174095">
        <w:t>KA-AFZALE</w:t>
      </w:r>
      <w:r>
        <w:t xml:space="preserve"> </w:t>
      </w:r>
      <w:r w:rsidRPr="00174095">
        <w:t>MAA</w:t>
      </w:r>
      <w:r>
        <w:t xml:space="preserve"> </w:t>
      </w:r>
      <w:r w:rsidRPr="00174095">
        <w:t>SAL-LA</w:t>
      </w:r>
      <w:r w:rsidR="00681646">
        <w:t>Y</w:t>
      </w:r>
      <w:r w:rsidRPr="00174095">
        <w:t>TA</w:t>
      </w:r>
      <w:r>
        <w:t xml:space="preserve"> </w:t>
      </w:r>
      <w:r w:rsidRPr="00174095">
        <w:t>WA</w:t>
      </w:r>
      <w:r>
        <w:t xml:space="preserve"> </w:t>
      </w:r>
      <w:r w:rsidRPr="00174095">
        <w:t>BA</w:t>
      </w:r>
      <w:r w:rsidR="00AD72B3">
        <w:t>A</w:t>
      </w:r>
      <w:r w:rsidR="00A9080B">
        <w:t>RAKT</w:t>
      </w:r>
      <w:r w:rsidRPr="00174095">
        <w:t>A</w:t>
      </w:r>
      <w:r>
        <w:t xml:space="preserve"> </w:t>
      </w:r>
      <w:r w:rsidRPr="00174095">
        <w:t>WA</w:t>
      </w:r>
      <w:r>
        <w:t xml:space="preserve"> </w:t>
      </w:r>
      <w:r w:rsidRPr="00174095">
        <w:t>T</w:t>
      </w:r>
      <w:r w:rsidR="00AD72B3">
        <w:t>A</w:t>
      </w:r>
      <w:r w:rsidRPr="00174095">
        <w:t>RAHHAMTA</w:t>
      </w:r>
      <w:r>
        <w:t xml:space="preserve"> </w:t>
      </w:r>
      <w:r w:rsidRPr="00174095">
        <w:t>A</w:t>
      </w:r>
      <w:r w:rsidR="00AD72B3">
        <w:t>’</w:t>
      </w:r>
      <w:r w:rsidRPr="00174095">
        <w:t>LAA IBRAHEEMA</w:t>
      </w:r>
      <w:r>
        <w:t xml:space="preserve"> </w:t>
      </w:r>
      <w:r w:rsidR="00AD72B3">
        <w:t>W</w:t>
      </w:r>
      <w:r w:rsidRPr="00174095">
        <w:t>A</w:t>
      </w:r>
      <w:r>
        <w:t xml:space="preserve"> </w:t>
      </w:r>
      <w:r w:rsidRPr="00174095">
        <w:t>AALE</w:t>
      </w:r>
      <w:r>
        <w:t xml:space="preserve"> </w:t>
      </w:r>
      <w:r w:rsidRPr="00174095">
        <w:t>IBRAHEEMA</w:t>
      </w:r>
      <w:r>
        <w:t xml:space="preserve"> </w:t>
      </w:r>
      <w:r w:rsidRPr="00174095">
        <w:t>INNAKA HAMEEDUM</w:t>
      </w:r>
      <w:r>
        <w:t xml:space="preserve"> </w:t>
      </w:r>
      <w:r w:rsidRPr="00174095">
        <w:t>MAJEEDUN WA SALLE</w:t>
      </w:r>
      <w:r>
        <w:t xml:space="preserve"> </w:t>
      </w:r>
      <w:r w:rsidRPr="00174095">
        <w:t>A</w:t>
      </w:r>
      <w:r w:rsidR="00AD72B3">
        <w:t>’</w:t>
      </w:r>
      <w:r w:rsidRPr="00174095">
        <w:t>LAA</w:t>
      </w:r>
      <w:r>
        <w:t xml:space="preserve"> </w:t>
      </w:r>
      <w:r w:rsidRPr="00174095">
        <w:t>JAMEE</w:t>
      </w:r>
      <w:r w:rsidR="00AD72B3">
        <w:t>-</w:t>
      </w:r>
      <w:r w:rsidRPr="00174095">
        <w:t>I</w:t>
      </w:r>
      <w:r w:rsidR="00AD72B3">
        <w:t>’</w:t>
      </w:r>
      <w:r w:rsidRPr="00174095">
        <w:t>L</w:t>
      </w:r>
      <w:r w:rsidR="00AD72B3">
        <w:t xml:space="preserve"> </w:t>
      </w:r>
      <w:r w:rsidRPr="00174095">
        <w:t>AMB</w:t>
      </w:r>
      <w:r w:rsidR="00AD72B3">
        <w:t>E</w:t>
      </w:r>
      <w:r w:rsidRPr="00174095">
        <w:t>YAAE WAL-MURSALEEN.</w:t>
      </w:r>
    </w:p>
    <w:p w:rsidR="00907604" w:rsidRDefault="00907604" w:rsidP="00907604">
      <w:pPr>
        <w:pStyle w:val="Heading3"/>
      </w:pPr>
      <w:r w:rsidRPr="00942010">
        <w:t>Translation</w:t>
      </w:r>
      <w:r w:rsidR="007849F1">
        <w:t>:</w:t>
      </w:r>
    </w:p>
    <w:p w:rsidR="00907604" w:rsidRPr="00942010" w:rsidRDefault="00907604" w:rsidP="00FC69CB">
      <w:pPr>
        <w:pStyle w:val="translation"/>
      </w:pPr>
      <w:r w:rsidRPr="00942010">
        <w:t>“</w:t>
      </w:r>
      <w:r w:rsidR="00490461">
        <w:t>O Allah</w:t>
      </w:r>
      <w:r w:rsidRPr="00942010">
        <w:t xml:space="preserve">! </w:t>
      </w:r>
      <w:r w:rsidR="00B37487">
        <w:t>S</w:t>
      </w:r>
      <w:r w:rsidRPr="00942010">
        <w:t>end Thy blessings on Muhammad and A</w:t>
      </w:r>
      <w:r w:rsidR="00B37487">
        <w:t>a</w:t>
      </w:r>
      <w:r w:rsidRPr="00942010">
        <w:t>le Muhammad as Thou hast sent Thy blessings grace any mercy to Ibraheem and the descendants of Ibra</w:t>
      </w:r>
      <w:r w:rsidR="00B37487">
        <w:t>h</w:t>
      </w:r>
      <w:r w:rsidRPr="00942010">
        <w:t>eem. Verily Thou art the most Highly Praised and the most Exalted. And send Thy blessings on all the prophets and messengers.</w:t>
      </w:r>
    </w:p>
    <w:p w:rsidR="00A20D17" w:rsidRPr="00174095" w:rsidRDefault="00A20D17" w:rsidP="00A20D17">
      <w:r w:rsidRPr="00174095">
        <w:t>The</w:t>
      </w:r>
      <w:r>
        <w:t>n say third Takbeer and recite:</w:t>
      </w:r>
    </w:p>
    <w:p w:rsidR="00A20D17" w:rsidRPr="00174095" w:rsidRDefault="004F53E3" w:rsidP="00B37487">
      <w:pPr>
        <w:pStyle w:val="transliteration"/>
      </w:pPr>
      <w:r>
        <w:t>ALLAAHUMMA</w:t>
      </w:r>
      <w:r w:rsidR="00A20D17" w:rsidRPr="00174095">
        <w:t>GHFIR LIL</w:t>
      </w:r>
      <w:r w:rsidR="00B37487">
        <w:t>-</w:t>
      </w:r>
      <w:r w:rsidR="00A20D17" w:rsidRPr="00174095">
        <w:t>MOMENEENA WAL-MOMENAATE W</w:t>
      </w:r>
      <w:r w:rsidR="00A20D17">
        <w:t>AL-MUSLEMEENA WAL-MUSLEMA</w:t>
      </w:r>
      <w:r w:rsidR="00A20D17" w:rsidRPr="00174095">
        <w:t>ATE AL-AHYAAE MIN-HUM WAL-AMWAATE TAABE</w:t>
      </w:r>
      <w:r w:rsidR="00B37487">
        <w:t>’</w:t>
      </w:r>
      <w:r w:rsidR="00A20D17">
        <w:t xml:space="preserve"> </w:t>
      </w:r>
      <w:r w:rsidR="00A20D17" w:rsidRPr="00174095">
        <w:t>ALLAAHUMMA</w:t>
      </w:r>
      <w:r w:rsidR="00A20D17">
        <w:t xml:space="preserve"> </w:t>
      </w:r>
      <w:r w:rsidR="007B79FC" w:rsidRPr="00174095">
        <w:lastRenderedPageBreak/>
        <w:t>BA</w:t>
      </w:r>
      <w:r w:rsidR="007B79FC">
        <w:t>Y</w:t>
      </w:r>
      <w:r w:rsidR="007B79FC" w:rsidRPr="00174095">
        <w:t>NANAA</w:t>
      </w:r>
      <w:r w:rsidR="00A20D17">
        <w:t xml:space="preserve"> </w:t>
      </w:r>
      <w:r w:rsidR="00A20D17" w:rsidRPr="00174095">
        <w:t>WA</w:t>
      </w:r>
      <w:r w:rsidR="00A20D17">
        <w:t xml:space="preserve"> </w:t>
      </w:r>
      <w:r w:rsidR="00A20D17" w:rsidRPr="00174095">
        <w:t>BA</w:t>
      </w:r>
      <w:r w:rsidR="00B37487">
        <w:t>YNAHUM BIL-KHAYR</w:t>
      </w:r>
      <w:r w:rsidR="00A20D17" w:rsidRPr="00174095">
        <w:t>AATE INNAKA M</w:t>
      </w:r>
      <w:r w:rsidR="00B37487">
        <w:t>O</w:t>
      </w:r>
      <w:r w:rsidR="00A20D17" w:rsidRPr="00174095">
        <w:t>JEEBUD</w:t>
      </w:r>
      <w:r w:rsidR="00B37487">
        <w:t xml:space="preserve"> </w:t>
      </w:r>
      <w:r w:rsidR="00A20D17" w:rsidRPr="00174095">
        <w:t>DA</w:t>
      </w:r>
      <w:r w:rsidR="00B37487">
        <w:t>’</w:t>
      </w:r>
      <w:r w:rsidR="00A20D17" w:rsidRPr="00174095">
        <w:t>WAATE INNAKA A</w:t>
      </w:r>
      <w:r w:rsidR="00B37487">
        <w:t>’</w:t>
      </w:r>
      <w:r w:rsidR="00A20D17" w:rsidRPr="00174095">
        <w:t>LAA KULLE SHA</w:t>
      </w:r>
      <w:r w:rsidR="00B37487">
        <w:t>Y</w:t>
      </w:r>
      <w:r w:rsidR="00A20D17" w:rsidRPr="00174095">
        <w:t>-IN</w:t>
      </w:r>
      <w:r w:rsidR="00B37487">
        <w:t xml:space="preserve"> </w:t>
      </w:r>
      <w:r w:rsidR="00A20D17" w:rsidRPr="00174095">
        <w:t>QADEER.</w:t>
      </w:r>
    </w:p>
    <w:p w:rsidR="00907604" w:rsidRDefault="00907604" w:rsidP="00907604">
      <w:pPr>
        <w:pStyle w:val="Heading3"/>
      </w:pPr>
      <w:r w:rsidRPr="00942010">
        <w:t>Translation</w:t>
      </w:r>
      <w:r w:rsidR="007849F1">
        <w:t>:</w:t>
      </w:r>
    </w:p>
    <w:p w:rsidR="00B37487" w:rsidRDefault="00490461" w:rsidP="00B37487">
      <w:pPr>
        <w:pStyle w:val="translation"/>
      </w:pPr>
      <w:r>
        <w:t>O Allah</w:t>
      </w:r>
      <w:r w:rsidR="00907604" w:rsidRPr="00942010">
        <w:t xml:space="preserve">! </w:t>
      </w:r>
      <w:r w:rsidR="00B37487">
        <w:t>G</w:t>
      </w:r>
      <w:r w:rsidR="00907604" w:rsidRPr="00942010">
        <w:t xml:space="preserve">rant pardon to faithful male and female and the Muslim male and female those of them who are alive and those who are dead. Be generous to us and to them. Verily Thou art the Acceptor of Entreaties. Verily Thou art the All-Powerful over everything. </w:t>
      </w:r>
    </w:p>
    <w:p w:rsidR="00907604" w:rsidRPr="00942010" w:rsidRDefault="00907604" w:rsidP="00B37487">
      <w:r w:rsidRPr="00942010">
        <w:t>Then say fourth Takbeer and recite:</w:t>
      </w:r>
    </w:p>
    <w:p w:rsidR="00A20D17" w:rsidRPr="00174095" w:rsidRDefault="00A20D17" w:rsidP="00AC6104">
      <w:pPr>
        <w:pStyle w:val="transliteration"/>
      </w:pPr>
      <w:r w:rsidRPr="00174095">
        <w:t>ALLAAHUMMA INNA HAAZA A</w:t>
      </w:r>
      <w:r w:rsidR="00B37487">
        <w:t>’</w:t>
      </w:r>
      <w:r w:rsidRPr="00174095">
        <w:t>BDOKA WABNO A</w:t>
      </w:r>
      <w:r w:rsidR="00B37487">
        <w:t>’</w:t>
      </w:r>
      <w:r w:rsidRPr="00174095">
        <w:t>BDEKA WABNO AMATEKA NAZALA BEKA WABNO ANTA KHA</w:t>
      </w:r>
      <w:r w:rsidR="00B37487">
        <w:t>Y</w:t>
      </w:r>
      <w:r w:rsidRPr="00174095">
        <w:t>RO MANZOOLIN BEHEE AL</w:t>
      </w:r>
      <w:r w:rsidR="00B37487">
        <w:t>L</w:t>
      </w:r>
      <w:r w:rsidRPr="00174095">
        <w:t xml:space="preserve">AAHUMMA QAD QABAZTA ROOHAHOO </w:t>
      </w:r>
      <w:r w:rsidR="00B37487">
        <w:t>E</w:t>
      </w:r>
      <w:r w:rsidRPr="00174095">
        <w:t>LA</w:t>
      </w:r>
      <w:r w:rsidR="00B37487">
        <w:t>Y</w:t>
      </w:r>
      <w:r w:rsidRPr="00174095">
        <w:t xml:space="preserve">KA WA QADIHTA-AJA </w:t>
      </w:r>
      <w:r w:rsidR="00B37487">
        <w:t>E</w:t>
      </w:r>
      <w:r w:rsidRPr="00174095">
        <w:t>LAA RAHMATEKA WA ANTA GHANIYYUN A</w:t>
      </w:r>
      <w:r w:rsidR="00B37487">
        <w:t>’</w:t>
      </w:r>
      <w:r w:rsidRPr="00174095">
        <w:t>N</w:t>
      </w:r>
      <w:r>
        <w:t xml:space="preserve"> </w:t>
      </w:r>
      <w:r w:rsidRPr="00174095">
        <w:t>AZAABEHEE</w:t>
      </w:r>
      <w:r>
        <w:t xml:space="preserve"> </w:t>
      </w:r>
      <w:r w:rsidRPr="00174095">
        <w:t>ALAAHUMMA</w:t>
      </w:r>
      <w:r>
        <w:t xml:space="preserve"> </w:t>
      </w:r>
      <w:r w:rsidRPr="00174095">
        <w:t>INNA</w:t>
      </w:r>
      <w:r>
        <w:t xml:space="preserve"> </w:t>
      </w:r>
      <w:r w:rsidRPr="00174095">
        <w:t>LAA NA</w:t>
      </w:r>
      <w:r w:rsidR="00B37487">
        <w:t>’</w:t>
      </w:r>
      <w:r w:rsidRPr="00174095">
        <w:t>LAMO MINHO ILLA KHA</w:t>
      </w:r>
      <w:r w:rsidR="00AC6104">
        <w:t>Y</w:t>
      </w:r>
      <w:r w:rsidRPr="00174095">
        <w:t>RAN WA ANTA A</w:t>
      </w:r>
      <w:r w:rsidR="00AC6104">
        <w:t>’</w:t>
      </w:r>
      <w:r w:rsidRPr="00174095">
        <w:t>ALAMO BEH</w:t>
      </w:r>
      <w:r w:rsidR="00AC6104">
        <w:t>I</w:t>
      </w:r>
      <w:r w:rsidRPr="00174095">
        <w:t xml:space="preserve"> MINN</w:t>
      </w:r>
      <w:r w:rsidR="00AC6104">
        <w:t>A</w:t>
      </w:r>
      <w:r w:rsidRPr="00174095">
        <w:t>A ALLAAHUMMA IN KAANA MOHSENAN FAZID FEE EHSAANEH</w:t>
      </w:r>
      <w:r w:rsidR="00AC6104">
        <w:t>I</w:t>
      </w:r>
      <w:r w:rsidRPr="00174095">
        <w:t xml:space="preserve"> WA IN KAANA M</w:t>
      </w:r>
      <w:r w:rsidR="00AC6104">
        <w:t>O</w:t>
      </w:r>
      <w:r w:rsidRPr="00174095">
        <w:t>SEE-AN FATAJAWAZ ANHO.</w:t>
      </w:r>
    </w:p>
    <w:p w:rsidR="00907604" w:rsidRDefault="00907604" w:rsidP="00907604">
      <w:pPr>
        <w:pStyle w:val="Heading3"/>
      </w:pPr>
      <w:r w:rsidRPr="00942010">
        <w:t>Translation</w:t>
      </w:r>
      <w:r w:rsidR="007849F1">
        <w:t>:</w:t>
      </w:r>
    </w:p>
    <w:p w:rsidR="00907604" w:rsidRPr="00942010" w:rsidRDefault="00907604" w:rsidP="00AC6104">
      <w:pPr>
        <w:pStyle w:val="translation"/>
      </w:pPr>
      <w:r w:rsidRPr="00942010">
        <w:t xml:space="preserve">Oh Allah! </w:t>
      </w:r>
      <w:r w:rsidR="00AC6104">
        <w:t>T</w:t>
      </w:r>
      <w:r w:rsidRPr="00942010">
        <w:t xml:space="preserve">his (corpse) is Thy slave, son of Thy slave, son of Thy Maid Slave. This has come to Thy (court) and Thy (court) is the Court of Goodness. Oh Allah! Thou hast taken away his soul towards Thee and he is dependent on Thy Mercy. Thou art Independent of his punishment. Oh Allah! </w:t>
      </w:r>
      <w:r w:rsidR="00AC6104">
        <w:t>W</w:t>
      </w:r>
      <w:r w:rsidRPr="00942010">
        <w:t xml:space="preserve">e have not seen any thing in him except goodness, and Thou knowest more than we. Oh Allah! </w:t>
      </w:r>
      <w:proofErr w:type="gramStart"/>
      <w:r w:rsidR="00AC6104">
        <w:t>I</w:t>
      </w:r>
      <w:r w:rsidRPr="00942010">
        <w:t xml:space="preserve">f he was benevolent then increase in his </w:t>
      </w:r>
      <w:r w:rsidR="007B79FC" w:rsidRPr="00942010">
        <w:t>benevolence</w:t>
      </w:r>
      <w:r w:rsidRPr="00942010">
        <w:t xml:space="preserve"> and if he was an offending one then forgive his offence.</w:t>
      </w:r>
      <w:proofErr w:type="gramEnd"/>
    </w:p>
    <w:p w:rsidR="00A20D17" w:rsidRPr="00174095" w:rsidRDefault="00A20D17" w:rsidP="00942010">
      <w:r w:rsidRPr="00174095">
        <w:t>And if it is woman</w:t>
      </w:r>
      <w:r w:rsidR="00942010">
        <w:t>’</w:t>
      </w:r>
      <w:r w:rsidRPr="00174095">
        <w:t>s corpse recite the above fo</w:t>
      </w:r>
      <w:r>
        <w:t>urth Dua in the following form:</w:t>
      </w:r>
    </w:p>
    <w:p w:rsidR="00A20D17" w:rsidRPr="003B6A49" w:rsidRDefault="00A20D17" w:rsidP="00AC6104">
      <w:pPr>
        <w:pStyle w:val="transliteration"/>
      </w:pPr>
      <w:r w:rsidRPr="00174095">
        <w:t>ALLAAHUMMA INNA HAAZEHEE AMATOKA WABNATO A</w:t>
      </w:r>
      <w:r w:rsidR="00AC6104">
        <w:t>’</w:t>
      </w:r>
      <w:r w:rsidRPr="00174095">
        <w:t>BDEKA WABNATO AMATEKA NAZALAT BEKA WA ANTA KHA</w:t>
      </w:r>
      <w:r w:rsidR="00AC6104">
        <w:t>Y</w:t>
      </w:r>
      <w:r w:rsidRPr="00174095">
        <w:t xml:space="preserve">RO MANZOOLIN BEHEE. ALLAAHUMMA QAD QABAZTA ROOHAHAA </w:t>
      </w:r>
      <w:r w:rsidR="00AC6104">
        <w:t>E</w:t>
      </w:r>
      <w:r w:rsidRPr="00174095">
        <w:t>LA</w:t>
      </w:r>
      <w:r w:rsidR="00AC6104">
        <w:t>Y</w:t>
      </w:r>
      <w:r w:rsidRPr="00174095">
        <w:t>KA WA QADIHTA</w:t>
      </w:r>
      <w:r w:rsidR="00AC6104">
        <w:t>A</w:t>
      </w:r>
      <w:r w:rsidRPr="00174095">
        <w:t xml:space="preserve">JAT </w:t>
      </w:r>
      <w:r w:rsidR="00AC6104">
        <w:t>E</w:t>
      </w:r>
      <w:r w:rsidRPr="00174095">
        <w:t>LAA RAHMATE</w:t>
      </w:r>
      <w:r w:rsidRPr="00174095">
        <w:softHyphen/>
        <w:t>KA WA ANTA GHANIYYUN AN A</w:t>
      </w:r>
      <w:r w:rsidR="00AC6104">
        <w:t>’</w:t>
      </w:r>
      <w:r w:rsidRPr="00174095">
        <w:t>ZAABEHAA ALLA</w:t>
      </w:r>
      <w:r w:rsidR="00AC6104">
        <w:t>A</w:t>
      </w:r>
      <w:r w:rsidRPr="00174095">
        <w:t>HUMMA INNAA LAA NA</w:t>
      </w:r>
      <w:r w:rsidR="00AC6104">
        <w:t>’</w:t>
      </w:r>
      <w:r w:rsidRPr="00174095">
        <w:t>LAMO MI</w:t>
      </w:r>
      <w:r>
        <w:t>N</w:t>
      </w:r>
      <w:r w:rsidRPr="003B6A49">
        <w:t>HAA</w:t>
      </w:r>
      <w:r>
        <w:t xml:space="preserve"> </w:t>
      </w:r>
      <w:r w:rsidRPr="003B6A49">
        <w:lastRenderedPageBreak/>
        <w:t>ILLAA</w:t>
      </w:r>
      <w:r>
        <w:t xml:space="preserve"> </w:t>
      </w:r>
      <w:r w:rsidRPr="003B6A49">
        <w:t>KHA</w:t>
      </w:r>
      <w:r w:rsidR="00AC6104">
        <w:t>Y</w:t>
      </w:r>
      <w:r w:rsidRPr="003B6A49">
        <w:t>RAN</w:t>
      </w:r>
      <w:r>
        <w:t xml:space="preserve"> </w:t>
      </w:r>
      <w:r w:rsidRPr="003B6A49">
        <w:t>WA</w:t>
      </w:r>
      <w:r>
        <w:t xml:space="preserve"> </w:t>
      </w:r>
      <w:r w:rsidRPr="003B6A49">
        <w:t>ANTA</w:t>
      </w:r>
      <w:r>
        <w:t xml:space="preserve"> </w:t>
      </w:r>
      <w:r w:rsidRPr="003B6A49">
        <w:t>A</w:t>
      </w:r>
      <w:r w:rsidR="00AC6104">
        <w:t>-A’</w:t>
      </w:r>
      <w:r w:rsidRPr="003B6A49">
        <w:t xml:space="preserve">LAMO BEHAA MINNAA. </w:t>
      </w:r>
      <w:proofErr w:type="gramStart"/>
      <w:r w:rsidR="004F53E3">
        <w:t>ALLAAHUMMA</w:t>
      </w:r>
      <w:r w:rsidRPr="003B6A49">
        <w:t xml:space="preserve"> IN KAANAT MOHSENATAN FAZID FEE EHSAANEHAA WA IN KAANAT MUSEE-ATAN FATAJAAWAZ</w:t>
      </w:r>
      <w:r w:rsidR="00AC6104">
        <w:t xml:space="preserve"> </w:t>
      </w:r>
      <w:r w:rsidRPr="003B6A49">
        <w:t>A</w:t>
      </w:r>
      <w:r w:rsidR="00AC6104">
        <w:t>’</w:t>
      </w:r>
      <w:r w:rsidRPr="003B6A49">
        <w:t>NHAA.</w:t>
      </w:r>
      <w:proofErr w:type="gramEnd"/>
    </w:p>
    <w:p w:rsidR="00907604" w:rsidRDefault="00907604" w:rsidP="00907604">
      <w:pPr>
        <w:pStyle w:val="Heading3"/>
      </w:pPr>
      <w:r w:rsidRPr="00942010">
        <w:t>Translation</w:t>
      </w:r>
      <w:r w:rsidR="007849F1">
        <w:t>:</w:t>
      </w:r>
    </w:p>
    <w:p w:rsidR="00907604" w:rsidRPr="00942010" w:rsidRDefault="00907604" w:rsidP="00EC7FC5">
      <w:pPr>
        <w:pStyle w:val="translation"/>
      </w:pPr>
      <w:r w:rsidRPr="00942010">
        <w:t>For a woman use feminine gender instead of masculine gender in the above prayer</w:t>
      </w:r>
    </w:p>
    <w:p w:rsidR="00A20D17" w:rsidRPr="003B6A49" w:rsidRDefault="00A20D17" w:rsidP="00A20D17">
      <w:r w:rsidRPr="003B6A49">
        <w:t xml:space="preserve">And if it is a corpse of a child whose parents are </w:t>
      </w:r>
      <w:r w:rsidR="00932501">
        <w:t>Momeen</w:t>
      </w:r>
      <w:r w:rsidRPr="003B6A49">
        <w:t xml:space="preserve"> (faithful),</w:t>
      </w:r>
      <w:r>
        <w:t xml:space="preserve"> then recite the following Dua:</w:t>
      </w:r>
    </w:p>
    <w:p w:rsidR="00A20D17" w:rsidRPr="003B6A49" w:rsidRDefault="004F53E3" w:rsidP="00EC7FC5">
      <w:pPr>
        <w:pStyle w:val="transliteration"/>
      </w:pPr>
      <w:r>
        <w:t>ALLAAHUMMA</w:t>
      </w:r>
      <w:r w:rsidR="00A20D17" w:rsidRPr="003B6A49">
        <w:t xml:space="preserve">LHO </w:t>
      </w:r>
      <w:smartTag w:uri="urn:schemas-microsoft-com:office:smarttags" w:element="place">
        <w:smartTag w:uri="urn:schemas-microsoft-com:office:smarttags" w:element="City">
          <w:r w:rsidR="00A20D17" w:rsidRPr="003B6A49">
            <w:t>LE-ABAWA</w:t>
          </w:r>
          <w:r w:rsidR="00EC7FC5">
            <w:t>Y</w:t>
          </w:r>
          <w:r w:rsidR="00A20D17" w:rsidRPr="003B6A49">
            <w:t>HE</w:t>
          </w:r>
        </w:smartTag>
        <w:r w:rsidR="00A20D17" w:rsidRPr="003B6A49">
          <w:t xml:space="preserve"> </w:t>
        </w:r>
        <w:smartTag w:uri="urn:schemas-microsoft-com:office:smarttags" w:element="State">
          <w:r w:rsidR="00A20D17" w:rsidRPr="003B6A49">
            <w:t>WA</w:t>
          </w:r>
        </w:smartTag>
      </w:smartTag>
      <w:r w:rsidR="00A20D17" w:rsidRPr="003B6A49">
        <w:t xml:space="preserve"> LANAA SALFAN FAR</w:t>
      </w:r>
      <w:r w:rsidR="00EC7FC5">
        <w:t>A</w:t>
      </w:r>
      <w:r w:rsidR="00A20D17" w:rsidRPr="003B6A49">
        <w:t>TAN WA AJ</w:t>
      </w:r>
      <w:r w:rsidR="00EC7FC5">
        <w:t>R</w:t>
      </w:r>
      <w:r w:rsidR="00A20D17" w:rsidRPr="003B6A49">
        <w:t>AN.</w:t>
      </w:r>
    </w:p>
    <w:p w:rsidR="00907604" w:rsidRDefault="00907604" w:rsidP="00907604">
      <w:pPr>
        <w:pStyle w:val="Heading3"/>
      </w:pPr>
      <w:r w:rsidRPr="00184491">
        <w:t>Translation</w:t>
      </w:r>
      <w:r w:rsidR="007849F1">
        <w:t>:</w:t>
      </w:r>
    </w:p>
    <w:p w:rsidR="00907604" w:rsidRPr="00184491" w:rsidRDefault="00907604" w:rsidP="00FC69CB">
      <w:pPr>
        <w:pStyle w:val="translation"/>
      </w:pPr>
      <w:r w:rsidRPr="00184491">
        <w:t xml:space="preserve">Oh Allah! </w:t>
      </w:r>
      <w:r w:rsidR="00EC7FC5">
        <w:t>M</w:t>
      </w:r>
      <w:r w:rsidRPr="00184491">
        <w:t>ake this child a cause of anticipated treasure and reward for th</w:t>
      </w:r>
      <w:r w:rsidR="00EC7FC5">
        <w:t>ese</w:t>
      </w:r>
      <w:r w:rsidRPr="00184491">
        <w:t xml:space="preserve"> parents, and all of us.</w:t>
      </w:r>
    </w:p>
    <w:tbl>
      <w:tblPr>
        <w:tblW w:w="0" w:type="auto"/>
        <w:tblLook w:val="01E0" w:firstRow="1" w:lastRow="1" w:firstColumn="1" w:lastColumn="1" w:noHBand="0" w:noVBand="0"/>
      </w:tblPr>
      <w:tblGrid>
        <w:gridCol w:w="683"/>
        <w:gridCol w:w="296"/>
        <w:gridCol w:w="5926"/>
      </w:tblGrid>
      <w:tr w:rsidR="00184491" w:rsidRPr="00184491" w:rsidTr="00563095">
        <w:tc>
          <w:tcPr>
            <w:tcW w:w="0" w:type="auto"/>
          </w:tcPr>
          <w:p w:rsidR="00184491" w:rsidRPr="00563095" w:rsidRDefault="00184491" w:rsidP="00CA4A55">
            <w:pPr>
              <w:rPr>
                <w:b/>
                <w:i/>
              </w:rPr>
            </w:pPr>
            <w:r w:rsidRPr="00563095">
              <w:rPr>
                <w:b/>
                <w:i/>
              </w:rPr>
              <w:t>Note</w:t>
            </w:r>
          </w:p>
        </w:tc>
        <w:tc>
          <w:tcPr>
            <w:tcW w:w="0" w:type="auto"/>
          </w:tcPr>
          <w:p w:rsidR="00184491" w:rsidRPr="00563095" w:rsidRDefault="00184491" w:rsidP="00CA4A55">
            <w:pPr>
              <w:rPr>
                <w:b/>
                <w:i/>
              </w:rPr>
            </w:pPr>
            <w:r w:rsidRPr="00563095">
              <w:rPr>
                <w:b/>
                <w:i/>
              </w:rPr>
              <w:t>:</w:t>
            </w:r>
          </w:p>
        </w:tc>
        <w:tc>
          <w:tcPr>
            <w:tcW w:w="0" w:type="auto"/>
          </w:tcPr>
          <w:p w:rsidR="00184491" w:rsidRPr="00563095" w:rsidRDefault="00184491" w:rsidP="00CA4A55">
            <w:pPr>
              <w:rPr>
                <w:b/>
                <w:i/>
              </w:rPr>
            </w:pPr>
            <w:r w:rsidRPr="00563095">
              <w:rPr>
                <w:b/>
                <w:i/>
              </w:rPr>
              <w:t xml:space="preserve">If the parents of the child are not </w:t>
            </w:r>
            <w:r w:rsidR="00932501" w:rsidRPr="00563095">
              <w:rPr>
                <w:b/>
                <w:i/>
              </w:rPr>
              <w:t>Momeen</w:t>
            </w:r>
            <w:r w:rsidRPr="00563095">
              <w:rPr>
                <w:b/>
                <w:i/>
              </w:rPr>
              <w:t xml:space="preserve"> then no supplication will be offered for the parents.</w:t>
            </w:r>
          </w:p>
        </w:tc>
      </w:tr>
    </w:tbl>
    <w:p w:rsidR="00A20D17" w:rsidRPr="003B6A49" w:rsidRDefault="00A20D17" w:rsidP="00A20D17">
      <w:r w:rsidRPr="003B6A49">
        <w:t>Then say fifth (last) Takbeer and finish the prayer. It is desirable to recite the following verse:</w:t>
      </w:r>
    </w:p>
    <w:p w:rsidR="00A20D17" w:rsidRPr="003B6A49" w:rsidRDefault="00EC7FC5" w:rsidP="00EC7FC5">
      <w:pPr>
        <w:pStyle w:val="transliteration"/>
      </w:pPr>
      <w:r>
        <w:t>R</w:t>
      </w:r>
      <w:r w:rsidR="00A20D17" w:rsidRPr="003B6A49">
        <w:t>ABBANAA</w:t>
      </w:r>
      <w:r w:rsidR="00A20D17">
        <w:t xml:space="preserve"> </w:t>
      </w:r>
      <w:r w:rsidR="00A20D17" w:rsidRPr="003B6A49">
        <w:t>AATENAA</w:t>
      </w:r>
      <w:r w:rsidR="00A20D17">
        <w:t xml:space="preserve"> </w:t>
      </w:r>
      <w:r w:rsidR="00A20D17" w:rsidRPr="003B6A49">
        <w:t>FIDDUNYA</w:t>
      </w:r>
      <w:r w:rsidR="00A20D17">
        <w:t xml:space="preserve"> HASA</w:t>
      </w:r>
      <w:r w:rsidR="00A20D17" w:rsidRPr="003B6A49">
        <w:t>NATAN</w:t>
      </w:r>
      <w:r>
        <w:t xml:space="preserve">W </w:t>
      </w:r>
      <w:r w:rsidR="00A20D17" w:rsidRPr="003B6A49">
        <w:t>WA</w:t>
      </w:r>
      <w:r w:rsidR="00A20D17">
        <w:t xml:space="preserve"> </w:t>
      </w:r>
      <w:r w:rsidR="00A20D17" w:rsidRPr="003B6A49">
        <w:t>FIL-AAKH</w:t>
      </w:r>
      <w:r>
        <w:t>E</w:t>
      </w:r>
      <w:r w:rsidR="00A20D17" w:rsidRPr="003B6A49">
        <w:t>RATE</w:t>
      </w:r>
      <w:r w:rsidR="00A20D17">
        <w:t xml:space="preserve"> HASANATAN</w:t>
      </w:r>
      <w:r>
        <w:t>W</w:t>
      </w:r>
      <w:r w:rsidR="00A20D17">
        <w:t xml:space="preserve"> </w:t>
      </w:r>
      <w:r w:rsidR="00A20D17" w:rsidRPr="003B6A49">
        <w:t>WAQENAA</w:t>
      </w:r>
      <w:r w:rsidR="00A20D17">
        <w:t xml:space="preserve"> </w:t>
      </w:r>
      <w:r w:rsidR="00A20D17" w:rsidRPr="003B6A49">
        <w:t>A</w:t>
      </w:r>
      <w:r>
        <w:t>’</w:t>
      </w:r>
      <w:r w:rsidR="00A20D17" w:rsidRPr="003B6A49">
        <w:t>ZAABAN</w:t>
      </w:r>
      <w:r>
        <w:t xml:space="preserve"> </w:t>
      </w:r>
      <w:r w:rsidR="00A20D17" w:rsidRPr="003B6A49">
        <w:t>NAAR.</w:t>
      </w:r>
    </w:p>
    <w:p w:rsidR="00B75EEF" w:rsidRDefault="00907604" w:rsidP="00B75EEF">
      <w:pPr>
        <w:pStyle w:val="Heading3"/>
      </w:pPr>
      <w:r w:rsidRPr="00184491">
        <w:t>Translation</w:t>
      </w:r>
      <w:r w:rsidR="007849F1">
        <w:t>:</w:t>
      </w:r>
    </w:p>
    <w:p w:rsidR="00907604" w:rsidRPr="00184491" w:rsidRDefault="00907604" w:rsidP="00EC7FC5">
      <w:pPr>
        <w:pStyle w:val="translation"/>
      </w:pPr>
      <w:r w:rsidRPr="00184491">
        <w:t>O, our Lord! Bestow upon us good in this world, and good in the Hereafter, and protect us from the Punishment of the Fire.</w:t>
      </w:r>
    </w:p>
    <w:p w:rsidR="00A20D17" w:rsidRPr="003B6A49" w:rsidRDefault="00A20D17" w:rsidP="00184491">
      <w:pPr>
        <w:pStyle w:val="Heading2"/>
      </w:pPr>
      <w:bookmarkStart w:id="146" w:name="_Toc286334446"/>
      <w:r w:rsidRPr="003B6A49">
        <w:t>Explanation:</w:t>
      </w:r>
      <w:bookmarkEnd w:id="146"/>
    </w:p>
    <w:p w:rsidR="00A20D17" w:rsidRPr="003B6A49" w:rsidRDefault="00A20D17" w:rsidP="00EC7FC5">
      <w:pPr>
        <w:tabs>
          <w:tab w:val="left" w:pos="720"/>
        </w:tabs>
        <w:ind w:left="720" w:hanging="720"/>
      </w:pPr>
      <w:r w:rsidRPr="003B6A49">
        <w:t>(1)</w:t>
      </w:r>
      <w:r w:rsidR="00184491">
        <w:tab/>
      </w:r>
      <w:r w:rsidRPr="003B6A49">
        <w:t>If the dead person</w:t>
      </w:r>
      <w:r>
        <w:t xml:space="preserve"> </w:t>
      </w:r>
      <w:r w:rsidRPr="003B6A49">
        <w:t>is less than six years</w:t>
      </w:r>
      <w:r>
        <w:t xml:space="preserve"> </w:t>
      </w:r>
      <w:r w:rsidRPr="003B6A49">
        <w:t>old; his or</w:t>
      </w:r>
      <w:r>
        <w:t xml:space="preserve"> </w:t>
      </w:r>
      <w:r w:rsidRPr="003B6A49">
        <w:t xml:space="preserve">her </w:t>
      </w:r>
      <w:r w:rsidR="00464F65">
        <w:t>Namaaz</w:t>
      </w:r>
      <w:r w:rsidRPr="003B6A49">
        <w:t xml:space="preserve">-e-Mayyit is </w:t>
      </w:r>
      <w:r w:rsidR="00071200">
        <w:t>Sunnat</w:t>
      </w:r>
      <w:r w:rsidRPr="003B6A49">
        <w:t>.</w:t>
      </w:r>
    </w:p>
    <w:p w:rsidR="00A20D17" w:rsidRPr="003B6A49" w:rsidRDefault="00A20D17" w:rsidP="0070041E">
      <w:pPr>
        <w:tabs>
          <w:tab w:val="left" w:pos="720"/>
        </w:tabs>
        <w:ind w:left="720" w:hanging="720"/>
      </w:pPr>
      <w:r w:rsidRPr="003B6A49">
        <w:t>(2)</w:t>
      </w:r>
      <w:r w:rsidR="00184491">
        <w:tab/>
      </w:r>
      <w:r w:rsidRPr="003B6A49">
        <w:t xml:space="preserve">In case of abortion after full 4 months the foetus </w:t>
      </w:r>
      <w:proofErr w:type="gramStart"/>
      <w:r w:rsidRPr="003B6A49">
        <w:t>be</w:t>
      </w:r>
      <w:proofErr w:type="gramEnd"/>
      <w:r w:rsidRPr="003B6A49">
        <w:t xml:space="preserve"> given bath, hunoot and kafan in the same manner as mentioned </w:t>
      </w:r>
      <w:r w:rsidRPr="003B6A49">
        <w:lastRenderedPageBreak/>
        <w:t>above and be buried.</w:t>
      </w:r>
      <w:r>
        <w:t xml:space="preserve"> </w:t>
      </w:r>
      <w:r w:rsidRPr="003B6A49">
        <w:t>If it is less than</w:t>
      </w:r>
      <w:r>
        <w:t xml:space="preserve"> </w:t>
      </w:r>
      <w:r w:rsidRPr="003B6A49">
        <w:t xml:space="preserve">4 months it should be covered in the cloth and buried which is </w:t>
      </w:r>
      <w:r w:rsidR="00787D3B">
        <w:t>Waajib</w:t>
      </w:r>
      <w:r w:rsidRPr="003B6A49">
        <w:t>.</w:t>
      </w:r>
    </w:p>
    <w:p w:rsidR="00A20D17" w:rsidRPr="003B6A49" w:rsidRDefault="00A20D17" w:rsidP="00184491">
      <w:pPr>
        <w:tabs>
          <w:tab w:val="left" w:pos="720"/>
        </w:tabs>
        <w:ind w:left="720" w:hanging="720"/>
      </w:pPr>
      <w:r w:rsidRPr="003B6A49">
        <w:t>(3)</w:t>
      </w:r>
      <w:r w:rsidR="00184491">
        <w:tab/>
      </w:r>
      <w:r w:rsidRPr="003B6A49">
        <w:t xml:space="preserve">For offering of </w:t>
      </w:r>
      <w:r w:rsidR="00464F65">
        <w:t>Namaaz</w:t>
      </w:r>
      <w:r w:rsidRPr="003B6A49">
        <w:t xml:space="preserve">-e-Mayyit removal of </w:t>
      </w:r>
      <w:r w:rsidR="0001466D">
        <w:t>Najaasat</w:t>
      </w:r>
      <w:r w:rsidRPr="003B6A49">
        <w:t xml:space="preserve"> or </w:t>
      </w:r>
      <w:r w:rsidR="00D976AA">
        <w:t>Wuzu</w:t>
      </w:r>
      <w:r>
        <w:t xml:space="preserve"> </w:t>
      </w:r>
      <w:r w:rsidRPr="003B6A49">
        <w:t>or</w:t>
      </w:r>
      <w:r>
        <w:t xml:space="preserve"> </w:t>
      </w:r>
      <w:r w:rsidR="00D976AA">
        <w:t>Ghusl</w:t>
      </w:r>
      <w:r w:rsidRPr="003B6A49">
        <w:t xml:space="preserve"> or</w:t>
      </w:r>
      <w:r>
        <w:t xml:space="preserve"> </w:t>
      </w:r>
      <w:r w:rsidR="00A9080B">
        <w:t>Tayammum</w:t>
      </w:r>
      <w:r>
        <w:t xml:space="preserve"> </w:t>
      </w:r>
      <w:r w:rsidRPr="003B6A49">
        <w:t>is not</w:t>
      </w:r>
      <w:r>
        <w:t xml:space="preserve"> </w:t>
      </w:r>
      <w:r w:rsidRPr="003B6A49">
        <w:t>an</w:t>
      </w:r>
      <w:r>
        <w:t xml:space="preserve"> </w:t>
      </w:r>
      <w:r w:rsidRPr="003B6A49">
        <w:t>essential condition.</w:t>
      </w:r>
    </w:p>
    <w:p w:rsidR="00A20D17" w:rsidRPr="003B6A49" w:rsidRDefault="00184491" w:rsidP="00184491">
      <w:pPr>
        <w:pStyle w:val="Heading2"/>
      </w:pPr>
      <w:bookmarkStart w:id="147" w:name="_Toc286334447"/>
      <w:r>
        <w:t>B</w:t>
      </w:r>
      <w:r w:rsidRPr="003B6A49">
        <w:t>urial</w:t>
      </w:r>
      <w:r>
        <w:t xml:space="preserve"> </w:t>
      </w:r>
      <w:r w:rsidRPr="003B6A49">
        <w:t>is</w:t>
      </w:r>
      <w:r>
        <w:t xml:space="preserve"> </w:t>
      </w:r>
      <w:r w:rsidR="00787D3B">
        <w:t>Waajib</w:t>
      </w:r>
      <w:bookmarkEnd w:id="147"/>
    </w:p>
    <w:p w:rsidR="00A20D17" w:rsidRPr="003B6A49" w:rsidRDefault="00A20D17" w:rsidP="008D0745">
      <w:pPr>
        <w:keepNext/>
        <w:tabs>
          <w:tab w:val="left" w:pos="720"/>
        </w:tabs>
      </w:pPr>
      <w:r w:rsidRPr="003B6A49">
        <w:t>1.</w:t>
      </w:r>
      <w:r w:rsidR="00184491">
        <w:tab/>
      </w:r>
      <w:r w:rsidRPr="003B6A49">
        <w:t>The land for burial should be Mubah.</w:t>
      </w:r>
    </w:p>
    <w:p w:rsidR="00A20D17" w:rsidRPr="003B6A49" w:rsidRDefault="00A20D17" w:rsidP="004B2E80">
      <w:pPr>
        <w:tabs>
          <w:tab w:val="left" w:pos="720"/>
        </w:tabs>
        <w:ind w:left="720" w:hanging="720"/>
      </w:pPr>
      <w:r w:rsidRPr="003B6A49">
        <w:t>2.</w:t>
      </w:r>
      <w:r w:rsidR="00184491">
        <w:tab/>
      </w:r>
      <w:r w:rsidRPr="003B6A49">
        <w:t>The grave should be dug so deep that the dead body can be safe</w:t>
      </w:r>
      <w:r>
        <w:t xml:space="preserve"> </w:t>
      </w:r>
      <w:r w:rsidRPr="003B6A49">
        <w:t>from the carnivorous</w:t>
      </w:r>
      <w:r>
        <w:t xml:space="preserve"> </w:t>
      </w:r>
      <w:r w:rsidRPr="003B6A49">
        <w:t>animals</w:t>
      </w:r>
      <w:r>
        <w:t xml:space="preserve"> </w:t>
      </w:r>
      <w:r w:rsidRPr="003B6A49">
        <w:t>and</w:t>
      </w:r>
      <w:r>
        <w:t xml:space="preserve"> </w:t>
      </w:r>
      <w:r w:rsidRPr="003B6A49">
        <w:t>the bad smell of the body might not spread.</w:t>
      </w:r>
      <w:r w:rsidR="004B2E80">
        <w:t xml:space="preserve"> </w:t>
      </w:r>
      <w:r w:rsidRPr="003B6A49">
        <w:t>It is</w:t>
      </w:r>
      <w:r>
        <w:t xml:space="preserve"> </w:t>
      </w:r>
      <w:r w:rsidR="00071200">
        <w:t>Sunnat</w:t>
      </w:r>
      <w:r w:rsidRPr="003B6A49">
        <w:t xml:space="preserve"> to</w:t>
      </w:r>
      <w:r>
        <w:t xml:space="preserve"> </w:t>
      </w:r>
      <w:r w:rsidRPr="003B6A49">
        <w:t xml:space="preserve">dig the grave </w:t>
      </w:r>
      <w:r w:rsidR="00A9080B">
        <w:t>up to</w:t>
      </w:r>
      <w:r w:rsidRPr="003B6A49">
        <w:t xml:space="preserve"> the depth of</w:t>
      </w:r>
      <w:r>
        <w:t xml:space="preserve"> </w:t>
      </w:r>
      <w:r w:rsidRPr="003B6A49">
        <w:t>the man</w:t>
      </w:r>
      <w:r w:rsidR="00184491">
        <w:t>’</w:t>
      </w:r>
      <w:r w:rsidRPr="003B6A49">
        <w:t>s neck.</w:t>
      </w:r>
    </w:p>
    <w:p w:rsidR="00A20D17" w:rsidRPr="003B6A49" w:rsidRDefault="00A20D17" w:rsidP="00F17724">
      <w:pPr>
        <w:tabs>
          <w:tab w:val="left" w:pos="720"/>
        </w:tabs>
        <w:ind w:left="720" w:hanging="720"/>
      </w:pPr>
      <w:r w:rsidRPr="003B6A49">
        <w:t>3</w:t>
      </w:r>
      <w:r w:rsidR="004B2E80">
        <w:t>.</w:t>
      </w:r>
      <w:r w:rsidR="004B2E80">
        <w:tab/>
      </w:r>
      <w:r w:rsidRPr="003B6A49">
        <w:t xml:space="preserve">Keep the dead body in the grave turning it towards the right side and facing Qibla. </w:t>
      </w:r>
      <w:r w:rsidR="007B79FC" w:rsidRPr="003B6A49">
        <w:t>A</w:t>
      </w:r>
      <w:r w:rsidR="007B79FC">
        <w:t xml:space="preserve"> </w:t>
      </w:r>
      <w:r w:rsidR="007B79FC" w:rsidRPr="003B6A49">
        <w:t>woman</w:t>
      </w:r>
      <w:r w:rsidR="007B79FC">
        <w:t>’s</w:t>
      </w:r>
      <w:r w:rsidRPr="003B6A49">
        <w:t xml:space="preserve"> dead body should be laid down in the grave by her husband or mahram (</w:t>
      </w:r>
      <w:r w:rsidR="003A03ED">
        <w:t>i.e.</w:t>
      </w:r>
      <w:r w:rsidRPr="003B6A49">
        <w:t xml:space="preserve"> the person with whom marriage is forbidden</w:t>
      </w:r>
      <w:r>
        <w:t xml:space="preserve"> </w:t>
      </w:r>
      <w:r w:rsidRPr="003B6A49">
        <w:t>on</w:t>
      </w:r>
      <w:r>
        <w:t xml:space="preserve"> </w:t>
      </w:r>
      <w:r w:rsidRPr="003B6A49">
        <w:t>the basis of</w:t>
      </w:r>
      <w:r>
        <w:t xml:space="preserve"> </w:t>
      </w:r>
      <w:r w:rsidRPr="003B6A49">
        <w:t>consanguinity</w:t>
      </w:r>
      <w:r>
        <w:t xml:space="preserve"> </w:t>
      </w:r>
      <w:r w:rsidRPr="003B6A49">
        <w:t>or fosterage. Details</w:t>
      </w:r>
      <w:r>
        <w:t xml:space="preserve"> </w:t>
      </w:r>
      <w:r w:rsidRPr="003B6A49">
        <w:t>are</w:t>
      </w:r>
      <w:r>
        <w:t xml:space="preserve"> </w:t>
      </w:r>
      <w:r w:rsidRPr="003B6A49">
        <w:t>given</w:t>
      </w:r>
      <w:r>
        <w:t xml:space="preserve"> </w:t>
      </w:r>
      <w:r w:rsidRPr="003B6A49">
        <w:t>in</w:t>
      </w:r>
      <w:r>
        <w:t xml:space="preserve"> </w:t>
      </w:r>
      <w:r w:rsidRPr="003B6A49">
        <w:t>the</w:t>
      </w:r>
      <w:r>
        <w:t xml:space="preserve"> </w:t>
      </w:r>
      <w:r w:rsidRPr="003B6A49">
        <w:t>relevant</w:t>
      </w:r>
      <w:r>
        <w:t xml:space="preserve"> </w:t>
      </w:r>
      <w:r w:rsidRPr="003B6A49">
        <w:t>section).</w:t>
      </w:r>
      <w:r>
        <w:t xml:space="preserve"> </w:t>
      </w:r>
      <w:r w:rsidRPr="003B6A49">
        <w:t>It</w:t>
      </w:r>
      <w:r>
        <w:t xml:space="preserve"> </w:t>
      </w:r>
      <w:r w:rsidRPr="003B6A49">
        <w:t>is maknooh</w:t>
      </w:r>
      <w:r>
        <w:t xml:space="preserve"> </w:t>
      </w:r>
      <w:r w:rsidRPr="003B6A49">
        <w:t>for</w:t>
      </w:r>
      <w:r>
        <w:t xml:space="preserve"> </w:t>
      </w:r>
      <w:r w:rsidRPr="003B6A49">
        <w:t>the father to</w:t>
      </w:r>
      <w:r>
        <w:t xml:space="preserve"> </w:t>
      </w:r>
      <w:r w:rsidRPr="003B6A49">
        <w:t>lay down his son</w:t>
      </w:r>
      <w:r w:rsidR="004B2E80">
        <w:t>’</w:t>
      </w:r>
      <w:r w:rsidRPr="003B6A49">
        <w:t xml:space="preserve">s dead body in the grave. It is </w:t>
      </w:r>
      <w:r w:rsidR="00071200">
        <w:t>Sunnat</w:t>
      </w:r>
      <w:r w:rsidRPr="003B6A49">
        <w:t xml:space="preserve"> to open the knots of the kafan and recite Talqeen by moving the shoulders of the dead body.</w:t>
      </w:r>
    </w:p>
    <w:p w:rsidR="00BA466B" w:rsidRDefault="00464F65" w:rsidP="00BA466B">
      <w:pPr>
        <w:pStyle w:val="Heading1"/>
      </w:pPr>
      <w:bookmarkStart w:id="148" w:name="_Toc286334448"/>
      <w:r>
        <w:t>Namaaz</w:t>
      </w:r>
      <w:r w:rsidR="004B2E80" w:rsidRPr="003B6A49">
        <w:t>-</w:t>
      </w:r>
      <w:r w:rsidR="004B2E80">
        <w:t>e</w:t>
      </w:r>
      <w:r w:rsidR="004B2E80" w:rsidRPr="003B6A49">
        <w:t>-Wahshat</w:t>
      </w:r>
      <w:bookmarkEnd w:id="148"/>
    </w:p>
    <w:p w:rsidR="00A20D17" w:rsidRPr="003B6A49" w:rsidRDefault="00464F65" w:rsidP="00644E67">
      <w:r>
        <w:t>Namaaz</w:t>
      </w:r>
      <w:r w:rsidR="004B2E80" w:rsidRPr="003B6A49">
        <w:t>-</w:t>
      </w:r>
      <w:r w:rsidR="004B2E80">
        <w:t>e</w:t>
      </w:r>
      <w:r w:rsidR="004B2E80" w:rsidRPr="003B6A49">
        <w:t>-Sh</w:t>
      </w:r>
      <w:r w:rsidR="00491D83">
        <w:t>ab-e-</w:t>
      </w:r>
      <w:r w:rsidR="004B2E80" w:rsidRPr="003B6A49">
        <w:t>Dafn,</w:t>
      </w:r>
      <w:r w:rsidR="00BA466B">
        <w:t xml:space="preserve"> </w:t>
      </w:r>
      <w:r>
        <w:t>Namaaz</w:t>
      </w:r>
      <w:r w:rsidR="004B2E80" w:rsidRPr="003B6A49">
        <w:t>-</w:t>
      </w:r>
      <w:r w:rsidR="004B2E80">
        <w:t>e</w:t>
      </w:r>
      <w:r w:rsidR="004B2E80" w:rsidRPr="003B6A49">
        <w:t>-Lailatuddafn</w:t>
      </w:r>
      <w:r w:rsidR="004B2E80">
        <w:t xml:space="preserve"> </w:t>
      </w:r>
      <w:r w:rsidR="004B2E80" w:rsidRPr="003B6A49">
        <w:t>or</w:t>
      </w:r>
      <w:r w:rsidR="004B2E80">
        <w:t xml:space="preserve"> </w:t>
      </w:r>
      <w:r>
        <w:t>Namaaz</w:t>
      </w:r>
      <w:r w:rsidR="004B2E80" w:rsidRPr="003B6A49">
        <w:t>-</w:t>
      </w:r>
      <w:r w:rsidR="004B2E80">
        <w:t>e</w:t>
      </w:r>
      <w:r w:rsidR="004B2E80" w:rsidRPr="003B6A49">
        <w:t>-Hadya-</w:t>
      </w:r>
      <w:r w:rsidR="004B2E80">
        <w:t>e</w:t>
      </w:r>
      <w:r w:rsidR="004B2E80" w:rsidRPr="003B6A49">
        <w:t>-Mayyit</w:t>
      </w:r>
      <w:r w:rsidR="004B2E80">
        <w:t xml:space="preserve"> </w:t>
      </w:r>
      <w:proofErr w:type="gramStart"/>
      <w:r w:rsidR="004B2E80" w:rsidRPr="003B6A49">
        <w:t>are</w:t>
      </w:r>
      <w:proofErr w:type="gramEnd"/>
      <w:r w:rsidR="004B2E80">
        <w:t xml:space="preserve"> </w:t>
      </w:r>
      <w:r w:rsidR="004B2E80" w:rsidRPr="003B6A49">
        <w:t>synonyms</w:t>
      </w:r>
    </w:p>
    <w:p w:rsidR="00A20D17" w:rsidRPr="003B6A49" w:rsidRDefault="00A20D17" w:rsidP="00A20D17">
      <w:r w:rsidRPr="003B6A49">
        <w:t xml:space="preserve">This is a Mustahab </w:t>
      </w:r>
      <w:r w:rsidR="00464F65">
        <w:t>Namaaz</w:t>
      </w:r>
      <w:r w:rsidRPr="003B6A49">
        <w:t xml:space="preserve"> which is highly rewardable to the deceased person.</w:t>
      </w:r>
    </w:p>
    <w:p w:rsidR="00A20D17" w:rsidRPr="003B6A49" w:rsidRDefault="00A20D17" w:rsidP="00644E67">
      <w:r w:rsidRPr="003B6A49">
        <w:t xml:space="preserve">This </w:t>
      </w:r>
      <w:r w:rsidR="00464F65">
        <w:t>Namaaz</w:t>
      </w:r>
      <w:r w:rsidRPr="003B6A49">
        <w:t xml:space="preserve"> (Prayer) like the </w:t>
      </w:r>
      <w:r w:rsidR="00644E67" w:rsidRPr="003B6A49">
        <w:t>Morning Prayer</w:t>
      </w:r>
      <w:r w:rsidRPr="003B6A49">
        <w:t xml:space="preserve"> consists of two </w:t>
      </w:r>
      <w:r w:rsidR="000A462C">
        <w:t>Rak’ats</w:t>
      </w:r>
      <w:r w:rsidRPr="003B6A49">
        <w:t xml:space="preserve"> and is offered on the </w:t>
      </w:r>
      <w:r w:rsidR="007B79FC" w:rsidRPr="003B6A49">
        <w:t>day</w:t>
      </w:r>
      <w:r w:rsidR="007B79FC">
        <w:t xml:space="preserve"> </w:t>
      </w:r>
      <w:r w:rsidR="007B79FC" w:rsidRPr="003B6A49">
        <w:t>of</w:t>
      </w:r>
      <w:r w:rsidRPr="003B6A49">
        <w:t xml:space="preserve"> burial, between the Maghrib and </w:t>
      </w:r>
      <w:r w:rsidR="008D010B">
        <w:t>Ishaa</w:t>
      </w:r>
      <w:r w:rsidRPr="003B6A49">
        <w:t xml:space="preserve"> prayers, or can be offered at any time during t</w:t>
      </w:r>
      <w:r>
        <w:t>h</w:t>
      </w:r>
      <w:r w:rsidRPr="003B6A49">
        <w:t xml:space="preserve">e </w:t>
      </w:r>
      <w:r>
        <w:t>same</w:t>
      </w:r>
      <w:r w:rsidRPr="003B6A49">
        <w:t xml:space="preserve"> night, </w:t>
      </w:r>
      <w:r w:rsidRPr="003B6A49">
        <w:lastRenderedPageBreak/>
        <w:t xml:space="preserve">after </w:t>
      </w:r>
      <w:r w:rsidR="008D010B">
        <w:t>Ishaa</w:t>
      </w:r>
      <w:r w:rsidRPr="003B6A49">
        <w:t xml:space="preserve"> prayer.</w:t>
      </w:r>
    </w:p>
    <w:p w:rsidR="00644E67" w:rsidRDefault="00644E67" w:rsidP="00644E67">
      <w:pPr>
        <w:pStyle w:val="Heading3"/>
      </w:pPr>
      <w:r>
        <w:t>Niyyat</w:t>
      </w:r>
      <w:r w:rsidRPr="004B2E80">
        <w:t>:</w:t>
      </w:r>
    </w:p>
    <w:p w:rsidR="00644E67" w:rsidRPr="004B2E80" w:rsidRDefault="00644E67" w:rsidP="00644E67">
      <w:pPr>
        <w:rPr>
          <w:b/>
          <w:i/>
        </w:rPr>
      </w:pPr>
      <w:r w:rsidRPr="004B2E80">
        <w:t xml:space="preserve">I offer </w:t>
      </w:r>
      <w:proofErr w:type="gramStart"/>
      <w:r w:rsidRPr="004B2E80">
        <w:t xml:space="preserve">two </w:t>
      </w:r>
      <w:r>
        <w:t>Rak’ats</w:t>
      </w:r>
      <w:r w:rsidRPr="004B2E80">
        <w:t xml:space="preserve"> </w:t>
      </w:r>
      <w:r>
        <w:t>Namaaz</w:t>
      </w:r>
      <w:r w:rsidRPr="004B2E80">
        <w:t>-e-Hadya-e-Mayyit</w:t>
      </w:r>
      <w:proofErr w:type="gramEnd"/>
      <w:r w:rsidRPr="004B2E80">
        <w:t xml:space="preserve"> for so and so son/daughter of Mr. so and so </w:t>
      </w:r>
      <w:r>
        <w:t>Qurbatan elallaah</w:t>
      </w:r>
      <w:r w:rsidRPr="004B2E80">
        <w:t xml:space="preserve"> (for the pleasure of Allah and the ultimate end in view).</w:t>
      </w:r>
    </w:p>
    <w:p w:rsidR="00BA466B" w:rsidRDefault="00464F65" w:rsidP="00BA466B">
      <w:pPr>
        <w:pStyle w:val="Heading3"/>
      </w:pPr>
      <w:r>
        <w:t>Namaaz</w:t>
      </w:r>
      <w:r w:rsidR="007849F1">
        <w:t>:</w:t>
      </w:r>
    </w:p>
    <w:p w:rsidR="00137980" w:rsidRDefault="007B79FC" w:rsidP="00F17724">
      <w:r w:rsidRPr="003B6A49">
        <w:t>In the first</w:t>
      </w:r>
      <w:r>
        <w:t xml:space="preserve"> Rak’at </w:t>
      </w:r>
      <w:r w:rsidRPr="003B6A49">
        <w:t>recite</w:t>
      </w:r>
      <w:r>
        <w:t xml:space="preserve"> </w:t>
      </w:r>
      <w:r w:rsidRPr="003B6A49">
        <w:t>Surah</w:t>
      </w:r>
      <w:r>
        <w:t xml:space="preserve"> </w:t>
      </w:r>
      <w:r w:rsidR="00C533D4">
        <w:t>Al hamd</w:t>
      </w:r>
      <w:r w:rsidRPr="003B6A49">
        <w:t xml:space="preserve"> and</w:t>
      </w:r>
      <w:r>
        <w:t xml:space="preserve"> </w:t>
      </w:r>
      <w:r w:rsidRPr="002F1BCF">
        <w:t xml:space="preserve">then Aayatul Kursi </w:t>
      </w:r>
      <w:r>
        <w:t>up to Feehaa Khale</w:t>
      </w:r>
      <w:r w:rsidRPr="002F1BCF">
        <w:t>doon and then perform the Rukoo (being with hands on knee</w:t>
      </w:r>
      <w:r>
        <w:t>s</w:t>
      </w:r>
      <w:r w:rsidRPr="002F1BCF">
        <w:t xml:space="preserve">) and the two </w:t>
      </w:r>
      <w:r>
        <w:t>Sajdah</w:t>
      </w:r>
      <w:r w:rsidRPr="002F1BCF">
        <w:t xml:space="preserve"> (touching the ground with forehead). </w:t>
      </w:r>
      <w:r w:rsidR="00A20D17" w:rsidRPr="002F1BCF">
        <w:t xml:space="preserve">In the second </w:t>
      </w:r>
      <w:r w:rsidR="000A462C">
        <w:t>Rak’at</w:t>
      </w:r>
      <w:r w:rsidR="00A20D17" w:rsidRPr="002F1BCF">
        <w:t xml:space="preserve"> after recitation of </w:t>
      </w:r>
      <w:r w:rsidRPr="002F1BCF">
        <w:t>Surah</w:t>
      </w:r>
      <w:r w:rsidR="00A20D17" w:rsidRPr="002F1BCF">
        <w:t xml:space="preserve"> </w:t>
      </w:r>
      <w:r w:rsidR="00C533D4">
        <w:t>Al hamd</w:t>
      </w:r>
      <w:r w:rsidR="00A20D17" w:rsidRPr="002F1BCF">
        <w:t xml:space="preserve"> recite </w:t>
      </w:r>
      <w:r w:rsidRPr="002F1BCF">
        <w:t>Surah</w:t>
      </w:r>
      <w:r w:rsidR="00A20D17" w:rsidRPr="002F1BCF">
        <w:t xml:space="preserve"> </w:t>
      </w:r>
      <w:r w:rsidRPr="002F1BCF">
        <w:t>Al</w:t>
      </w:r>
      <w:r>
        <w:t xml:space="preserve"> </w:t>
      </w:r>
      <w:r w:rsidRPr="002F1BCF">
        <w:t>qadr</w:t>
      </w:r>
      <w:r w:rsidR="00A20D17" w:rsidRPr="002F1BCF">
        <w:t xml:space="preserve"> ten time</w:t>
      </w:r>
      <w:r w:rsidR="00644E67">
        <w:t>s</w:t>
      </w:r>
      <w:r w:rsidR="00A20D17" w:rsidRPr="002F1BCF">
        <w:t xml:space="preserve"> every-time beginning with Bismillah and then recite Qunoot and perform Rukoo and two </w:t>
      </w:r>
      <w:r w:rsidR="0061694C">
        <w:t>Sajdah</w:t>
      </w:r>
      <w:r w:rsidR="00A20D17" w:rsidRPr="002F1BCF">
        <w:t xml:space="preserve">s and do the rest as in the morning prayer. When the </w:t>
      </w:r>
      <w:r w:rsidR="00464F65">
        <w:t>Namaaz</w:t>
      </w:r>
      <w:r w:rsidR="00A20D17" w:rsidRPr="002F1BCF">
        <w:t xml:space="preserve"> is over, say </w:t>
      </w:r>
    </w:p>
    <w:p w:rsidR="00137980" w:rsidRDefault="004F53E3" w:rsidP="00644E67">
      <w:pPr>
        <w:pStyle w:val="transliteration"/>
      </w:pPr>
      <w:r>
        <w:t>ALLAAHUMMA</w:t>
      </w:r>
      <w:r w:rsidR="00137980" w:rsidRPr="002F1BCF">
        <w:t xml:space="preserve"> SALLE A</w:t>
      </w:r>
      <w:r w:rsidR="00644E67">
        <w:t>’</w:t>
      </w:r>
      <w:r w:rsidR="00137980" w:rsidRPr="002F1BCF">
        <w:t>LAA MOHAMMADIN WA AALE MOHAMMED WAB</w:t>
      </w:r>
      <w:r w:rsidR="00644E67">
        <w:t>-</w:t>
      </w:r>
      <w:r w:rsidR="00137980" w:rsidRPr="002F1BCF">
        <w:t>AS SAWAABA</w:t>
      </w:r>
      <w:r w:rsidR="00644E67">
        <w:t xml:space="preserve"> </w:t>
      </w:r>
      <w:r w:rsidR="00137980" w:rsidRPr="002F1BCF">
        <w:t>HATA</w:t>
      </w:r>
      <w:r w:rsidR="00644E67">
        <w:t>Y</w:t>
      </w:r>
      <w:r w:rsidR="00137980" w:rsidRPr="002F1BCF">
        <w:t xml:space="preserve">NIR </w:t>
      </w:r>
      <w:r w:rsidR="000A462C">
        <w:t>RAK’AT</w:t>
      </w:r>
      <w:r w:rsidR="00137980" w:rsidRPr="002F1BCF">
        <w:t>A</w:t>
      </w:r>
      <w:r w:rsidR="00644E67">
        <w:t>Y</w:t>
      </w:r>
      <w:r w:rsidR="00137980" w:rsidRPr="002F1BCF">
        <w:t>N</w:t>
      </w:r>
      <w:r w:rsidR="00644E67">
        <w:t>E</w:t>
      </w:r>
      <w:r w:rsidR="00137980" w:rsidRPr="002F1BCF">
        <w:t xml:space="preserve"> </w:t>
      </w:r>
      <w:r w:rsidR="00644E67">
        <w:t>E</w:t>
      </w:r>
      <w:r w:rsidR="00137980" w:rsidRPr="002F1BCF">
        <w:t>LAA QABRE</w:t>
      </w:r>
    </w:p>
    <w:p w:rsidR="00A20D17" w:rsidRPr="002F1BCF" w:rsidRDefault="00A20D17" w:rsidP="00DD44E6">
      <w:proofErr w:type="gramStart"/>
      <w:r w:rsidRPr="002F1BCF">
        <w:t>so</w:t>
      </w:r>
      <w:proofErr w:type="gramEnd"/>
      <w:r w:rsidRPr="002F1BCF">
        <w:t xml:space="preserve"> and so son</w:t>
      </w:r>
      <w:r w:rsidR="00137980">
        <w:t>/</w:t>
      </w:r>
      <w:r w:rsidRPr="002F1BCF">
        <w:t>dau</w:t>
      </w:r>
      <w:r w:rsidR="00137980">
        <w:t>g</w:t>
      </w:r>
      <w:r w:rsidRPr="002F1BCF">
        <w:t>hter of Mr. so and so.</w:t>
      </w:r>
      <w:r w:rsidR="00DD44E6">
        <w:rPr>
          <w:rStyle w:val="FootnoteReference"/>
        </w:rPr>
        <w:footnoteReference w:id="36"/>
      </w:r>
    </w:p>
    <w:p w:rsidR="00BA466B" w:rsidRDefault="00BA466B" w:rsidP="00BA466B">
      <w:pPr>
        <w:pStyle w:val="Heading3"/>
      </w:pPr>
      <w:r w:rsidRPr="00137980">
        <w:t>Translation</w:t>
      </w:r>
      <w:r w:rsidR="007849F1">
        <w:t>:</w:t>
      </w:r>
    </w:p>
    <w:p w:rsidR="00BA466B" w:rsidRPr="00137980" w:rsidRDefault="00BA466B" w:rsidP="00F17724">
      <w:pPr>
        <w:pStyle w:val="translation"/>
      </w:pPr>
      <w:r w:rsidRPr="00137980">
        <w:t xml:space="preserve">O Allah! </w:t>
      </w:r>
      <w:proofErr w:type="gramStart"/>
      <w:r w:rsidRPr="00137980">
        <w:t>send</w:t>
      </w:r>
      <w:proofErr w:type="gramEnd"/>
      <w:r w:rsidRPr="00137980">
        <w:t xml:space="preserve"> Thy blessing</w:t>
      </w:r>
      <w:r>
        <w:t>’</w:t>
      </w:r>
      <w:r w:rsidRPr="00137980">
        <w:t xml:space="preserve">s on Mohammad (s.a.) and the Progeny of Mohammad </w:t>
      </w:r>
      <w:r>
        <w:t>(s.a.)</w:t>
      </w:r>
      <w:r w:rsidRPr="00137980">
        <w:t xml:space="preserve"> and send the reward of these two </w:t>
      </w:r>
      <w:r>
        <w:t>Rak’ats</w:t>
      </w:r>
      <w:r w:rsidRPr="00137980">
        <w:t xml:space="preserve"> on the grave of so and so (name of the deceased and his/her father).</w:t>
      </w:r>
    </w:p>
    <w:p w:rsidR="00A20D17" w:rsidRPr="002F1BCF" w:rsidRDefault="00E94C8B" w:rsidP="00DD44E6">
      <w:pPr>
        <w:pStyle w:val="Heading1"/>
      </w:pPr>
      <w:bookmarkStart w:id="149" w:name="_Toc286334449"/>
      <w:r w:rsidRPr="002F1BCF">
        <w:t>Talqeen</w:t>
      </w:r>
      <w:r>
        <w:t xml:space="preserve"> f</w:t>
      </w:r>
      <w:r w:rsidRPr="002F1BCF">
        <w:t>or</w:t>
      </w:r>
      <w:r>
        <w:t xml:space="preserve"> </w:t>
      </w:r>
      <w:r w:rsidRPr="002F1BCF">
        <w:t>Man</w:t>
      </w:r>
      <w:bookmarkEnd w:id="149"/>
    </w:p>
    <w:p w:rsidR="00045F08" w:rsidRDefault="00AF2CCD" w:rsidP="00F6785A">
      <w:pPr>
        <w:pStyle w:val="transliteration"/>
      </w:pPr>
      <w:r w:rsidRPr="002F1BCF">
        <w:t>ISMA</w:t>
      </w:r>
      <w:r>
        <w:t>’</w:t>
      </w:r>
      <w:r w:rsidRPr="002F1BCF">
        <w:t xml:space="preserve"> IFHAM</w:t>
      </w:r>
      <w:r>
        <w:t>,</w:t>
      </w:r>
      <w:r w:rsidRPr="002F1BCF">
        <w:t xml:space="preserve"> ISMA</w:t>
      </w:r>
      <w:r>
        <w:t>’</w:t>
      </w:r>
      <w:r w:rsidRPr="002F1BCF">
        <w:t xml:space="preserve"> IFHAM, ISMA IFHAM</w:t>
      </w:r>
      <w:r>
        <w:t>,</w:t>
      </w:r>
      <w:r w:rsidRPr="002F1BCF">
        <w:t xml:space="preserve"> YAA</w:t>
      </w:r>
      <w:r>
        <w:t>...</w:t>
      </w:r>
      <w:r w:rsidR="00DD44E6">
        <w:rPr>
          <w:rStyle w:val="FootnoteReference"/>
        </w:rPr>
        <w:footnoteReference w:id="37"/>
      </w:r>
      <w:r>
        <w:t xml:space="preserve"> </w:t>
      </w:r>
      <w:r w:rsidRPr="002F1BCF">
        <w:t>HAL ANTA A</w:t>
      </w:r>
      <w:r>
        <w:t>’</w:t>
      </w:r>
      <w:r w:rsidRPr="002F1BCF">
        <w:t>LAL</w:t>
      </w:r>
      <w:r>
        <w:t xml:space="preserve"> </w:t>
      </w:r>
      <w:r w:rsidRPr="002F1BCF">
        <w:t>A</w:t>
      </w:r>
      <w:r>
        <w:t>’</w:t>
      </w:r>
      <w:r w:rsidRPr="002F1BCF">
        <w:t>HDI</w:t>
      </w:r>
      <w:r>
        <w:t xml:space="preserve">L </w:t>
      </w:r>
      <w:r w:rsidRPr="002F1BCF">
        <w:t>LAZEE FAARAA</w:t>
      </w:r>
      <w:r>
        <w:t>QTAN</w:t>
      </w:r>
      <w:r w:rsidRPr="002F1BCF">
        <w:t xml:space="preserve">AA MIN SHAHAADATE AN LAA </w:t>
      </w:r>
      <w:r>
        <w:t>E</w:t>
      </w:r>
      <w:r w:rsidRPr="002F1BCF">
        <w:t>LAA</w:t>
      </w:r>
      <w:r>
        <w:t>H</w:t>
      </w:r>
      <w:r w:rsidRPr="002F1BCF">
        <w:t>A ILLALLAAHO WAHDAHOO LAA SHAREEKA LAHOO WA ANNA MOHAMMADAN SALLA</w:t>
      </w:r>
      <w:r>
        <w:t>L L</w:t>
      </w:r>
      <w:r w:rsidRPr="002F1BCF">
        <w:t>AAHO A</w:t>
      </w:r>
      <w:r>
        <w:t>L</w:t>
      </w:r>
      <w:r w:rsidRPr="002F1BCF">
        <w:t>A</w:t>
      </w:r>
      <w:r>
        <w:t>Y</w:t>
      </w:r>
      <w:r w:rsidRPr="002F1BCF">
        <w:t xml:space="preserve">HE WA </w:t>
      </w:r>
      <w:r w:rsidRPr="002F1BCF">
        <w:lastRenderedPageBreak/>
        <w:t>AALEHI A</w:t>
      </w:r>
      <w:r>
        <w:t>’</w:t>
      </w:r>
      <w:r w:rsidRPr="002F1BCF">
        <w:t>BDOH</w:t>
      </w:r>
      <w:r>
        <w:t>U</w:t>
      </w:r>
      <w:r w:rsidRPr="002F1BCF">
        <w:t xml:space="preserve"> WA </w:t>
      </w:r>
      <w:r>
        <w:t>RAS</w:t>
      </w:r>
      <w:r w:rsidRPr="002F1BCF">
        <w:t>OOLOH</w:t>
      </w:r>
      <w:r>
        <w:t>U</w:t>
      </w:r>
      <w:r w:rsidRPr="002F1BCF">
        <w:t xml:space="preserve"> WA SA</w:t>
      </w:r>
      <w:r>
        <w:t>Y</w:t>
      </w:r>
      <w:r w:rsidRPr="002F1BCF">
        <w:t>Y</w:t>
      </w:r>
      <w:r>
        <w:t>A</w:t>
      </w:r>
      <w:r w:rsidRPr="002F1BCF">
        <w:t>D</w:t>
      </w:r>
      <w:r>
        <w:t>I</w:t>
      </w:r>
      <w:r w:rsidRPr="002F1BCF">
        <w:t>N-NABIYYEENA WA KHA</w:t>
      </w:r>
      <w:r>
        <w:t>A</w:t>
      </w:r>
      <w:r w:rsidRPr="002F1BCF">
        <w:t>TAMUL-MUR</w:t>
      </w:r>
      <w:r>
        <w:t>S</w:t>
      </w:r>
      <w:r w:rsidRPr="002F1BCF">
        <w:t>ALE</w:t>
      </w:r>
      <w:r>
        <w:t>E</w:t>
      </w:r>
      <w:r w:rsidRPr="002F1BCF">
        <w:t>NA WA ANNA A</w:t>
      </w:r>
      <w:r>
        <w:t>L</w:t>
      </w:r>
      <w:r w:rsidRPr="002F1BCF">
        <w:t>IY</w:t>
      </w:r>
      <w:r>
        <w:t>Y</w:t>
      </w:r>
      <w:r w:rsidRPr="002F1BCF">
        <w:t xml:space="preserve">AN </w:t>
      </w:r>
      <w:r>
        <w:t>AMEERUL MOMENEENA WA SAYYEDUL WAIYYEENA WA EMAAMANIF TARAZALLAAHO TAA-A’TAHU A’LAL A’ALAMEENA WA ANNAL HASANA WAL HUSAINA WA A’LIYYABNAL HUSAINA WA MOHAMMADABNA A’LIYYIN WA JA’FARABNA MOHAMMADIN WA MOOSABNA JA’FARIN WA A’LIYYABNA MOHAMMADIN WAL HASANABNA A’LIYYIN WAL-QAAEMIL HUJJATAL MAHDIYYA SALWAATULLAAHE A’LAYHIM A-IMMATUL MOMENEEN WA HOJAJULLAAHE A’LAL KHALQE AJMA-E’ENA WA A-IMMATOKA A-IMMATO HODAN ABRAARUN YAA...</w:t>
      </w:r>
      <w:r w:rsidR="00F6785A">
        <w:rPr>
          <w:rStyle w:val="FootnoteReference"/>
        </w:rPr>
        <w:footnoteReference w:id="38"/>
      </w:r>
      <w:r>
        <w:t xml:space="preserve"> EZAA ATAAKAL MALAKAANIL MOQARRABAANE RASOOLAYNE MIN I’NDILLAAHE TABAARAKA WA TA-A’ALAA WA SA-ALAKA A’N RABBEKA WA A’N NABIYYEKA WA A’N DEENEKA WA A’N KETAABEKA WA A’N QIBLATEKA WA A’N AIMMATEKA FALAA TAKHAF WA LAA TAHZAN WA QUL FEE JAWAABEHEMA ALLAAHO JALLA JALAALAHU RABBI WA MOHAMMADIN SALLALLAAHO A’LAYHE WA AALEHI NABIYYEE WAL ISLAAMO DEENEE WAL QURAANO KETAABEE WAL KA’BATO QIBLATEE WA AMEERIL MOMENEENA A’LIYYUBNO ABI TAALEBIN IMAAMI WAL HASANUBNA A’LIYYENIL MUJTABAA IMAAMI WAL HUSAINUBNO A’LIYYENISH SHAHEEDE BEKARBALAA IMAAMI WA A’LIYYUN ZAINUL A’ABEDEENA IMAAMI WA MOHAMMADUBNO A’LIYYIN BAAQERO I’LMIN NABIYYEENA IMAAMI WA JA’FARONIS SAADEQO IMAAMI WA MOOSAL KAAZEMO IMAAMI WA A’LIYYONIR REZAA IMAAMI WA MOHAMMADONIL JAWAADO IMAAMI WA A’LIYYONIL HAADI IMAAMI WAL HASANUL A’SKARIYYO IMAAMI WAL HUJJATUL MUNTAZERO IMAAMI, HAAOLAAA-E SALAWAATULLAAHE A’LAYHIM AJMA-E’ENA A-IMMATEE WA SAADATEE WA QAADATEE WA SHOFA-A’AEE BEHIM ATAWALLAO WA MIN A’ADAAEHIM ATABARRAO FIDDUNYAA WAL AAKHERATE SUMMA E’LAM YAA...</w:t>
      </w:r>
      <w:r w:rsidR="005D210E">
        <w:rPr>
          <w:rStyle w:val="FootnoteReference"/>
        </w:rPr>
        <w:footnoteReference w:id="39"/>
      </w:r>
      <w:r>
        <w:t xml:space="preserve"> INNALLAAHA TABAARAKA WA TA’ALAA NE’MAR RABBO WA ANNA MOHAMMADAN SALLALLAAHO A’LAYHE WA AALEHI NE’MAR RASOOLO WA ANNA AMEERAL MOMENEENA A’LIYYABNA ABEE TAALEBIN WA AWLAADAHUL AIMMATAL AHADA A’SHARA NE’MAL AIMMATO WA ANNA MAA JAA-A’ BEHI MOHAMMADUN SALLALLAAHO A’LAYHE WA AALEHI HAQQUN WA ANNAL MAWTA HAQQUN WA </w:t>
      </w:r>
      <w:r>
        <w:lastRenderedPageBreak/>
        <w:t>SAWAALA MUNKARIN WA NAKEERIN FIL QABRE HAQQUN WAL BA’SA HAQQUN WAN-NOSHOORA HAQQUN WAS-SERAATA HAQQUN WAL MEEZAANA HAQQUN WA TATAAERUL KOTOBE HAQQUN WAL JANNATA HAQQUN WAN NAARA HAQQUN WA ANNAS SAA-A’TA AATEYATUN LAA RAYBA FEEHAA WA ANNALLAAHO YAB-A’SO MAN FIL QOBOORE. A-FAHIMTA YAA...</w:t>
      </w:r>
      <w:r w:rsidR="00936FC1">
        <w:rPr>
          <w:rStyle w:val="FootnoteReference"/>
        </w:rPr>
        <w:footnoteReference w:id="40"/>
      </w:r>
      <w:r>
        <w:t xml:space="preserve"> SABBATAKAL LAAHO BIL-QAWLIS SAABETE HADAAKALLAAHO ELAA SERAATIM MUSTAQEEMIN A’RRAFALLAAHO BAYNAKA WA BAYNA AWLEYAA-EKA FEE MUSTAQARRIM MIR-RAHMATEHEE, ALLAAHUMMA JAAFIL ARZE A’N JAMBAYHE WAS-A’D BEROOHEHI ELAYKA WA LAQQEHI MINKA BURHAANAA. </w:t>
      </w:r>
      <w:proofErr w:type="gramStart"/>
      <w:r>
        <w:t>ALLAAHUMMA A’FWOKA A’FWOKA.</w:t>
      </w:r>
      <w:proofErr w:type="gramEnd"/>
    </w:p>
    <w:p w:rsidR="005C2DE7" w:rsidRDefault="00A20D17" w:rsidP="005C2DE7">
      <w:pPr>
        <w:pStyle w:val="Heading3"/>
      </w:pPr>
      <w:r>
        <w:t>Translation:</w:t>
      </w:r>
    </w:p>
    <w:p w:rsidR="00A20D17" w:rsidRPr="002F1BCF" w:rsidRDefault="00A20D17" w:rsidP="00F17724">
      <w:pPr>
        <w:pStyle w:val="translation"/>
      </w:pPr>
      <w:r w:rsidRPr="002F1BCF">
        <w:t xml:space="preserve">Listen, understand, </w:t>
      </w:r>
      <w:r w:rsidR="00356A7C">
        <w:t>l</w:t>
      </w:r>
      <w:r w:rsidRPr="002F1BCF">
        <w:t>isten, understand</w:t>
      </w:r>
      <w:r w:rsidR="00356A7C">
        <w:t>,</w:t>
      </w:r>
      <w:r w:rsidRPr="002F1BCF">
        <w:t xml:space="preserve"> </w:t>
      </w:r>
      <w:r w:rsidR="00356A7C">
        <w:t>l</w:t>
      </w:r>
      <w:r w:rsidRPr="002F1BCF">
        <w:t xml:space="preserve">isten, </w:t>
      </w:r>
      <w:proofErr w:type="gramStart"/>
      <w:r w:rsidRPr="002F1BCF">
        <w:t>understand</w:t>
      </w:r>
      <w:proofErr w:type="gramEnd"/>
      <w:r w:rsidRPr="002F1BCF">
        <w:t>. O so and so son</w:t>
      </w:r>
      <w:r>
        <w:t>/</w:t>
      </w:r>
      <w:r w:rsidR="00356A7C">
        <w:t>daughter of so and so.</w:t>
      </w:r>
      <w:r w:rsidR="00356A7C">
        <w:rPr>
          <w:rStyle w:val="FootnoteReference"/>
        </w:rPr>
        <w:footnoteReference w:id="41"/>
      </w:r>
      <w:r w:rsidRPr="002F1BCF">
        <w:t xml:space="preserve"> Do you still adhere</w:t>
      </w:r>
      <w:r>
        <w:t xml:space="preserve"> </w:t>
      </w:r>
      <w:r w:rsidRPr="002F1BCF">
        <w:t xml:space="preserve">to the (same) faith which you professed at the time of parting from us; </w:t>
      </w:r>
      <w:r w:rsidR="003A03ED">
        <w:t>i.e.</w:t>
      </w:r>
      <w:r w:rsidRPr="002F1BCF">
        <w:t xml:space="preserve"> bearing witness that there is no God but Allah. He is the only Allah and has no partner; and that Muhammad </w:t>
      </w:r>
      <w:r w:rsidR="00C831DB">
        <w:t>(s.a.</w:t>
      </w:r>
      <w:r w:rsidR="00A162C2">
        <w:t>w.a.</w:t>
      </w:r>
      <w:r w:rsidR="00C831DB">
        <w:t>)</w:t>
      </w:r>
      <w:r w:rsidRPr="002F1BCF">
        <w:t xml:space="preserve"> Allah has blessed him and his Progeny is His servant and His Prophet </w:t>
      </w:r>
      <w:r w:rsidR="00C831DB">
        <w:t>(s.a.</w:t>
      </w:r>
      <w:r w:rsidR="00A162C2">
        <w:t>w.a.</w:t>
      </w:r>
      <w:r w:rsidR="00C831DB">
        <w:t>)</w:t>
      </w:r>
      <w:r w:rsidRPr="002F1BCF">
        <w:t xml:space="preserve"> and the leader of the prophets and the last Messenger; and that </w:t>
      </w:r>
      <w:r w:rsidR="00E256AB">
        <w:t>Ali (a.s.)</w:t>
      </w:r>
      <w:r w:rsidRPr="002F1BCF">
        <w:t xml:space="preserve"> is the</w:t>
      </w:r>
      <w:r w:rsidR="00356A7C">
        <w:t xml:space="preserve"> </w:t>
      </w:r>
      <w:r w:rsidRPr="002F1BCF">
        <w:t>Commander of the faithful and the leader of Executors of</w:t>
      </w:r>
      <w:r>
        <w:t xml:space="preserve"> </w:t>
      </w:r>
      <w:r w:rsidRPr="002F1BCF">
        <w:t>Wills and an Imam,</w:t>
      </w:r>
      <w:r>
        <w:t xml:space="preserve"> </w:t>
      </w:r>
      <w:r w:rsidRPr="002F1BCF">
        <w:t>allegiance to whom has been enjoined by Allah on all the worlds;</w:t>
      </w:r>
      <w:r>
        <w:t xml:space="preserve"> </w:t>
      </w:r>
      <w:r w:rsidRPr="002F1BCF">
        <w:t xml:space="preserve">and that Hasan </w:t>
      </w:r>
      <w:r w:rsidR="00C831DB">
        <w:t>(a.s.)</w:t>
      </w:r>
      <w:r w:rsidRPr="002F1BCF">
        <w:t xml:space="preserve"> and Husain </w:t>
      </w:r>
      <w:r w:rsidR="00C831DB">
        <w:t>(a.s.)</w:t>
      </w:r>
      <w:r w:rsidRPr="002F1BCF">
        <w:t xml:space="preserve"> and Ali </w:t>
      </w:r>
      <w:r w:rsidR="00C831DB">
        <w:t>(a.s.)</w:t>
      </w:r>
      <w:r w:rsidRPr="002F1BCF">
        <w:t xml:space="preserve"> the son of Husain </w:t>
      </w:r>
      <w:r w:rsidR="00C831DB">
        <w:t>(a.s.)</w:t>
      </w:r>
      <w:r w:rsidRPr="002F1BCF">
        <w:t xml:space="preserve">, and Muhammad </w:t>
      </w:r>
      <w:r w:rsidR="00C831DB">
        <w:t>(a.s.)</w:t>
      </w:r>
      <w:r w:rsidRPr="002F1BCF">
        <w:t xml:space="preserve"> the son of Ali </w:t>
      </w:r>
      <w:r w:rsidR="00C831DB">
        <w:t>(a.s.)</w:t>
      </w:r>
      <w:r w:rsidRPr="002F1BCF">
        <w:t xml:space="preserve">, and </w:t>
      </w:r>
      <w:r w:rsidR="00DC448A">
        <w:t>Ja’far</w:t>
      </w:r>
      <w:r w:rsidRPr="002F1BCF">
        <w:t xml:space="preserve"> </w:t>
      </w:r>
      <w:r w:rsidR="00C831DB">
        <w:t>(a.s.)</w:t>
      </w:r>
      <w:r w:rsidRPr="002F1BCF">
        <w:t xml:space="preserve"> the son of Muhammad </w:t>
      </w:r>
      <w:r w:rsidR="00C831DB">
        <w:t>(a.s.)</w:t>
      </w:r>
      <w:r w:rsidRPr="002F1BCF">
        <w:t xml:space="preserve">, and Moosa </w:t>
      </w:r>
      <w:r w:rsidR="00C831DB">
        <w:t>(a.s.)</w:t>
      </w:r>
      <w:r w:rsidRPr="002F1BCF">
        <w:t xml:space="preserve"> the son of </w:t>
      </w:r>
      <w:r w:rsidR="00DC448A">
        <w:t>Ja’far</w:t>
      </w:r>
      <w:r w:rsidRPr="002F1BCF">
        <w:t xml:space="preserve"> </w:t>
      </w:r>
      <w:r w:rsidR="00C831DB">
        <w:t>(a.s.)</w:t>
      </w:r>
      <w:r w:rsidRPr="002F1BCF">
        <w:t xml:space="preserve">, and Ali </w:t>
      </w:r>
      <w:r w:rsidR="00C831DB">
        <w:t>(a.s.)</w:t>
      </w:r>
      <w:r w:rsidRPr="002F1BCF">
        <w:t xml:space="preserve"> the son of Moosa </w:t>
      </w:r>
      <w:r w:rsidR="00C831DB">
        <w:t>(a.s.)</w:t>
      </w:r>
      <w:r w:rsidRPr="002F1BCF">
        <w:t xml:space="preserve">, and Muhammad </w:t>
      </w:r>
      <w:r w:rsidR="00C831DB">
        <w:t>(a.s.)</w:t>
      </w:r>
      <w:r w:rsidRPr="002F1BCF">
        <w:t xml:space="preserve"> the son of Ali </w:t>
      </w:r>
      <w:r w:rsidR="00C831DB">
        <w:t>(a.s.)</w:t>
      </w:r>
      <w:r w:rsidRPr="002F1BCF">
        <w:t xml:space="preserve">, and Ali </w:t>
      </w:r>
      <w:r w:rsidR="00C831DB">
        <w:t>(a.s.)</w:t>
      </w:r>
      <w:r w:rsidRPr="002F1BCF">
        <w:t xml:space="preserve"> the son of Muhammad</w:t>
      </w:r>
      <w:r>
        <w:t xml:space="preserve"> </w:t>
      </w:r>
      <w:r w:rsidR="00C831DB">
        <w:t>(a.s.)</w:t>
      </w:r>
      <w:r w:rsidRPr="002F1BCF">
        <w:t>, and</w:t>
      </w:r>
      <w:r>
        <w:t xml:space="preserve"> </w:t>
      </w:r>
      <w:r w:rsidRPr="002F1BCF">
        <w:t xml:space="preserve">Hasan </w:t>
      </w:r>
      <w:r w:rsidR="00C831DB">
        <w:t>(a.s.)</w:t>
      </w:r>
      <w:r>
        <w:t xml:space="preserve"> </w:t>
      </w:r>
      <w:r w:rsidRPr="002F1BCF">
        <w:t>the son</w:t>
      </w:r>
      <w:r>
        <w:t xml:space="preserve"> </w:t>
      </w:r>
      <w:r w:rsidRPr="002F1BCF">
        <w:t xml:space="preserve">of Ali </w:t>
      </w:r>
      <w:r w:rsidR="00C831DB">
        <w:t>(a.s.)</w:t>
      </w:r>
      <w:r>
        <w:t xml:space="preserve"> </w:t>
      </w:r>
      <w:r w:rsidRPr="002F1BCF">
        <w:t xml:space="preserve">and Qaaimul Hujjat Mehdi </w:t>
      </w:r>
      <w:r w:rsidR="00C831DB">
        <w:t>(a.</w:t>
      </w:r>
      <w:r w:rsidR="00F17724">
        <w:t>t.f.s.</w:t>
      </w:r>
      <w:r w:rsidR="00C831DB">
        <w:t>)</w:t>
      </w:r>
      <w:r w:rsidRPr="002F1BCF">
        <w:t>, blessing of Allah be on</w:t>
      </w:r>
      <w:r>
        <w:t xml:space="preserve"> </w:t>
      </w:r>
      <w:r w:rsidRPr="002F1BCF">
        <w:t>them all, are the</w:t>
      </w:r>
      <w:r>
        <w:t xml:space="preserve"> </w:t>
      </w:r>
      <w:r w:rsidRPr="002F1BCF">
        <w:t>Imams of the</w:t>
      </w:r>
      <w:r>
        <w:t xml:space="preserve"> </w:t>
      </w:r>
      <w:r w:rsidR="007B79FC" w:rsidRPr="002F1BCF">
        <w:t>faithful’s</w:t>
      </w:r>
      <w:r w:rsidRPr="002F1BCF">
        <w:t xml:space="preserve"> and the repre</w:t>
      </w:r>
      <w:r w:rsidRPr="002F1BCF">
        <w:softHyphen/>
        <w:t xml:space="preserve">sentatives of Allah for the entire creation and your Imams are the guides of the virtuous on the path of Truth. O so and so </w:t>
      </w:r>
      <w:r w:rsidRPr="002F1BCF">
        <w:lastRenderedPageBreak/>
        <w:t>son/daughter of so and so</w:t>
      </w:r>
      <w:r w:rsidR="00356A7C">
        <w:rPr>
          <w:rStyle w:val="FootnoteReference"/>
        </w:rPr>
        <w:footnoteReference w:id="42"/>
      </w:r>
      <w:r w:rsidRPr="002F1BCF">
        <w:t xml:space="preserve"> when two favourite </w:t>
      </w:r>
      <w:r w:rsidR="00D10CBA">
        <w:t>Angels</w:t>
      </w:r>
      <w:r w:rsidRPr="002F1BCF">
        <w:t xml:space="preserve"> come to you as messengers from Allah the Great and High and enquire from you</w:t>
      </w:r>
      <w:r>
        <w:t xml:space="preserve"> </w:t>
      </w:r>
      <w:r w:rsidRPr="002F1BCF">
        <w:t xml:space="preserve">about your Lord, and about your Prophet, and about your </w:t>
      </w:r>
      <w:r w:rsidR="00356A7C">
        <w:t>relig</w:t>
      </w:r>
      <w:r w:rsidRPr="002F1BCF">
        <w:t>ion, and about your Book, and about your Qibla, and about</w:t>
      </w:r>
      <w:r>
        <w:t xml:space="preserve"> </w:t>
      </w:r>
      <w:r w:rsidRPr="002F1BCF">
        <w:t xml:space="preserve">your Imams, then do not be afraid and do not be sad, but in reply to them say, </w:t>
      </w:r>
      <w:r w:rsidR="00A7408F">
        <w:t>“</w:t>
      </w:r>
      <w:r w:rsidRPr="002F1BCF">
        <w:t>Allah the</w:t>
      </w:r>
      <w:r w:rsidR="00787D3B">
        <w:t xml:space="preserve"> – </w:t>
      </w:r>
      <w:r w:rsidRPr="002F1BCF">
        <w:t>Great and the Glorious is my</w:t>
      </w:r>
      <w:r>
        <w:t xml:space="preserve"> </w:t>
      </w:r>
      <w:r w:rsidRPr="002F1BCF">
        <w:t xml:space="preserve">Lord, and Muhammad </w:t>
      </w:r>
      <w:r w:rsidR="00C831DB">
        <w:t>(s.a.</w:t>
      </w:r>
      <w:r w:rsidR="00A162C2">
        <w:t>w.a.</w:t>
      </w:r>
      <w:r w:rsidR="00C831DB">
        <w:t>)</w:t>
      </w:r>
      <w:r w:rsidRPr="002F1BCF">
        <w:t xml:space="preserve"> Allah has blessed him and his progeny, is</w:t>
      </w:r>
      <w:r>
        <w:t xml:space="preserve"> </w:t>
      </w:r>
      <w:r w:rsidRPr="002F1BCF">
        <w:t>my</w:t>
      </w:r>
      <w:r>
        <w:t xml:space="preserve"> </w:t>
      </w:r>
      <w:r w:rsidRPr="002F1BCF">
        <w:t>Prophet, and Islam</w:t>
      </w:r>
      <w:r>
        <w:t xml:space="preserve"> </w:t>
      </w:r>
      <w:r w:rsidRPr="002F1BCF">
        <w:t xml:space="preserve">my religion, and the </w:t>
      </w:r>
      <w:r w:rsidR="000A655D">
        <w:t>Holy Qur’an</w:t>
      </w:r>
      <w:r w:rsidRPr="002F1BCF">
        <w:t xml:space="preserve"> my Book,</w:t>
      </w:r>
      <w:r>
        <w:t xml:space="preserve"> </w:t>
      </w:r>
      <w:r w:rsidRPr="002F1BCF">
        <w:t>and</w:t>
      </w:r>
      <w:r>
        <w:t xml:space="preserve"> </w:t>
      </w:r>
      <w:r w:rsidRPr="002F1BCF">
        <w:t>the</w:t>
      </w:r>
      <w:r>
        <w:t xml:space="preserve"> </w:t>
      </w:r>
      <w:r w:rsidRPr="002F1BCF">
        <w:t>Ka</w:t>
      </w:r>
      <w:r w:rsidR="00356A7C">
        <w:t>’</w:t>
      </w:r>
      <w:r w:rsidRPr="002F1BCF">
        <w:t>ba</w:t>
      </w:r>
      <w:r w:rsidR="00356A7C">
        <w:t>h</w:t>
      </w:r>
      <w:r w:rsidRPr="002F1BCF">
        <w:t xml:space="preserve"> my</w:t>
      </w:r>
      <w:r>
        <w:t xml:space="preserve"> </w:t>
      </w:r>
      <w:r w:rsidRPr="002F1BCF">
        <w:t xml:space="preserve">Qibla and the Commander of the faithful, Ali </w:t>
      </w:r>
      <w:r w:rsidR="00C831DB">
        <w:t>(a.s.)</w:t>
      </w:r>
      <w:r w:rsidRPr="002F1BCF">
        <w:t xml:space="preserve"> the son of Abu Talib</w:t>
      </w:r>
      <w:r>
        <w:t xml:space="preserve"> </w:t>
      </w:r>
      <w:r w:rsidR="00C831DB">
        <w:t>(a.s.)</w:t>
      </w:r>
      <w:r w:rsidRPr="002F1BCF">
        <w:t xml:space="preserve"> is my Imam and Hasanal Mujtaba </w:t>
      </w:r>
      <w:r w:rsidR="00C831DB">
        <w:t>(a.s.)</w:t>
      </w:r>
      <w:r w:rsidRPr="002F1BCF">
        <w:t xml:space="preserve"> the son of Ali </w:t>
      </w:r>
      <w:r w:rsidR="00E94C8B">
        <w:t>(a.s.)</w:t>
      </w:r>
      <w:r w:rsidRPr="002F1BCF">
        <w:t xml:space="preserve"> is my Imam, and Husain </w:t>
      </w:r>
      <w:r w:rsidR="00C831DB">
        <w:t>(a.s.)</w:t>
      </w:r>
      <w:r w:rsidRPr="002F1BCF">
        <w:t xml:space="preserve"> the son of Ali </w:t>
      </w:r>
      <w:r w:rsidR="00C831DB">
        <w:t>(a.s.)</w:t>
      </w:r>
      <w:r w:rsidRPr="002F1BCF">
        <w:t xml:space="preserve"> and the Martyr of Karbala is my Imam, and</w:t>
      </w:r>
      <w:r>
        <w:t xml:space="preserve"> </w:t>
      </w:r>
      <w:r w:rsidRPr="002F1BCF">
        <w:t>Ali Zainul</w:t>
      </w:r>
      <w:r>
        <w:t xml:space="preserve"> </w:t>
      </w:r>
      <w:r w:rsidRPr="002F1BCF">
        <w:t xml:space="preserve">Abedeen </w:t>
      </w:r>
      <w:r w:rsidR="00C831DB">
        <w:t>(a.s.)</w:t>
      </w:r>
      <w:r w:rsidRPr="002F1BCF">
        <w:t xml:space="preserve"> is my Imam</w:t>
      </w:r>
      <w:r>
        <w:t xml:space="preserve"> </w:t>
      </w:r>
      <w:r w:rsidRPr="002F1BCF">
        <w:t>and Muhammad Al</w:t>
      </w:r>
      <w:r w:rsidR="00356A7C">
        <w:t>-B</w:t>
      </w:r>
      <w:r w:rsidRPr="002F1BCF">
        <w:t>aaq</w:t>
      </w:r>
      <w:r w:rsidR="00356A7C">
        <w:t>ir</w:t>
      </w:r>
      <w:r w:rsidRPr="002F1BCF">
        <w:t xml:space="preserve"> </w:t>
      </w:r>
      <w:r w:rsidR="00C831DB">
        <w:t>(a.s.)</w:t>
      </w:r>
      <w:r w:rsidRPr="002F1BCF">
        <w:t xml:space="preserve"> is</w:t>
      </w:r>
      <w:r>
        <w:t xml:space="preserve"> </w:t>
      </w:r>
      <w:r w:rsidRPr="002F1BCF">
        <w:t>my Imam,</w:t>
      </w:r>
      <w:r>
        <w:t xml:space="preserve"> </w:t>
      </w:r>
      <w:r w:rsidRPr="002F1BCF">
        <w:t>and J</w:t>
      </w:r>
      <w:r w:rsidR="00E94C8B">
        <w:t>a’</w:t>
      </w:r>
      <w:r w:rsidRPr="002F1BCF">
        <w:t>far</w:t>
      </w:r>
      <w:r w:rsidR="00E94C8B">
        <w:t xml:space="preserve"> a</w:t>
      </w:r>
      <w:r w:rsidRPr="002F1BCF">
        <w:t>s</w:t>
      </w:r>
      <w:r w:rsidR="00E94C8B">
        <w:t>-</w:t>
      </w:r>
      <w:r w:rsidRPr="002F1BCF">
        <w:t xml:space="preserve">Sadiq </w:t>
      </w:r>
      <w:r w:rsidR="00E94C8B">
        <w:t>(a.s.)</w:t>
      </w:r>
      <w:r w:rsidRPr="002F1BCF">
        <w:t xml:space="preserve"> is my Imam, and Moosa</w:t>
      </w:r>
      <w:r>
        <w:t xml:space="preserve"> </w:t>
      </w:r>
      <w:r w:rsidRPr="002F1BCF">
        <w:t xml:space="preserve">Kazim </w:t>
      </w:r>
      <w:r w:rsidR="00C831DB">
        <w:t>(a.s.)</w:t>
      </w:r>
      <w:r w:rsidRPr="002F1BCF">
        <w:t xml:space="preserve"> is my Imam,</w:t>
      </w:r>
      <w:r>
        <w:t xml:space="preserve"> </w:t>
      </w:r>
      <w:r w:rsidRPr="002F1BCF">
        <w:t>and Ali Ar</w:t>
      </w:r>
      <w:r w:rsidR="00356A7C">
        <w:t>-R</w:t>
      </w:r>
      <w:r w:rsidRPr="002F1BCF">
        <w:t xml:space="preserve">eza </w:t>
      </w:r>
      <w:r w:rsidR="00C831DB">
        <w:t>(a.s.)</w:t>
      </w:r>
      <w:r w:rsidRPr="002F1BCF">
        <w:t xml:space="preserve"> is my Imam, and Muhammad</w:t>
      </w:r>
      <w:r w:rsidR="00356A7C">
        <w:t xml:space="preserve"> al-</w:t>
      </w:r>
      <w:r w:rsidRPr="002F1BCF">
        <w:t xml:space="preserve">Jawad </w:t>
      </w:r>
      <w:r w:rsidR="00C831DB">
        <w:t>(a.s.)</w:t>
      </w:r>
      <w:r w:rsidRPr="002F1BCF">
        <w:t xml:space="preserve"> is my Imam and Ali</w:t>
      </w:r>
      <w:r w:rsidR="00751EC0">
        <w:t xml:space="preserve"> al-</w:t>
      </w:r>
      <w:r w:rsidRPr="002F1BCF">
        <w:t xml:space="preserve">Haadi </w:t>
      </w:r>
      <w:r w:rsidR="00C831DB">
        <w:t>(a.s.)</w:t>
      </w:r>
      <w:r w:rsidRPr="002F1BCF">
        <w:t xml:space="preserve"> is my Imam, and Hasan</w:t>
      </w:r>
      <w:r w:rsidR="00356A7C">
        <w:t xml:space="preserve"> al-</w:t>
      </w:r>
      <w:r w:rsidRPr="002F1BCF">
        <w:t xml:space="preserve">Askari </w:t>
      </w:r>
      <w:r w:rsidR="00C831DB">
        <w:t>(a.s.)</w:t>
      </w:r>
      <w:r w:rsidRPr="002F1BCF">
        <w:t xml:space="preserve"> is my I</w:t>
      </w:r>
      <w:r w:rsidR="00751EC0">
        <w:t>ma</w:t>
      </w:r>
      <w:r w:rsidRPr="002F1BCF">
        <w:t xml:space="preserve">n, and Hujjatul Muntazar </w:t>
      </w:r>
      <w:r w:rsidR="00C831DB">
        <w:t>(a.</w:t>
      </w:r>
      <w:r w:rsidR="00F17724">
        <w:t>t.f.s.</w:t>
      </w:r>
      <w:r w:rsidR="00C831DB">
        <w:t>)</w:t>
      </w:r>
      <w:r w:rsidRPr="002F1BCF">
        <w:t xml:space="preserve"> the Awaited Representative is my Imam,</w:t>
      </w:r>
      <w:r>
        <w:t xml:space="preserve"> </w:t>
      </w:r>
      <w:r w:rsidRPr="002F1BCF">
        <w:t>They are all those on whom are the blessings of Allah.</w:t>
      </w:r>
      <w:r>
        <w:t xml:space="preserve"> </w:t>
      </w:r>
      <w:r w:rsidRPr="002F1BCF">
        <w:t>They are my Imams and</w:t>
      </w:r>
      <w:r>
        <w:t xml:space="preserve"> </w:t>
      </w:r>
      <w:r w:rsidRPr="002F1BCF">
        <w:t>my masters and my guides and my intercessors.</w:t>
      </w:r>
      <w:r>
        <w:t xml:space="preserve"> </w:t>
      </w:r>
      <w:r w:rsidRPr="002F1BCF">
        <w:t>Them I love, and their enemies I detest in this world and the next.</w:t>
      </w:r>
      <w:r>
        <w:t xml:space="preserve"> </w:t>
      </w:r>
      <w:r w:rsidRPr="002F1BCF">
        <w:t>Then know you O</w:t>
      </w:r>
      <w:r w:rsidR="00751EC0">
        <w:t xml:space="preserve"> </w:t>
      </w:r>
      <w:r w:rsidRPr="002F1BCF">
        <w:t>so and so son or daughter of so and so</w:t>
      </w:r>
      <w:r w:rsidR="00751EC0">
        <w:rPr>
          <w:rStyle w:val="FootnoteReference"/>
        </w:rPr>
        <w:footnoteReference w:id="43"/>
      </w:r>
      <w:r w:rsidRPr="002F1BCF">
        <w:t xml:space="preserve"> that</w:t>
      </w:r>
      <w:r>
        <w:t xml:space="preserve"> </w:t>
      </w:r>
      <w:r w:rsidRPr="002F1BCF">
        <w:t>Allah the Gracious</w:t>
      </w:r>
      <w:r>
        <w:t xml:space="preserve"> </w:t>
      </w:r>
      <w:r w:rsidRPr="002F1BCF">
        <w:t xml:space="preserve">and High is -the Most Excellent Lord, and Mohammad </w:t>
      </w:r>
      <w:r w:rsidR="00C831DB">
        <w:t>(s.a.</w:t>
      </w:r>
      <w:r w:rsidR="00A162C2">
        <w:t>w.a.</w:t>
      </w:r>
      <w:r w:rsidR="00C831DB">
        <w:t>)</w:t>
      </w:r>
      <w:r w:rsidR="00E94C8B">
        <w:t xml:space="preserve"> – </w:t>
      </w:r>
      <w:r w:rsidRPr="002F1BCF">
        <w:t>Allah</w:t>
      </w:r>
      <w:r w:rsidR="00E94C8B">
        <w:t xml:space="preserve"> </w:t>
      </w:r>
      <w:r w:rsidRPr="002F1BCF">
        <w:t>has blessed him and his progeny</w:t>
      </w:r>
      <w:r w:rsidR="00E94C8B">
        <w:t xml:space="preserve"> – </w:t>
      </w:r>
      <w:r w:rsidRPr="002F1BCF">
        <w:t>is</w:t>
      </w:r>
      <w:r w:rsidR="00E94C8B">
        <w:t xml:space="preserve"> </w:t>
      </w:r>
      <w:r w:rsidRPr="002F1BCF">
        <w:t>the most exce</w:t>
      </w:r>
      <w:r w:rsidR="00E94C8B">
        <w:t>ll</w:t>
      </w:r>
      <w:r w:rsidRPr="002F1BCF">
        <w:t xml:space="preserve">ent Prophet, and the Commander of the Faithful Ali </w:t>
      </w:r>
      <w:r w:rsidR="00C831DB">
        <w:t>(a.s.)</w:t>
      </w:r>
      <w:r w:rsidRPr="002F1BCF">
        <w:t xml:space="preserve"> the son of Abu Talib and his descendants, the eleven Imams are the most excellent Imams, chosen by </w:t>
      </w:r>
      <w:r w:rsidR="007B79FC" w:rsidRPr="002F1BCF">
        <w:t>Allah, and</w:t>
      </w:r>
      <w:r w:rsidRPr="002F1BCF">
        <w:t xml:space="preserve"> what Muhammad </w:t>
      </w:r>
      <w:r w:rsidR="00C831DB">
        <w:t>(s.a</w:t>
      </w:r>
      <w:r w:rsidR="00A162C2">
        <w:t>.w.a</w:t>
      </w:r>
      <w:r w:rsidR="00C831DB">
        <w:t>.)</w:t>
      </w:r>
      <w:r w:rsidR="00787D3B">
        <w:t xml:space="preserve"> – </w:t>
      </w:r>
      <w:r w:rsidRPr="002F1BCF">
        <w:t>(Allah</w:t>
      </w:r>
      <w:r w:rsidR="00E94C8B">
        <w:t xml:space="preserve"> </w:t>
      </w:r>
      <w:r w:rsidRPr="002F1BCF">
        <w:t>has blessed him and his Progeny) has brought</w:t>
      </w:r>
      <w:r>
        <w:t xml:space="preserve"> </w:t>
      </w:r>
      <w:r w:rsidRPr="002F1BCF">
        <w:t>with him</w:t>
      </w:r>
      <w:r>
        <w:t xml:space="preserve"> </w:t>
      </w:r>
      <w:r w:rsidRPr="002F1BCF">
        <w:t>the Truth, and that Death is the Truth and the Death is the Truth, and</w:t>
      </w:r>
      <w:r>
        <w:t xml:space="preserve"> </w:t>
      </w:r>
      <w:r w:rsidRPr="002F1BCF">
        <w:t>questioning</w:t>
      </w:r>
      <w:r>
        <w:t xml:space="preserve"> </w:t>
      </w:r>
      <w:r w:rsidRPr="002F1BCF">
        <w:t>inside</w:t>
      </w:r>
      <w:r>
        <w:t xml:space="preserve"> </w:t>
      </w:r>
      <w:r w:rsidRPr="002F1BCF">
        <w:t>the</w:t>
      </w:r>
      <w:r>
        <w:t xml:space="preserve"> </w:t>
      </w:r>
      <w:r w:rsidRPr="002F1BCF">
        <w:t>grave</w:t>
      </w:r>
      <w:r>
        <w:t xml:space="preserve"> </w:t>
      </w:r>
      <w:r w:rsidRPr="002F1BCF">
        <w:t>by</w:t>
      </w:r>
      <w:r>
        <w:t xml:space="preserve"> </w:t>
      </w:r>
      <w:r w:rsidRPr="002F1BCF">
        <w:t>Munkar</w:t>
      </w:r>
      <w:r>
        <w:t xml:space="preserve"> </w:t>
      </w:r>
      <w:r w:rsidRPr="002F1BCF">
        <w:t>and Nakeer</w:t>
      </w:r>
      <w:r>
        <w:t xml:space="preserve"> </w:t>
      </w:r>
      <w:r w:rsidRPr="002F1BCF">
        <w:lastRenderedPageBreak/>
        <w:t>(angles)</w:t>
      </w:r>
      <w:r>
        <w:t xml:space="preserve"> </w:t>
      </w:r>
      <w:r w:rsidRPr="002F1BCF">
        <w:t>is</w:t>
      </w:r>
      <w:r>
        <w:t xml:space="preserve"> </w:t>
      </w:r>
      <w:r w:rsidRPr="002F1BCF">
        <w:t>the</w:t>
      </w:r>
      <w:r>
        <w:t xml:space="preserve"> </w:t>
      </w:r>
      <w:r w:rsidRPr="002F1BCF">
        <w:t>Truth</w:t>
      </w:r>
      <w:r>
        <w:t xml:space="preserve"> </w:t>
      </w:r>
      <w:r w:rsidRPr="002F1BCF">
        <w:t>and</w:t>
      </w:r>
      <w:r>
        <w:t xml:space="preserve"> </w:t>
      </w:r>
      <w:r w:rsidRPr="002F1BCF">
        <w:t>the</w:t>
      </w:r>
      <w:r>
        <w:t xml:space="preserve"> </w:t>
      </w:r>
      <w:r w:rsidRPr="002F1BCF">
        <w:t>Resurrection is the Truth, and the Revival (raising of the dead) is the Truth, and the Siraat is the Truth, and the Scale is the Truth, and the opening of the record of deeds is the Truth and the Paradise is the Truth, and the Hell is the Truth, and there is no doubt that the Day of Judgement will come and that Allah will raise up those who</w:t>
      </w:r>
      <w:r>
        <w:t xml:space="preserve"> </w:t>
      </w:r>
      <w:r w:rsidRPr="002F1BCF">
        <w:t>are in graves.</w:t>
      </w:r>
      <w:r>
        <w:t xml:space="preserve"> </w:t>
      </w:r>
      <w:r w:rsidRPr="002F1BCF">
        <w:t>Have you understood? O so and so, son</w:t>
      </w:r>
      <w:r w:rsidR="00751EC0">
        <w:t xml:space="preserve"> / </w:t>
      </w:r>
      <w:r w:rsidRPr="002F1BCF">
        <w:t>daughter</w:t>
      </w:r>
      <w:r>
        <w:t xml:space="preserve"> </w:t>
      </w:r>
      <w:r w:rsidRPr="002F1BCF">
        <w:t>of so and so</w:t>
      </w:r>
      <w:r w:rsidR="00751EC0">
        <w:t>.</w:t>
      </w:r>
      <w:r w:rsidR="00751EC0">
        <w:rPr>
          <w:rStyle w:val="FootnoteReference"/>
        </w:rPr>
        <w:footnoteReference w:id="44"/>
      </w:r>
      <w:r>
        <w:t xml:space="preserve"> </w:t>
      </w:r>
      <w:r w:rsidRPr="002F1BCF">
        <w:t>May</w:t>
      </w:r>
      <w:r>
        <w:t xml:space="preserve"> </w:t>
      </w:r>
      <w:r w:rsidRPr="002F1BCF">
        <w:t>Allah</w:t>
      </w:r>
      <w:r>
        <w:t xml:space="preserve"> </w:t>
      </w:r>
      <w:r w:rsidRPr="002F1BCF">
        <w:t>keep</w:t>
      </w:r>
      <w:r>
        <w:t xml:space="preserve"> </w:t>
      </w:r>
      <w:r w:rsidRPr="002F1BCF">
        <w:t>you firm on Truth and guide you on the Straight Path.</w:t>
      </w:r>
      <w:r w:rsidR="00751EC0">
        <w:t>”</w:t>
      </w:r>
    </w:p>
    <w:p w:rsidR="00A20D17" w:rsidRPr="002F1BCF" w:rsidRDefault="00A20D17" w:rsidP="00751EC0">
      <w:pPr>
        <w:pStyle w:val="translation"/>
      </w:pPr>
      <w:r w:rsidRPr="002F1BCF">
        <w:t>May Allah cause you and your guardians</w:t>
      </w:r>
      <w:r>
        <w:t>/</w:t>
      </w:r>
      <w:r w:rsidRPr="002F1BCF">
        <w:t>friends recognize each other in the abode of His Mercy.</w:t>
      </w:r>
    </w:p>
    <w:p w:rsidR="00A20D17" w:rsidRPr="002F1BCF" w:rsidRDefault="00A20D17" w:rsidP="00751EC0">
      <w:pPr>
        <w:pStyle w:val="translation"/>
      </w:pPr>
      <w:r w:rsidRPr="002F1BCF">
        <w:t>Through the help of Allah may you and your friends realise Him in the realm of his Mercy.</w:t>
      </w:r>
    </w:p>
    <w:p w:rsidR="00A20D17" w:rsidRPr="002F1BCF" w:rsidRDefault="00490461" w:rsidP="00AF2CCD">
      <w:pPr>
        <w:pStyle w:val="translation"/>
      </w:pPr>
      <w:r>
        <w:t>O Allah</w:t>
      </w:r>
      <w:r w:rsidR="00A20D17" w:rsidRPr="002F1BCF">
        <w:t xml:space="preserve">! </w:t>
      </w:r>
      <w:r w:rsidR="00751EC0">
        <w:t>S</w:t>
      </w:r>
      <w:r w:rsidR="00A20D17" w:rsidRPr="002F1BCF">
        <w:t>plit the earth on his</w:t>
      </w:r>
      <w:r w:rsidR="00751EC0">
        <w:t xml:space="preserve"> </w:t>
      </w:r>
      <w:r w:rsidR="00A20D17">
        <w:t>/</w:t>
      </w:r>
      <w:r w:rsidR="00751EC0">
        <w:t xml:space="preserve"> </w:t>
      </w:r>
      <w:r w:rsidR="00A20D17" w:rsidRPr="002F1BCF">
        <w:t>her sides and make his</w:t>
      </w:r>
      <w:r w:rsidR="00A20D17">
        <w:t>/</w:t>
      </w:r>
      <w:r w:rsidR="00A20D17" w:rsidRPr="002F1BCF">
        <w:t>her soul soar towards Thee and show to him</w:t>
      </w:r>
      <w:r w:rsidR="00751EC0">
        <w:t xml:space="preserve"> / </w:t>
      </w:r>
      <w:r w:rsidR="00A20D17" w:rsidRPr="002F1BCF">
        <w:t xml:space="preserve">her Thy true sign. </w:t>
      </w:r>
      <w:r>
        <w:t>O Allah</w:t>
      </w:r>
      <w:r w:rsidR="00A20D17" w:rsidRPr="002F1BCF">
        <w:t xml:space="preserve">! </w:t>
      </w:r>
      <w:proofErr w:type="gramStart"/>
      <w:r w:rsidR="00A20D17" w:rsidRPr="002F1BCF">
        <w:t>Thy pardon</w:t>
      </w:r>
      <w:r w:rsidR="00751EC0">
        <w:t>,</w:t>
      </w:r>
      <w:r w:rsidR="00A20D17" w:rsidRPr="002F1BCF">
        <w:t xml:space="preserve"> Thy pardon.</w:t>
      </w:r>
      <w:proofErr w:type="gramEnd"/>
    </w:p>
    <w:p w:rsidR="00A20D17" w:rsidRPr="002F1BCF" w:rsidRDefault="00E94C8B" w:rsidP="00F91E12">
      <w:pPr>
        <w:pStyle w:val="Heading2"/>
      </w:pPr>
      <w:bookmarkStart w:id="150" w:name="_Toc286334450"/>
      <w:r>
        <w:t>T</w:t>
      </w:r>
      <w:r w:rsidRPr="002F1BCF">
        <w:t>alqeen</w:t>
      </w:r>
      <w:r>
        <w:t xml:space="preserve"> </w:t>
      </w:r>
      <w:r w:rsidRPr="002F1BCF">
        <w:t>for</w:t>
      </w:r>
      <w:r>
        <w:t xml:space="preserve"> W</w:t>
      </w:r>
      <w:r w:rsidRPr="002F1BCF">
        <w:t>oman</w:t>
      </w:r>
      <w:bookmarkEnd w:id="150"/>
    </w:p>
    <w:p w:rsidR="00AF2CCD" w:rsidRDefault="00AF2CCD" w:rsidP="00AF2CCD">
      <w:pPr>
        <w:pStyle w:val="transliteration"/>
      </w:pPr>
      <w:r w:rsidRPr="002F1BCF">
        <w:t>ISMA</w:t>
      </w:r>
      <w:r>
        <w:t>’</w:t>
      </w:r>
      <w:r w:rsidRPr="002F1BCF">
        <w:t xml:space="preserve"> IFHAM</w:t>
      </w:r>
      <w:r>
        <w:t>,</w:t>
      </w:r>
      <w:r w:rsidRPr="002F1BCF">
        <w:t xml:space="preserve"> ISMA</w:t>
      </w:r>
      <w:r>
        <w:t>’</w:t>
      </w:r>
      <w:r w:rsidRPr="002F1BCF">
        <w:t xml:space="preserve"> IFHAM, ISMA IFHAM</w:t>
      </w:r>
      <w:r>
        <w:t>,</w:t>
      </w:r>
      <w:r w:rsidRPr="002F1BCF">
        <w:t xml:space="preserve"> YAA</w:t>
      </w:r>
      <w:r>
        <w:t>...</w:t>
      </w:r>
      <w:r>
        <w:rPr>
          <w:rStyle w:val="FootnoteReference"/>
        </w:rPr>
        <w:footnoteReference w:id="45"/>
      </w:r>
      <w:r>
        <w:t xml:space="preserve"> </w:t>
      </w:r>
      <w:r w:rsidRPr="002F1BCF">
        <w:t>HAL ANT</w:t>
      </w:r>
      <w:r>
        <w:t xml:space="preserve">E </w:t>
      </w:r>
      <w:r w:rsidRPr="002F1BCF">
        <w:t>A</w:t>
      </w:r>
      <w:r>
        <w:t>’</w:t>
      </w:r>
      <w:r w:rsidRPr="002F1BCF">
        <w:t>LAL</w:t>
      </w:r>
      <w:r>
        <w:t xml:space="preserve"> </w:t>
      </w:r>
      <w:r w:rsidRPr="002F1BCF">
        <w:t>A</w:t>
      </w:r>
      <w:r>
        <w:t>’</w:t>
      </w:r>
      <w:r w:rsidRPr="002F1BCF">
        <w:t>HDI</w:t>
      </w:r>
      <w:r>
        <w:t xml:space="preserve">L </w:t>
      </w:r>
      <w:r w:rsidRPr="002F1BCF">
        <w:t>LAZEE FAARAA</w:t>
      </w:r>
      <w:r>
        <w:t>QTAN</w:t>
      </w:r>
      <w:r w:rsidRPr="002F1BCF">
        <w:t xml:space="preserve">AA MIN SHAHAADATE AN LAA </w:t>
      </w:r>
      <w:r>
        <w:t>E</w:t>
      </w:r>
      <w:r w:rsidRPr="002F1BCF">
        <w:t>LAA</w:t>
      </w:r>
      <w:r>
        <w:t>H</w:t>
      </w:r>
      <w:r w:rsidRPr="002F1BCF">
        <w:t>A ILLALLAAHO WAHDAHOO LAA SHAREEKA LAHOO WA ANNA MOHAMMADAN SALLA</w:t>
      </w:r>
      <w:r>
        <w:t>L L</w:t>
      </w:r>
      <w:r w:rsidRPr="002F1BCF">
        <w:t>AAHO A</w:t>
      </w:r>
      <w:r>
        <w:t>L</w:t>
      </w:r>
      <w:r w:rsidRPr="002F1BCF">
        <w:t>A</w:t>
      </w:r>
      <w:r>
        <w:t>Y</w:t>
      </w:r>
      <w:r w:rsidRPr="002F1BCF">
        <w:t>HE WA AALEHI A</w:t>
      </w:r>
      <w:r>
        <w:t>’</w:t>
      </w:r>
      <w:r w:rsidRPr="002F1BCF">
        <w:t>BDOH</w:t>
      </w:r>
      <w:r>
        <w:t>U</w:t>
      </w:r>
      <w:r w:rsidRPr="002F1BCF">
        <w:t xml:space="preserve"> WA </w:t>
      </w:r>
      <w:r>
        <w:t>RAS</w:t>
      </w:r>
      <w:r w:rsidRPr="002F1BCF">
        <w:t>OOLOH</w:t>
      </w:r>
      <w:r>
        <w:t>U</w:t>
      </w:r>
      <w:r w:rsidRPr="002F1BCF">
        <w:t xml:space="preserve"> WA SA</w:t>
      </w:r>
      <w:r>
        <w:t>Y</w:t>
      </w:r>
      <w:r w:rsidRPr="002F1BCF">
        <w:t>Y</w:t>
      </w:r>
      <w:r>
        <w:t>A</w:t>
      </w:r>
      <w:r w:rsidRPr="002F1BCF">
        <w:t>D</w:t>
      </w:r>
      <w:r>
        <w:t>I</w:t>
      </w:r>
      <w:r w:rsidRPr="002F1BCF">
        <w:t>N-NABIYYEENA WA KHA</w:t>
      </w:r>
      <w:r>
        <w:t>A</w:t>
      </w:r>
      <w:r w:rsidRPr="002F1BCF">
        <w:t>TAMUL-MUR</w:t>
      </w:r>
      <w:r>
        <w:t>S</w:t>
      </w:r>
      <w:r w:rsidRPr="002F1BCF">
        <w:t>ALE</w:t>
      </w:r>
      <w:r>
        <w:t>E</w:t>
      </w:r>
      <w:r w:rsidRPr="002F1BCF">
        <w:t>NA WA ANNA A</w:t>
      </w:r>
      <w:r>
        <w:t>L</w:t>
      </w:r>
      <w:r w:rsidRPr="002F1BCF">
        <w:t>IY</w:t>
      </w:r>
      <w:r>
        <w:t>Y</w:t>
      </w:r>
      <w:r w:rsidRPr="002F1BCF">
        <w:t xml:space="preserve">AN </w:t>
      </w:r>
      <w:r>
        <w:t>AMEERUL MOMENEENA WA SAYYEDUL WAIYYEENA WA EMAAMANIF TARAZALLAAHO TAA-A’TAHU A’LAL A’ALAMEENA WA ANNAL HASANA WAL HUSAINA WA A’LIYYABNAL HUSAINA WA MOHAMMADABNA A’LIYYIN WA JA’FARABNA MOHAMMADIN WA MOOSABNA JA’FARIN WA A’LIYYABNA MOHAMMADIN WAL HASANABNA A’LIYYIN WAL-QAAEMIL HUJJATAL MAHDIYYA SALWAATULLAAHE A’LAYHIM A-IMMATUL MOMENEEN WA HOJAJULLAAHE A’LAL KHALQE AJMA-E’ENA WA A-IMMATOKA A-</w:t>
      </w:r>
      <w:r>
        <w:lastRenderedPageBreak/>
        <w:t>IMMATO HODAN ABRAARUN YAA...</w:t>
      </w:r>
      <w:r>
        <w:rPr>
          <w:rStyle w:val="FootnoteReference"/>
        </w:rPr>
        <w:footnoteReference w:id="46"/>
      </w:r>
      <w:r>
        <w:t xml:space="preserve"> EZAA ATAAKIL MALAKAANIL MOQARRABAANE RASOOLAYNE MIN I’NDILLAAHE TABAARAKA WA TA-A’ALAA WA SA-ALAKE A’N RABBEKE WA A’N NABIYYEKE WA A’N DEENEKE WA A’N KETAABEKE WA A’N QIBLATEKE WA A’N AIMMATEKE FALAA TAKHAFE WA LAA TAHZANE WA QOLI FEE JAWAABEHEMA ALLAAHO JALLA JALAALAHU RABBI WA MOHAMMADIN SALLALLAAHO A’LAYHE WA AALEHI NABIYYEE WAL ISLAAMO DEENEE WAL QURAANO KETAABEE WAL KA’BATO QIBLATEE WA AMEERIL MOMENEENA A’LIYYUBNO ABI TAALEBIN IMAAMI WAL HASANUBNA A’LIYYENIL MUJTABAA IMAAMI WAL HUSAINUBNO A’LIYYENISH SHAHEEDE BEKARBALAA IMAAMI WA A’LIYYUN ZAINUL A’ABEDEENA IMAAMI WA MOHAMMADUBNO A’LIYYIN BAAQERO I’LMIN NABIYYEENA IMAAMI WA JA’FARONIS SAADEQO IMAAMI WA MOOSAL KAAZEMO IMAAMI WA A’LIYYONIR REZAA IMAAMI WA MOHAMMADONIL JAWAADO IMAAMI WA A’LIYYONIL HAADI IMAAMI WAL HASANUL A’SKARIYYO IMAAMI WAL HUJJATUL MUNTAZERO IMAAMI, HAAOLAAA-E SALAWAATULLAAHE A’LAYHIM AJMA-E’ENA A-IMMATEE WA SAADATEE WA QAADATEE WA SHOFA-A’AEE BEHIM ATAWALLAO WA MIN A’ADAAEHIM ATABARRAO FIDDUNYAA WAL AAKHERATE SUMMA E’LAM YAA...</w:t>
      </w:r>
      <w:r>
        <w:rPr>
          <w:rStyle w:val="FootnoteReference"/>
        </w:rPr>
        <w:footnoteReference w:id="47"/>
      </w:r>
      <w:r>
        <w:t xml:space="preserve"> INNALLAAHA TABAARAKA WA TA’ALAA NE’MAR RABBO WA ANNA MOHAMMADAN SALLALLAAHO A’LAYHE WA AALEHI NE’MAR RASOOLO WA ANNA AMEERAL MOMENEENA A’LIYYABNA ABEE TAALEBIN WA AWLAADAHUL AIMMATAL AHADA A’SHARA NE’MAL AIMMATO WA ANNA MAA JAA-A’ BEHI MOHAMMADUN SALLALLAAHO A’LAYHE WA AALEHI HAQQUN WA ANNAL MAWTA HAQQUN WA SAWAALA MUNKARIN WA NAKEERIN FIL QABRE HAQQUN WAL BA’SA HAQQUN WAN-NOSHOORA HAQQUN WAS-SERAATA HAQQUN WAL MEEZAANA HAQQUN WA TATAAERUL KOTOBE HAQQUN WAL JANNATA HAQQUN WAN NAARA HAQQUN WA ANNAS SAA-A’TA AATEYATUN LAA RAYBA FEEHAA WA ANNALLAAHO YAB-A’SO MAN FIL QOBOORE. A-FAHIMTA YAA...</w:t>
      </w:r>
      <w:r>
        <w:rPr>
          <w:rStyle w:val="FootnoteReference"/>
        </w:rPr>
        <w:footnoteReference w:id="48"/>
      </w:r>
      <w:r>
        <w:t xml:space="preserve"> SABBATAKIL LAAHO BIL-QAWLIS SAABETE HADAAKILLAAHO ELAA SERAATIM MUSTAQEEMIN A’RRAFAKILLAAHO BAYNAKE WA BAYNA AWLEYAA-EKE FEE MUSTAQARRIM </w:t>
      </w:r>
      <w:r>
        <w:lastRenderedPageBreak/>
        <w:t xml:space="preserve">MIR-RAHMATEHEE, ALLAAHUMMA JAAFIL ARZE A’N JAMBAYHA WAS-A’D BEROOHEHAA ELAYKA WA LAQQEHAA MINKA BURHAANAA. </w:t>
      </w:r>
      <w:proofErr w:type="gramStart"/>
      <w:r>
        <w:t>ALLAAHUMMA A’FWOKA A’FWOKA.</w:t>
      </w:r>
      <w:proofErr w:type="gramEnd"/>
    </w:p>
    <w:p w:rsidR="00AF2CCD" w:rsidRDefault="00A20D17" w:rsidP="00AF2CCD">
      <w:pPr>
        <w:pStyle w:val="Heading3"/>
      </w:pPr>
      <w:r w:rsidRPr="0052550F">
        <w:t>Translation</w:t>
      </w:r>
      <w:r w:rsidR="007849F1">
        <w:t>:</w:t>
      </w:r>
    </w:p>
    <w:p w:rsidR="00A20D17" w:rsidRPr="0052550F" w:rsidRDefault="00A20D17" w:rsidP="00F17724">
      <w:pPr>
        <w:pStyle w:val="translation"/>
      </w:pPr>
      <w:r w:rsidRPr="0052550F">
        <w:t>For translation of the Talqeen for a woman refer to the Translation of the Tal</w:t>
      </w:r>
      <w:r>
        <w:t>qeen for a man and substitute:</w:t>
      </w:r>
    </w:p>
    <w:p w:rsidR="00A20D17" w:rsidRPr="0052550F" w:rsidRDefault="00A20D17" w:rsidP="00F91E12">
      <w:r w:rsidRPr="0052550F">
        <w:t>(a)</w:t>
      </w:r>
      <w:r w:rsidR="00F91E12">
        <w:t xml:space="preserve"> </w:t>
      </w:r>
      <w:proofErr w:type="gramStart"/>
      <w:r w:rsidRPr="0052550F">
        <w:t>the</w:t>
      </w:r>
      <w:proofErr w:type="gramEnd"/>
      <w:r w:rsidRPr="0052550F">
        <w:t xml:space="preserve"> words </w:t>
      </w:r>
      <w:r w:rsidR="00A7408F">
        <w:t>“</w:t>
      </w:r>
      <w:r w:rsidRPr="0052550F">
        <w:t>daughter of</w:t>
      </w:r>
      <w:r w:rsidR="00AF2CCD">
        <w:t>”</w:t>
      </w:r>
      <w:r w:rsidRPr="0052550F">
        <w:t xml:space="preserve"> for the words </w:t>
      </w:r>
      <w:r w:rsidR="00A7408F">
        <w:t>“</w:t>
      </w:r>
      <w:r w:rsidRPr="0052550F">
        <w:t>son of.</w:t>
      </w:r>
      <w:r w:rsidR="00A7408F">
        <w:t>”</w:t>
      </w:r>
    </w:p>
    <w:p w:rsidR="00A20D17" w:rsidRPr="0052550F" w:rsidRDefault="00A20D17" w:rsidP="00F17724">
      <w:r w:rsidRPr="0052550F">
        <w:t>(b)</w:t>
      </w:r>
      <w:r>
        <w:t xml:space="preserve"> </w:t>
      </w:r>
      <w:proofErr w:type="gramStart"/>
      <w:r w:rsidRPr="0052550F">
        <w:t>the</w:t>
      </w:r>
      <w:proofErr w:type="gramEnd"/>
      <w:r w:rsidRPr="0052550F">
        <w:t xml:space="preserve"> pronoun </w:t>
      </w:r>
      <w:r w:rsidR="00A7408F">
        <w:t>“</w:t>
      </w:r>
      <w:r w:rsidRPr="0052550F">
        <w:t>her</w:t>
      </w:r>
      <w:r w:rsidR="00A7408F">
        <w:t>”</w:t>
      </w:r>
      <w:r w:rsidRPr="0052550F">
        <w:t xml:space="preserve">, for his and </w:t>
      </w:r>
      <w:r w:rsidR="00F17724">
        <w:t>hi</w:t>
      </w:r>
      <w:r w:rsidRPr="0052550F">
        <w:t xml:space="preserve">m in </w:t>
      </w:r>
      <w:r w:rsidR="00A7408F">
        <w:t>“</w:t>
      </w:r>
      <w:r w:rsidRPr="0052550F">
        <w:t>the</w:t>
      </w:r>
      <w:r>
        <w:t xml:space="preserve"> sentences below:</w:t>
      </w:r>
    </w:p>
    <w:p w:rsidR="00A20D17" w:rsidRPr="0052550F" w:rsidRDefault="00A7408F" w:rsidP="00A20D17">
      <w:r>
        <w:t>“</w:t>
      </w:r>
      <w:proofErr w:type="gramStart"/>
      <w:r w:rsidR="00A20D17" w:rsidRPr="0052550F">
        <w:t>in</w:t>
      </w:r>
      <w:proofErr w:type="gramEnd"/>
      <w:r w:rsidR="00A20D17" w:rsidRPr="0052550F">
        <w:t xml:space="preserve"> his sides</w:t>
      </w:r>
      <w:r>
        <w:t>”</w:t>
      </w:r>
      <w:r w:rsidR="00AF2CCD">
        <w:t>,</w:t>
      </w:r>
      <w:r w:rsidR="00A20D17" w:rsidRPr="0052550F">
        <w:t xml:space="preserve"> </w:t>
      </w:r>
      <w:r>
        <w:t>“</w:t>
      </w:r>
      <w:r w:rsidR="00A20D17" w:rsidRPr="0052550F">
        <w:t>his soul</w:t>
      </w:r>
      <w:r>
        <w:t>”</w:t>
      </w:r>
      <w:r w:rsidR="00A20D17" w:rsidRPr="0052550F">
        <w:t xml:space="preserve">, </w:t>
      </w:r>
      <w:r>
        <w:t>“</w:t>
      </w:r>
      <w:r w:rsidR="00A20D17" w:rsidRPr="0052550F">
        <w:t>narrate to him</w:t>
      </w:r>
      <w:r>
        <w:t>”</w:t>
      </w:r>
      <w:r w:rsidR="00A20D17" w:rsidRPr="0052550F">
        <w:t>.</w:t>
      </w:r>
    </w:p>
    <w:p w:rsidR="00A20D17" w:rsidRPr="0052550F" w:rsidRDefault="00464F65" w:rsidP="00431128">
      <w:pPr>
        <w:pStyle w:val="Heading1"/>
      </w:pPr>
      <w:bookmarkStart w:id="151" w:name="_Toc286334451"/>
      <w:r>
        <w:t>Namaaz</w:t>
      </w:r>
      <w:r w:rsidR="00F91E12" w:rsidRPr="0052550F">
        <w:t>-</w:t>
      </w:r>
      <w:r w:rsidR="00F91E12">
        <w:t>e</w:t>
      </w:r>
      <w:r w:rsidR="00F91E12" w:rsidRPr="0052550F">
        <w:t>-Shab</w:t>
      </w:r>
      <w:r w:rsidR="00F91E12">
        <w:t xml:space="preserve"> </w:t>
      </w:r>
      <w:r w:rsidR="00A20D17" w:rsidRPr="0052550F">
        <w:t>(Tahajjud)</w:t>
      </w:r>
      <w:bookmarkEnd w:id="151"/>
    </w:p>
    <w:p w:rsidR="00A20D17" w:rsidRPr="0052550F" w:rsidRDefault="00A20D17" w:rsidP="00A20D17">
      <w:r w:rsidRPr="0052550F">
        <w:t xml:space="preserve">The </w:t>
      </w:r>
      <w:r>
        <w:t>p</w:t>
      </w:r>
      <w:r w:rsidRPr="0052550F">
        <w:t xml:space="preserve">erforming of the </w:t>
      </w:r>
      <w:r w:rsidR="00464F65">
        <w:t>Namaaz</w:t>
      </w:r>
      <w:r w:rsidR="00A162C2">
        <w:t>-e-Shab is very much reward</w:t>
      </w:r>
      <w:r w:rsidRPr="0052550F">
        <w:t xml:space="preserve">able. The timing of the performing of this </w:t>
      </w:r>
      <w:r w:rsidR="00464F65">
        <w:t>Namaaz</w:t>
      </w:r>
      <w:r w:rsidRPr="0052550F">
        <w:t xml:space="preserve"> is from midnight till true dawn when the time for </w:t>
      </w:r>
      <w:r w:rsidR="00431128" w:rsidRPr="0052550F">
        <w:t>Morning Prayer</w:t>
      </w:r>
      <w:r w:rsidRPr="0052550F">
        <w:t xml:space="preserve"> commences. If there is time for offering 4 </w:t>
      </w:r>
      <w:r w:rsidR="000A462C">
        <w:t>Rak’ats</w:t>
      </w:r>
      <w:r w:rsidRPr="0052550F">
        <w:t xml:space="preserve"> only before the true dawn, one can offer </w:t>
      </w:r>
      <w:r w:rsidR="00464F65">
        <w:t>Namaaz</w:t>
      </w:r>
      <w:r w:rsidRPr="0052550F">
        <w:t>-e-Shab first and then Nawaafil-e-Fajr and the morning prayers before Qaza time.</w:t>
      </w:r>
    </w:p>
    <w:p w:rsidR="00A20D17" w:rsidRPr="0052550F" w:rsidRDefault="00A20D17" w:rsidP="00AF2CCD">
      <w:r w:rsidRPr="0052550F">
        <w:t>The first ei</w:t>
      </w:r>
      <w:r>
        <w:t>g</w:t>
      </w:r>
      <w:r w:rsidRPr="0052550F">
        <w:t xml:space="preserve">ht </w:t>
      </w:r>
      <w:r w:rsidR="000A462C">
        <w:t>Rak’ats</w:t>
      </w:r>
      <w:r w:rsidRPr="0052550F">
        <w:t xml:space="preserve"> are offered in 4 sets of two </w:t>
      </w:r>
      <w:r w:rsidR="000A462C">
        <w:t>Rak’ats</w:t>
      </w:r>
      <w:r w:rsidRPr="0052550F">
        <w:t xml:space="preserve"> each, like </w:t>
      </w:r>
      <w:r w:rsidR="000A462C" w:rsidRPr="0052550F">
        <w:t>Morning Prayer</w:t>
      </w:r>
      <w:r w:rsidRPr="0052550F">
        <w:t xml:space="preserve">. There is no harm if one deletes the second Surah after Suratul Hamd. After finishing the 8 </w:t>
      </w:r>
      <w:r w:rsidR="000A462C">
        <w:t>Rak’ats</w:t>
      </w:r>
      <w:r w:rsidRPr="0052550F">
        <w:t xml:space="preserve">, offer two </w:t>
      </w:r>
      <w:r w:rsidR="000A462C">
        <w:t>Rak’ats</w:t>
      </w:r>
      <w:r w:rsidRPr="0052550F">
        <w:t xml:space="preserve">, as </w:t>
      </w:r>
      <w:r w:rsidR="00464F65">
        <w:t>Namaaz</w:t>
      </w:r>
      <w:r w:rsidRPr="0052550F">
        <w:t>-e-</w:t>
      </w:r>
      <w:r w:rsidR="007B79FC">
        <w:t>Shaf</w:t>
      </w:r>
      <w:r w:rsidR="00AF2CCD">
        <w:t>’</w:t>
      </w:r>
      <w:r w:rsidRPr="0052550F">
        <w:t xml:space="preserve">. In both </w:t>
      </w:r>
      <w:r w:rsidR="000A462C">
        <w:t>Rak’ats</w:t>
      </w:r>
      <w:r w:rsidRPr="0052550F">
        <w:t xml:space="preserve"> after </w:t>
      </w:r>
      <w:r w:rsidR="00F759DB">
        <w:t>Surah</w:t>
      </w:r>
      <w:r w:rsidRPr="0052550F">
        <w:t>-e-</w:t>
      </w:r>
      <w:r w:rsidR="00C533D4">
        <w:t>Al hamd</w:t>
      </w:r>
      <w:r w:rsidRPr="0052550F">
        <w:t xml:space="preserve"> recite </w:t>
      </w:r>
      <w:r w:rsidR="00F759DB">
        <w:t>Surah</w:t>
      </w:r>
      <w:r w:rsidRPr="0052550F">
        <w:t>-e-Tauh</w:t>
      </w:r>
      <w:r>
        <w:t>e</w:t>
      </w:r>
      <w:r w:rsidRPr="0052550F">
        <w:t>ed (</w:t>
      </w:r>
      <w:smartTag w:uri="urn:schemas-microsoft-com:office:smarttags" w:element="place">
        <w:smartTag w:uri="urn:schemas-microsoft-com:office:smarttags" w:element="country-region">
          <w:r w:rsidRPr="0052550F">
            <w:t>Ch.</w:t>
          </w:r>
        </w:smartTag>
      </w:smartTag>
      <w:r w:rsidRPr="0052550F">
        <w:t xml:space="preserve"> 112). </w:t>
      </w:r>
      <w:r w:rsidR="000A462C">
        <w:t>T</w:t>
      </w:r>
      <w:r w:rsidRPr="0052550F">
        <w:t xml:space="preserve">here is no </w:t>
      </w:r>
      <w:r w:rsidR="000A462C">
        <w:t>Q</w:t>
      </w:r>
      <w:r w:rsidRPr="0052550F">
        <w:t xml:space="preserve">oonoot in </w:t>
      </w:r>
      <w:r w:rsidR="00721B1C">
        <w:t>Namaaz-e-Shab</w:t>
      </w:r>
      <w:r w:rsidRPr="0052550F">
        <w:t xml:space="preserve"> after finishing the prayers recite </w:t>
      </w:r>
      <w:r w:rsidR="00071200">
        <w:t>Tasbeeh</w:t>
      </w:r>
      <w:r>
        <w:t xml:space="preserve">e Fatima </w:t>
      </w:r>
      <w:r w:rsidR="00C831DB">
        <w:t>(</w:t>
      </w:r>
      <w:proofErr w:type="gramStart"/>
      <w:r w:rsidR="00C831DB">
        <w:t>a.s</w:t>
      </w:r>
      <w:proofErr w:type="gramEnd"/>
      <w:r w:rsidR="00C831DB">
        <w:t>.)</w:t>
      </w:r>
      <w:r>
        <w:t xml:space="preserve"> and recite Dua</w:t>
      </w:r>
      <w:r w:rsidRPr="0052550F">
        <w:t>s mentioned in books of prayers.</w:t>
      </w:r>
    </w:p>
    <w:p w:rsidR="00A20D17" w:rsidRPr="0052550F" w:rsidRDefault="00A20D17" w:rsidP="000A462C">
      <w:r w:rsidRPr="0052550F">
        <w:t xml:space="preserve">Recite after the </w:t>
      </w:r>
      <w:r w:rsidR="000A462C" w:rsidRPr="0052550F">
        <w:t>Sajda-</w:t>
      </w:r>
      <w:r w:rsidR="000A462C">
        <w:t>e</w:t>
      </w:r>
      <w:r w:rsidR="000A462C" w:rsidRPr="0052550F">
        <w:t>-S</w:t>
      </w:r>
      <w:r w:rsidR="000A462C">
        <w:t xml:space="preserve">hukr </w:t>
      </w:r>
      <w:proofErr w:type="gramStart"/>
      <w:r>
        <w:t xml:space="preserve">of 8 </w:t>
      </w:r>
      <w:r w:rsidR="000A462C">
        <w:t>Rak’ats</w:t>
      </w:r>
      <w:r>
        <w:t xml:space="preserve"> </w:t>
      </w:r>
      <w:r w:rsidR="00464F65">
        <w:t>Namaaz</w:t>
      </w:r>
      <w:r>
        <w:t>-e-Shab</w:t>
      </w:r>
      <w:proofErr w:type="gramEnd"/>
      <w:r>
        <w:t>:</w:t>
      </w:r>
    </w:p>
    <w:p w:rsidR="00A20D17" w:rsidRPr="0052550F" w:rsidRDefault="00721B1C" w:rsidP="00721B1C">
      <w:pPr>
        <w:pStyle w:val="transliteration"/>
      </w:pPr>
      <w:r>
        <w:t>ALLAAHUMMA</w:t>
      </w:r>
      <w:r w:rsidR="000A462C">
        <w:t xml:space="preserve"> </w:t>
      </w:r>
      <w:r w:rsidR="000A462C" w:rsidRPr="0052550F">
        <w:t>SALLE</w:t>
      </w:r>
      <w:r w:rsidR="000A462C">
        <w:t xml:space="preserve"> </w:t>
      </w:r>
      <w:r w:rsidR="000A462C" w:rsidRPr="0052550F">
        <w:t>ALAA</w:t>
      </w:r>
      <w:r w:rsidR="000A462C">
        <w:t xml:space="preserve"> </w:t>
      </w:r>
      <w:r w:rsidR="000A462C" w:rsidRPr="0052550F">
        <w:t>MOH</w:t>
      </w:r>
      <w:r>
        <w:t>A</w:t>
      </w:r>
      <w:r w:rsidR="000A462C" w:rsidRPr="0052550F">
        <w:t>MMADIN</w:t>
      </w:r>
      <w:r w:rsidR="000A462C">
        <w:t xml:space="preserve"> </w:t>
      </w:r>
      <w:r w:rsidR="000A462C" w:rsidRPr="0052550F">
        <w:t>WA</w:t>
      </w:r>
      <w:r w:rsidR="000A462C">
        <w:t xml:space="preserve"> </w:t>
      </w:r>
      <w:r w:rsidR="000A462C" w:rsidRPr="0052550F">
        <w:t>AALE</w:t>
      </w:r>
      <w:r w:rsidR="000A462C">
        <w:t xml:space="preserve"> </w:t>
      </w:r>
      <w:r w:rsidR="000A462C" w:rsidRPr="0052550F">
        <w:t>MOHAMMAD WARHAMNEE WA SABBITNEE A</w:t>
      </w:r>
      <w:r>
        <w:t>’</w:t>
      </w:r>
      <w:r w:rsidR="000A462C" w:rsidRPr="0052550F">
        <w:t>LAA DEENEKA</w:t>
      </w:r>
      <w:r w:rsidR="000A462C">
        <w:t xml:space="preserve"> </w:t>
      </w:r>
      <w:r w:rsidR="000A462C" w:rsidRPr="0052550F">
        <w:t>WA DEENE NABIYYEKA WA LAA T</w:t>
      </w:r>
      <w:r>
        <w:t>OZIGH QALBEE WA HAB</w:t>
      </w:r>
      <w:r w:rsidR="000A462C" w:rsidRPr="0052550F">
        <w:t>LEE MIL</w:t>
      </w:r>
      <w:r w:rsidR="000A462C">
        <w:t>-</w:t>
      </w:r>
      <w:r w:rsidR="000A462C" w:rsidRPr="0052550F">
        <w:t>LAD</w:t>
      </w:r>
      <w:r>
        <w:t>U</w:t>
      </w:r>
      <w:r w:rsidR="000A462C" w:rsidRPr="0052550F">
        <w:t>NKA RAHMATAN INNAKA ANTAL-WAHHAAB.</w:t>
      </w:r>
    </w:p>
    <w:p w:rsidR="005C2DE7" w:rsidRDefault="005C2DE7" w:rsidP="005C2DE7">
      <w:pPr>
        <w:pStyle w:val="Heading3"/>
      </w:pPr>
      <w:r w:rsidRPr="000A462C">
        <w:lastRenderedPageBreak/>
        <w:t>Translation</w:t>
      </w:r>
      <w:r w:rsidR="007849F1">
        <w:t>:</w:t>
      </w:r>
    </w:p>
    <w:p w:rsidR="005C2DE7" w:rsidRPr="000A462C" w:rsidRDefault="005C2DE7" w:rsidP="00F17724">
      <w:pPr>
        <w:pStyle w:val="translation"/>
      </w:pPr>
      <w:r w:rsidRPr="000A462C">
        <w:t>O</w:t>
      </w:r>
      <w:r w:rsidR="00721B1C">
        <w:t xml:space="preserve"> </w:t>
      </w:r>
      <w:r w:rsidRPr="000A462C">
        <w:t>Allah</w:t>
      </w:r>
      <w:r w:rsidR="00721B1C">
        <w:t>!</w:t>
      </w:r>
      <w:r w:rsidRPr="000A462C">
        <w:t xml:space="preserve"> Shower </w:t>
      </w:r>
      <w:r w:rsidR="00721B1C">
        <w:t>T</w:t>
      </w:r>
      <w:r w:rsidRPr="000A462C">
        <w:t>hy blessings on Mohammad (s.a.) and Aale Mohammad (a.s.). Have mercy on me and keep me on Thy faith and the faith of The Prophet. Lead not my heart astray (which is under your constant guidance). Bless me with Thy Mercy for Thou art the most Generous.</w:t>
      </w:r>
    </w:p>
    <w:p w:rsidR="00A20D17" w:rsidRPr="0052550F" w:rsidRDefault="00A20D17" w:rsidP="00EC0E9F">
      <w:r w:rsidRPr="0052550F">
        <w:t xml:space="preserve">Thereafter offer one </w:t>
      </w:r>
      <w:r w:rsidR="000A462C">
        <w:t>Rak’at</w:t>
      </w:r>
      <w:r>
        <w:t xml:space="preserve"> </w:t>
      </w:r>
      <w:r w:rsidR="00721B1C">
        <w:t>Namaaz-e-Vatr</w:t>
      </w:r>
      <w:r>
        <w:t xml:space="preserve"> as follows:</w:t>
      </w:r>
      <w:r w:rsidRPr="0052550F">
        <w:t xml:space="preserve"> After </w:t>
      </w:r>
      <w:r w:rsidR="004F21E0">
        <w:t>Niyyat</w:t>
      </w:r>
      <w:r w:rsidRPr="0052550F">
        <w:t xml:space="preserve">, recite </w:t>
      </w:r>
      <w:r w:rsidR="00F759DB">
        <w:t>Surah</w:t>
      </w:r>
      <w:r w:rsidRPr="0052550F">
        <w:t>-e-Hamd then recite</w:t>
      </w:r>
      <w:r>
        <w:t xml:space="preserve"> </w:t>
      </w:r>
      <w:r w:rsidRPr="0052550F">
        <w:t>thrice</w:t>
      </w:r>
      <w:r>
        <w:t xml:space="preserve"> </w:t>
      </w:r>
      <w:r w:rsidR="007B79FC" w:rsidRPr="0052550F">
        <w:t>Surah</w:t>
      </w:r>
      <w:r w:rsidRPr="0052550F">
        <w:t xml:space="preserve"> Tauheed (</w:t>
      </w:r>
      <w:smartTag w:uri="urn:schemas-microsoft-com:office:smarttags" w:element="country-region">
        <w:r w:rsidRPr="0052550F">
          <w:t>Ch.</w:t>
        </w:r>
      </w:smartTag>
      <w:r w:rsidRPr="0052550F">
        <w:t xml:space="preserve"> 112), and once </w:t>
      </w:r>
      <w:r w:rsidR="007B79FC" w:rsidRPr="0052550F">
        <w:t>Surah</w:t>
      </w:r>
      <w:r w:rsidRPr="0052550F">
        <w:t xml:space="preserve"> Falaq (</w:t>
      </w:r>
      <w:smartTag w:uri="urn:schemas-microsoft-com:office:smarttags" w:element="country-region">
        <w:r w:rsidRPr="0052550F">
          <w:t>Ch.</w:t>
        </w:r>
      </w:smartTag>
      <w:r w:rsidRPr="0052550F">
        <w:t xml:space="preserve"> 113) and </w:t>
      </w:r>
      <w:r w:rsidR="00F759DB">
        <w:t>Surah</w:t>
      </w:r>
      <w:r w:rsidRPr="0052550F">
        <w:t>-e-Naas (</w:t>
      </w:r>
      <w:smartTag w:uri="urn:schemas-microsoft-com:office:smarttags" w:element="place">
        <w:smartTag w:uri="urn:schemas-microsoft-com:office:smarttags" w:element="country-region">
          <w:r w:rsidRPr="0052550F">
            <w:t>Ch.</w:t>
          </w:r>
        </w:smartTag>
      </w:smartTag>
      <w:r w:rsidRPr="0052550F">
        <w:t xml:space="preserve"> 114).</w:t>
      </w:r>
      <w:r>
        <w:t xml:space="preserve"> </w:t>
      </w:r>
      <w:r w:rsidRPr="0052550F">
        <w:t>Then recite Qunoot (one may recite one or more</w:t>
      </w:r>
      <w:r>
        <w:t xml:space="preserve"> </w:t>
      </w:r>
      <w:r w:rsidRPr="0052550F">
        <w:t>Duas in</w:t>
      </w:r>
      <w:r>
        <w:t xml:space="preserve"> </w:t>
      </w:r>
      <w:r w:rsidRPr="0052550F">
        <w:t>Qunoot),</w:t>
      </w:r>
      <w:r>
        <w:t xml:space="preserve"> </w:t>
      </w:r>
      <w:r w:rsidRPr="0052550F">
        <w:t>then</w:t>
      </w:r>
      <w:r>
        <w:t xml:space="preserve"> </w:t>
      </w:r>
      <w:r w:rsidRPr="0052550F">
        <w:t>Du</w:t>
      </w:r>
      <w:r w:rsidR="00EC0E9F">
        <w:t>r</w:t>
      </w:r>
      <w:r w:rsidRPr="0052550F">
        <w:t>ood</w:t>
      </w:r>
      <w:r w:rsidR="007B79FC">
        <w:t xml:space="preserve"> </w:t>
      </w:r>
      <w:r w:rsidR="00BA453A" w:rsidRPr="0052550F">
        <w:t>and</w:t>
      </w:r>
      <w:r w:rsidR="00BA453A">
        <w:t xml:space="preserve"> </w:t>
      </w:r>
      <w:r w:rsidR="00BA453A" w:rsidRPr="0052550F">
        <w:t>70 times</w:t>
      </w:r>
      <w:r w:rsidR="00BA453A">
        <w:t xml:space="preserve"> </w:t>
      </w:r>
      <w:r w:rsidR="00BA453A" w:rsidRPr="0052550F">
        <w:t xml:space="preserve">recite </w:t>
      </w:r>
      <w:r w:rsidR="00BA453A">
        <w:t>“</w:t>
      </w:r>
      <w:r w:rsidR="00BA453A" w:rsidRPr="00721B1C">
        <w:rPr>
          <w:rFonts w:ascii="Arial Narrow" w:hAnsi="Arial Narrow"/>
          <w:b/>
          <w:bCs/>
          <w:sz w:val="20"/>
          <w:szCs w:val="20"/>
        </w:rPr>
        <w:t>ASTAGHFERUL</w:t>
      </w:r>
      <w:r w:rsidR="00EC0E9F">
        <w:rPr>
          <w:rFonts w:ascii="Arial Narrow" w:hAnsi="Arial Narrow"/>
          <w:b/>
          <w:bCs/>
          <w:sz w:val="20"/>
          <w:szCs w:val="20"/>
        </w:rPr>
        <w:t xml:space="preserve"> </w:t>
      </w:r>
      <w:r w:rsidR="00BA453A" w:rsidRPr="00721B1C">
        <w:rPr>
          <w:rFonts w:ascii="Arial Narrow" w:hAnsi="Arial Narrow"/>
          <w:b/>
          <w:bCs/>
          <w:sz w:val="20"/>
          <w:szCs w:val="20"/>
        </w:rPr>
        <w:t>LAAHA RABBI WA ATOOBO ELAYHE</w:t>
      </w:r>
      <w:r w:rsidR="00BA453A">
        <w:t xml:space="preserve">” </w:t>
      </w:r>
      <w:r w:rsidR="00BA453A" w:rsidRPr="0052550F">
        <w:t>After</w:t>
      </w:r>
      <w:r w:rsidR="00BA453A">
        <w:t xml:space="preserve"> </w:t>
      </w:r>
      <w:r w:rsidR="00BA453A" w:rsidRPr="0052550F">
        <w:t>this</w:t>
      </w:r>
      <w:r w:rsidR="00BA453A">
        <w:t>,</w:t>
      </w:r>
      <w:r w:rsidR="00BA453A" w:rsidRPr="0052550F">
        <w:t xml:space="preserve"> ask for pardon for 40 </w:t>
      </w:r>
      <w:r w:rsidR="00BA453A">
        <w:t>Momineen</w:t>
      </w:r>
      <w:r w:rsidR="00BA453A" w:rsidRPr="0052550F">
        <w:t xml:space="preserve"> living or dead taking their names as Allahoom</w:t>
      </w:r>
      <w:r w:rsidR="00BA453A">
        <w:t xml:space="preserve"> </w:t>
      </w:r>
      <w:r w:rsidR="00BA453A" w:rsidRPr="0052550F">
        <w:t>maghfir (name)</w:t>
      </w:r>
      <w:r w:rsidR="00BA453A">
        <w:t xml:space="preserve"> </w:t>
      </w:r>
      <w:r w:rsidR="00BA453A" w:rsidRPr="0052550F">
        <w:t>and so on.</w:t>
      </w:r>
      <w:r w:rsidR="00BA453A">
        <w:t xml:space="preserve"> </w:t>
      </w:r>
      <w:r w:rsidRPr="0052550F">
        <w:t>Then seven</w:t>
      </w:r>
      <w:r>
        <w:t xml:space="preserve"> </w:t>
      </w:r>
      <w:r w:rsidRPr="0052550F">
        <w:t xml:space="preserve">times recite </w:t>
      </w:r>
      <w:r w:rsidR="00A7408F">
        <w:t>“</w:t>
      </w:r>
      <w:r w:rsidR="00721B1C" w:rsidRPr="00721B1C">
        <w:rPr>
          <w:rFonts w:ascii="Arial Narrow" w:hAnsi="Arial Narrow"/>
          <w:b/>
          <w:bCs/>
          <w:sz w:val="20"/>
          <w:szCs w:val="20"/>
        </w:rPr>
        <w:t>HAAZAA MAQAAM</w:t>
      </w:r>
      <w:r w:rsidR="00EC0E9F">
        <w:rPr>
          <w:rFonts w:ascii="Arial Narrow" w:hAnsi="Arial Narrow"/>
          <w:b/>
          <w:bCs/>
          <w:sz w:val="20"/>
          <w:szCs w:val="20"/>
        </w:rPr>
        <w:t>U</w:t>
      </w:r>
      <w:r w:rsidR="00721B1C" w:rsidRPr="00721B1C">
        <w:rPr>
          <w:rFonts w:ascii="Arial Narrow" w:hAnsi="Arial Narrow"/>
          <w:b/>
          <w:bCs/>
          <w:sz w:val="20"/>
          <w:szCs w:val="20"/>
        </w:rPr>
        <w:t>L AAEZE BEKA MENAN</w:t>
      </w:r>
      <w:r w:rsidR="00EC0E9F">
        <w:rPr>
          <w:rFonts w:ascii="Arial Narrow" w:hAnsi="Arial Narrow"/>
          <w:b/>
          <w:bCs/>
          <w:sz w:val="20"/>
          <w:szCs w:val="20"/>
        </w:rPr>
        <w:t xml:space="preserve"> </w:t>
      </w:r>
      <w:r w:rsidR="00721B1C" w:rsidRPr="00721B1C">
        <w:rPr>
          <w:rFonts w:ascii="Arial Narrow" w:hAnsi="Arial Narrow"/>
          <w:b/>
          <w:bCs/>
          <w:sz w:val="20"/>
          <w:szCs w:val="20"/>
        </w:rPr>
        <w:t>NAAR</w:t>
      </w:r>
      <w:r w:rsidR="00A7408F">
        <w:t>”</w:t>
      </w:r>
      <w:r>
        <w:t xml:space="preserve"> </w:t>
      </w:r>
      <w:r w:rsidRPr="0052550F">
        <w:t>and</w:t>
      </w:r>
      <w:r>
        <w:t xml:space="preserve"> </w:t>
      </w:r>
      <w:r w:rsidRPr="0052550F">
        <w:t>300</w:t>
      </w:r>
      <w:r>
        <w:t xml:space="preserve"> </w:t>
      </w:r>
      <w:r w:rsidRPr="0052550F">
        <w:t xml:space="preserve">times </w:t>
      </w:r>
      <w:r w:rsidR="00A7408F">
        <w:t>“</w:t>
      </w:r>
      <w:r w:rsidR="00721B1C" w:rsidRPr="00721B1C">
        <w:rPr>
          <w:rFonts w:ascii="Arial Narrow" w:hAnsi="Arial Narrow"/>
          <w:b/>
          <w:bCs/>
          <w:sz w:val="20"/>
          <w:szCs w:val="20"/>
        </w:rPr>
        <w:t>AL-AFV</w:t>
      </w:r>
      <w:r w:rsidR="00A7408F">
        <w:t>”</w:t>
      </w:r>
      <w:r w:rsidRPr="0052550F">
        <w:t xml:space="preserve"> and ask for forgiveness for your parents. Besides this you may beseech Allah for the solution of your difficulties and fulfi</w:t>
      </w:r>
      <w:r>
        <w:t>lment of you legitimate wishes.</w:t>
      </w:r>
    </w:p>
    <w:p w:rsidR="00A20D17" w:rsidRPr="0052550F" w:rsidRDefault="00A20D17" w:rsidP="00773AD2">
      <w:r w:rsidRPr="0052550F">
        <w:t xml:space="preserve">Then perform Rukoo and two </w:t>
      </w:r>
      <w:r w:rsidR="0061694C">
        <w:t>Sajdah</w:t>
      </w:r>
      <w:r w:rsidRPr="0052550F">
        <w:t>s</w:t>
      </w:r>
      <w:r w:rsidR="00721B1C">
        <w:t>.</w:t>
      </w:r>
      <w:r w:rsidRPr="0052550F">
        <w:t xml:space="preserve"> </w:t>
      </w:r>
      <w:r w:rsidR="00721B1C">
        <w:t>R</w:t>
      </w:r>
      <w:r w:rsidRPr="0052550F">
        <w:t xml:space="preserve">ecite </w:t>
      </w:r>
      <w:r w:rsidR="00A3098C">
        <w:t>Tashahhud</w:t>
      </w:r>
      <w:r w:rsidRPr="0052550F">
        <w:t xml:space="preserve"> and </w:t>
      </w:r>
      <w:r w:rsidR="00BA453A">
        <w:t>Salam</w:t>
      </w:r>
      <w:r w:rsidRPr="0052550F">
        <w:t xml:space="preserve"> and finish the prayers. Recite </w:t>
      </w:r>
      <w:r w:rsidR="00071200">
        <w:t>Tasbeeh</w:t>
      </w:r>
      <w:r w:rsidRPr="0052550F">
        <w:t xml:space="preserve">e Fatima </w:t>
      </w:r>
      <w:r w:rsidR="00C831DB">
        <w:t>(</w:t>
      </w:r>
      <w:proofErr w:type="gramStart"/>
      <w:r w:rsidR="00C831DB">
        <w:t>a.s</w:t>
      </w:r>
      <w:proofErr w:type="gramEnd"/>
      <w:r w:rsidR="00C831DB">
        <w:t>.)</w:t>
      </w:r>
      <w:r w:rsidR="00773AD2">
        <w:t xml:space="preserve"> and any other Dua or Du</w:t>
      </w:r>
      <w:r w:rsidRPr="0052550F">
        <w:t>as.</w:t>
      </w:r>
    </w:p>
    <w:p w:rsidR="00A20D17" w:rsidRPr="0052550F" w:rsidRDefault="00BA453A" w:rsidP="00285BA8">
      <w:r w:rsidRPr="0052550F">
        <w:t xml:space="preserve">In all </w:t>
      </w:r>
      <w:r>
        <w:t>Namaaz</w:t>
      </w:r>
      <w:r w:rsidRPr="0052550F">
        <w:t xml:space="preserve"> except </w:t>
      </w:r>
      <w:r>
        <w:t>Namaaz</w:t>
      </w:r>
      <w:r w:rsidRPr="0052550F">
        <w:t>-e-Shab you</w:t>
      </w:r>
      <w:r>
        <w:t xml:space="preserve"> </w:t>
      </w:r>
      <w:r w:rsidRPr="0052550F">
        <w:t>have</w:t>
      </w:r>
      <w:r>
        <w:t xml:space="preserve"> </w:t>
      </w:r>
      <w:r w:rsidRPr="0052550F">
        <w:t>to</w:t>
      </w:r>
      <w:r>
        <w:t xml:space="preserve"> </w:t>
      </w:r>
      <w:r w:rsidRPr="0052550F">
        <w:t>r</w:t>
      </w:r>
      <w:r>
        <w:t>eci</w:t>
      </w:r>
      <w:r w:rsidRPr="0052550F">
        <w:t>te every</w:t>
      </w:r>
      <w:r>
        <w:t xml:space="preserve"> </w:t>
      </w:r>
      <w:r w:rsidRPr="0052550F">
        <w:t>thing</w:t>
      </w:r>
      <w:r>
        <w:t xml:space="preserve"> </w:t>
      </w:r>
      <w:r w:rsidRPr="0052550F">
        <w:t>even</w:t>
      </w:r>
      <w:r>
        <w:t xml:space="preserve"> </w:t>
      </w:r>
      <w:r w:rsidRPr="0052550F">
        <w:t>Dua</w:t>
      </w:r>
      <w:r>
        <w:t xml:space="preserve"> </w:t>
      </w:r>
      <w:r w:rsidRPr="0052550F">
        <w:t>in</w:t>
      </w:r>
      <w:r>
        <w:t xml:space="preserve"> </w:t>
      </w:r>
      <w:r w:rsidRPr="0052550F">
        <w:t>Arabic</w:t>
      </w:r>
      <w:r>
        <w:t xml:space="preserve"> </w:t>
      </w:r>
      <w:r w:rsidRPr="0052550F">
        <w:t>and</w:t>
      </w:r>
      <w:r>
        <w:t xml:space="preserve"> </w:t>
      </w:r>
      <w:r w:rsidRPr="0052550F">
        <w:t>that</w:t>
      </w:r>
      <w:r>
        <w:t xml:space="preserve"> </w:t>
      </w:r>
      <w:r w:rsidRPr="0052550F">
        <w:t>too</w:t>
      </w:r>
      <w:r>
        <w:t xml:space="preserve"> </w:t>
      </w:r>
      <w:r w:rsidRPr="0052550F">
        <w:t xml:space="preserve">in </w:t>
      </w:r>
      <w:r>
        <w:t>t</w:t>
      </w:r>
      <w:r w:rsidRPr="0052550F">
        <w:t xml:space="preserve">he words of the </w:t>
      </w:r>
      <w:r w:rsidR="000A655D">
        <w:t>Holy Qur’an</w:t>
      </w:r>
      <w:r w:rsidRPr="0052550F">
        <w:t xml:space="preserve"> but in </w:t>
      </w:r>
      <w:r>
        <w:t>Namaaz</w:t>
      </w:r>
      <w:r w:rsidRPr="0052550F">
        <w:t xml:space="preserve">-e-Shab </w:t>
      </w:r>
      <w:r>
        <w:t>it is allowed to</w:t>
      </w:r>
      <w:r w:rsidRPr="0052550F">
        <w:t xml:space="preserve"> use your own language and as such you go on talking to Allah in your own language and from your heart. </w:t>
      </w:r>
      <w:r w:rsidR="00EF27D3" w:rsidRPr="0052550F">
        <w:t>This Na</w:t>
      </w:r>
      <w:r w:rsidR="00EF27D3">
        <w:t>ma</w:t>
      </w:r>
      <w:r w:rsidR="00EF27D3" w:rsidRPr="0052550F">
        <w:t>az-e-Shab can only be offered a</w:t>
      </w:r>
      <w:r w:rsidR="00EF27D3">
        <w:t xml:space="preserve">fter midnight till true </w:t>
      </w:r>
      <w:r w:rsidR="00285BA8">
        <w:t>Dawn it</w:t>
      </w:r>
      <w:r w:rsidR="00EF27D3">
        <w:t xml:space="preserve"> is</w:t>
      </w:r>
      <w:r w:rsidR="00EF27D3" w:rsidRPr="0052550F">
        <w:t xml:space="preserve"> very </w:t>
      </w:r>
      <w:r w:rsidR="00EF27D3">
        <w:t>difficult</w:t>
      </w:r>
      <w:r w:rsidR="00EF27D3" w:rsidRPr="0052550F">
        <w:t xml:space="preserve"> to rise at, this tim</w:t>
      </w:r>
      <w:r w:rsidR="00EF27D3">
        <w:t>e when, even such people who do</w:t>
      </w:r>
      <w:r w:rsidR="00EF27D3" w:rsidRPr="0052550F">
        <w:t xml:space="preserve"> not get steep also get asleep and it is the time when very sweet sleep is obtained and therefore there is a great </w:t>
      </w:r>
      <w:r w:rsidR="00EF27D3">
        <w:t>Sawaab</w:t>
      </w:r>
      <w:r w:rsidR="00EF27D3" w:rsidRPr="0052550F">
        <w:t xml:space="preserve"> to get up and offer this Nam</w:t>
      </w:r>
      <w:r w:rsidR="00EF27D3">
        <w:t>a</w:t>
      </w:r>
      <w:r w:rsidR="00EF27D3" w:rsidRPr="0052550F">
        <w:t>az for the pleasure of Allah. Most difficult</w:t>
      </w:r>
      <w:r w:rsidR="00EF27D3">
        <w:t xml:space="preserve"> </w:t>
      </w:r>
      <w:r w:rsidR="00EF27D3" w:rsidRPr="0052550F">
        <w:t>p</w:t>
      </w:r>
      <w:r w:rsidR="00EF27D3">
        <w:t>art</w:t>
      </w:r>
      <w:r w:rsidR="00EF27D3" w:rsidRPr="0052550F">
        <w:t xml:space="preserve"> of praying this </w:t>
      </w:r>
      <w:r w:rsidR="00EF27D3">
        <w:t>Namaaz</w:t>
      </w:r>
      <w:r w:rsidR="00EF27D3" w:rsidRPr="0052550F">
        <w:t xml:space="preserve"> i</w:t>
      </w:r>
      <w:r w:rsidR="00A162C2">
        <w:t>s</w:t>
      </w:r>
      <w:r w:rsidR="00EF27D3" w:rsidRPr="0052550F">
        <w:t xml:space="preserve"> getting up at such a time</w:t>
      </w:r>
      <w:r w:rsidR="00EF27D3">
        <w:t xml:space="preserve"> </w:t>
      </w:r>
      <w:r w:rsidR="00EF27D3" w:rsidRPr="0052550F">
        <w:t>with difficulty</w:t>
      </w:r>
      <w:r w:rsidR="00EF27D3">
        <w:t xml:space="preserve"> </w:t>
      </w:r>
      <w:r w:rsidR="00EF27D3" w:rsidRPr="0052550F">
        <w:t>for the pleasure of</w:t>
      </w:r>
      <w:r w:rsidR="00EF27D3">
        <w:t xml:space="preserve"> </w:t>
      </w:r>
      <w:r w:rsidR="00EF27D3" w:rsidRPr="0052550F">
        <w:t>Allah and as such it can be</w:t>
      </w:r>
      <w:r w:rsidR="00EF27D3">
        <w:t xml:space="preserve"> </w:t>
      </w:r>
      <w:r w:rsidR="00EF27D3" w:rsidRPr="0052550F">
        <w:t>also offered</w:t>
      </w:r>
      <w:r w:rsidR="00EF27D3">
        <w:t xml:space="preserve"> </w:t>
      </w:r>
      <w:r w:rsidR="00EF27D3" w:rsidRPr="0052550F">
        <w:lastRenderedPageBreak/>
        <w:t>in</w:t>
      </w:r>
      <w:r w:rsidR="00EF27D3">
        <w:t xml:space="preserve"> </w:t>
      </w:r>
      <w:r w:rsidR="00EF27D3" w:rsidRPr="0052550F">
        <w:t>the</w:t>
      </w:r>
      <w:r w:rsidR="00EF27D3">
        <w:t xml:space="preserve"> </w:t>
      </w:r>
      <w:r w:rsidR="00EF27D3" w:rsidRPr="0052550F">
        <w:t>shortest</w:t>
      </w:r>
      <w:r w:rsidR="00EF27D3">
        <w:t xml:space="preserve"> </w:t>
      </w:r>
      <w:r w:rsidR="00EF27D3" w:rsidRPr="0052550F">
        <w:t>form</w:t>
      </w:r>
      <w:r w:rsidR="00EF27D3">
        <w:t xml:space="preserve"> i.e. </w:t>
      </w:r>
      <w:r w:rsidR="00EF27D3" w:rsidRPr="0052550F">
        <w:t>performing</w:t>
      </w:r>
      <w:r w:rsidR="00EF27D3">
        <w:t xml:space="preserve"> </w:t>
      </w:r>
      <w:r w:rsidR="00EF27D3" w:rsidRPr="0052550F">
        <w:t xml:space="preserve">all the 11 </w:t>
      </w:r>
      <w:r w:rsidR="00EF27D3">
        <w:t>Rak’ats</w:t>
      </w:r>
      <w:r w:rsidR="00EF27D3" w:rsidRPr="0052550F">
        <w:t xml:space="preserve"> without the second </w:t>
      </w:r>
      <w:r w:rsidR="00EF27D3">
        <w:t>Surah</w:t>
      </w:r>
      <w:r w:rsidR="00EF27D3" w:rsidRPr="0052550F">
        <w:t xml:space="preserve"> and Qunoots and in the 11 Rak</w:t>
      </w:r>
      <w:r w:rsidR="00EF27D3">
        <w:t>’</w:t>
      </w:r>
      <w:r w:rsidR="00EF27D3" w:rsidRPr="0052550F">
        <w:t>at</w:t>
      </w:r>
      <w:r w:rsidR="00EF27D3">
        <w:t>s</w:t>
      </w:r>
      <w:r w:rsidR="00EF27D3" w:rsidRPr="0052550F">
        <w:t xml:space="preserve"> making shor</w:t>
      </w:r>
      <w:r w:rsidR="00EF27D3">
        <w:t xml:space="preserve">t invocation even a Darood will </w:t>
      </w:r>
      <w:r w:rsidR="00EF27D3" w:rsidRPr="0052550F">
        <w:t>suffice</w:t>
      </w:r>
      <w:r w:rsidR="00EF27D3">
        <w:t xml:space="preserve"> </w:t>
      </w:r>
      <w:r w:rsidR="00EF27D3" w:rsidRPr="0052550F">
        <w:t xml:space="preserve">and full. </w:t>
      </w:r>
      <w:r w:rsidR="00464F65">
        <w:t>Sawaab</w:t>
      </w:r>
      <w:r w:rsidR="00A20D17" w:rsidRPr="0052550F">
        <w:t xml:space="preserve"> of </w:t>
      </w:r>
      <w:r w:rsidR="00285BA8">
        <w:t>Namaz</w:t>
      </w:r>
      <w:r w:rsidR="00A20D17" w:rsidRPr="0052550F">
        <w:t>-</w:t>
      </w:r>
      <w:r w:rsidR="00A20D17">
        <w:t>e</w:t>
      </w:r>
      <w:r w:rsidR="00A20D17" w:rsidRPr="0052550F">
        <w:t xml:space="preserve">-Shab will be granted by the All Merciful Allah because His servant has </w:t>
      </w:r>
      <w:r w:rsidR="00A20D17">
        <w:t>le</w:t>
      </w:r>
      <w:r w:rsidR="00A20D17" w:rsidRPr="0052550F">
        <w:t>ft the sweet sleep of the time for His pleasure.</w:t>
      </w:r>
    </w:p>
    <w:tbl>
      <w:tblPr>
        <w:tblW w:w="0" w:type="auto"/>
        <w:tblLook w:val="01E0" w:firstRow="1" w:lastRow="1" w:firstColumn="1" w:lastColumn="1" w:noHBand="0" w:noVBand="0"/>
      </w:tblPr>
      <w:tblGrid>
        <w:gridCol w:w="683"/>
        <w:gridCol w:w="283"/>
        <w:gridCol w:w="5939"/>
      </w:tblGrid>
      <w:tr w:rsidR="00773AD2" w:rsidRPr="00773AD2" w:rsidTr="00563095">
        <w:tc>
          <w:tcPr>
            <w:tcW w:w="0" w:type="auto"/>
          </w:tcPr>
          <w:p w:rsidR="00773AD2" w:rsidRPr="00773AD2" w:rsidRDefault="00773AD2" w:rsidP="00AE1477">
            <w:r w:rsidRPr="00773AD2">
              <w:t>Note</w:t>
            </w:r>
          </w:p>
        </w:tc>
        <w:tc>
          <w:tcPr>
            <w:tcW w:w="0" w:type="auto"/>
          </w:tcPr>
          <w:p w:rsidR="00773AD2" w:rsidRPr="00773AD2" w:rsidRDefault="00773AD2" w:rsidP="00AE1477">
            <w:r w:rsidRPr="00773AD2">
              <w:t>:</w:t>
            </w:r>
          </w:p>
        </w:tc>
        <w:tc>
          <w:tcPr>
            <w:tcW w:w="0" w:type="auto"/>
          </w:tcPr>
          <w:p w:rsidR="00773AD2" w:rsidRPr="00773AD2" w:rsidRDefault="00773AD2" w:rsidP="00AE1477">
            <w:r w:rsidRPr="00773AD2">
              <w:t>Refer Mafaatihul Jinan or any leading scholar for further details.</w:t>
            </w:r>
          </w:p>
        </w:tc>
      </w:tr>
    </w:tbl>
    <w:p w:rsidR="00773AD2" w:rsidRDefault="00773AD2" w:rsidP="004952B6">
      <w:pPr>
        <w:pStyle w:val="Heading3"/>
      </w:pPr>
      <w:r>
        <w:t>Niyyat</w:t>
      </w:r>
      <w:r w:rsidRPr="000A462C">
        <w:t>:</w:t>
      </w:r>
    </w:p>
    <w:p w:rsidR="00773AD2" w:rsidRPr="000A462C" w:rsidRDefault="00773AD2" w:rsidP="00773AD2">
      <w:pPr>
        <w:rPr>
          <w:b/>
          <w:i/>
        </w:rPr>
      </w:pPr>
      <w:r>
        <w:t>Niyyat</w:t>
      </w:r>
      <w:r w:rsidRPr="000A462C">
        <w:t xml:space="preserve"> for these </w:t>
      </w:r>
      <w:r>
        <w:t>Namaaz</w:t>
      </w:r>
      <w:r w:rsidRPr="000A462C">
        <w:t xml:space="preserve"> should be made </w:t>
      </w:r>
      <w:r>
        <w:t>Sunnat</w:t>
      </w:r>
      <w:r w:rsidRPr="000A462C">
        <w:t>.</w:t>
      </w:r>
    </w:p>
    <w:p w:rsidR="000A462C" w:rsidRDefault="000A462C" w:rsidP="000A462C">
      <w:pPr>
        <w:pStyle w:val="Heading1"/>
      </w:pPr>
      <w:bookmarkStart w:id="152" w:name="_Toc286334452"/>
      <w:r w:rsidRPr="0052550F">
        <w:t>Rozah</w:t>
      </w:r>
      <w:r>
        <w:t xml:space="preserve"> </w:t>
      </w:r>
      <w:r w:rsidRPr="0052550F">
        <w:t>(Fasting)</w:t>
      </w:r>
      <w:bookmarkEnd w:id="152"/>
    </w:p>
    <w:p w:rsidR="00A20D17" w:rsidRPr="0052672C" w:rsidRDefault="000A462C" w:rsidP="004952B6">
      <w:pPr>
        <w:pStyle w:val="Heading2"/>
        <w:jc w:val="center"/>
      </w:pPr>
      <w:bookmarkStart w:id="153" w:name="_Toc286334453"/>
      <w:r w:rsidRPr="0052672C">
        <w:t>(Arabic Equivalent Is Saum)</w:t>
      </w:r>
      <w:bookmarkEnd w:id="153"/>
    </w:p>
    <w:p w:rsidR="004952B6" w:rsidRDefault="00A20D17" w:rsidP="004952B6">
      <w:r w:rsidRPr="0052550F">
        <w:t xml:space="preserve">Rozah is a great </w:t>
      </w:r>
      <w:r w:rsidR="00EF27D3">
        <w:t>I</w:t>
      </w:r>
      <w:r w:rsidR="00EF27D3" w:rsidRPr="0052550F">
        <w:t>badat</w:t>
      </w:r>
      <w:r w:rsidRPr="0052550F">
        <w:t xml:space="preserve"> (religious service). It is mentioned in</w:t>
      </w:r>
      <w:r>
        <w:t xml:space="preserve"> </w:t>
      </w:r>
      <w:r w:rsidRPr="0052550F">
        <w:t>Hadees-e-Qudsi</w:t>
      </w:r>
      <w:r>
        <w:t xml:space="preserve"> </w:t>
      </w:r>
      <w:r w:rsidRPr="0052550F">
        <w:t>that</w:t>
      </w:r>
      <w:r>
        <w:t xml:space="preserve"> </w:t>
      </w:r>
      <w:r w:rsidRPr="0052550F">
        <w:t>Allah</w:t>
      </w:r>
      <w:r>
        <w:t xml:space="preserve"> </w:t>
      </w:r>
      <w:r w:rsidRPr="0052550F">
        <w:t>says,</w:t>
      </w:r>
    </w:p>
    <w:p w:rsidR="004952B6" w:rsidRDefault="00A7408F" w:rsidP="004952B6">
      <w:pPr>
        <w:pStyle w:val="ayat"/>
      </w:pPr>
      <w:proofErr w:type="gramStart"/>
      <w:r>
        <w:t>“</w:t>
      </w:r>
      <w:r w:rsidR="00A20D17" w:rsidRPr="0052550F">
        <w:t>Assaum li wa ana ujza</w:t>
      </w:r>
      <w:r w:rsidR="00A20D17">
        <w:t xml:space="preserve"> </w:t>
      </w:r>
      <w:r w:rsidR="00A20D17" w:rsidRPr="0052550F">
        <w:t>behi</w:t>
      </w:r>
      <w:r>
        <w:t>”</w:t>
      </w:r>
      <w:r w:rsidR="004952B6">
        <w:t>.</w:t>
      </w:r>
      <w:proofErr w:type="gramEnd"/>
      <w:r w:rsidR="004952B6">
        <w:t xml:space="preserve"> </w:t>
      </w:r>
      <w:r w:rsidR="00A20D17" w:rsidRPr="0052550F">
        <w:t xml:space="preserve">Fasting is for </w:t>
      </w:r>
      <w:r>
        <w:t>“</w:t>
      </w:r>
      <w:r w:rsidR="000A462C" w:rsidRPr="0052550F">
        <w:t>Me</w:t>
      </w:r>
      <w:r>
        <w:t>”</w:t>
      </w:r>
      <w:r w:rsidR="00A20D17" w:rsidRPr="0052550F">
        <w:t xml:space="preserve"> and </w:t>
      </w:r>
      <w:r>
        <w:t>“</w:t>
      </w:r>
      <w:proofErr w:type="gramStart"/>
      <w:r w:rsidR="000A462C" w:rsidRPr="0052550F">
        <w:t>Myself</w:t>
      </w:r>
      <w:proofErr w:type="gramEnd"/>
      <w:r>
        <w:t>”</w:t>
      </w:r>
      <w:r w:rsidR="00A20D17" w:rsidRPr="0052550F">
        <w:t xml:space="preserve"> is a reward for it.</w:t>
      </w:r>
    </w:p>
    <w:p w:rsidR="00A20D17" w:rsidRPr="0052550F" w:rsidRDefault="00A20D17" w:rsidP="004952B6">
      <w:r w:rsidRPr="0052550F">
        <w:t xml:space="preserve">The </w:t>
      </w:r>
      <w:r w:rsidR="00464F65">
        <w:t>Sawaab</w:t>
      </w:r>
      <w:r w:rsidRPr="0052550F">
        <w:t xml:space="preserve"> of fasting is in the treasures of Allah; it is a </w:t>
      </w:r>
      <w:r w:rsidR="00E256AB">
        <w:t>Zakaat</w:t>
      </w:r>
      <w:r w:rsidRPr="0052550F">
        <w:t xml:space="preserve"> of the body, protection against hell, cause for the achievement of paradise and protection against </w:t>
      </w:r>
      <w:r w:rsidR="000A462C" w:rsidRPr="0052550F">
        <w:t>Satan</w:t>
      </w:r>
      <w:r w:rsidRPr="0052550F">
        <w:t xml:space="preserve">. It is a divine service when the person sleeps in fast, his every breath and silence are also </w:t>
      </w:r>
      <w:r w:rsidR="00071200">
        <w:t>Tasbeeh</w:t>
      </w:r>
      <w:r w:rsidRPr="0052550F">
        <w:t xml:space="preserve"> (ibadat</w:t>
      </w:r>
      <w:r w:rsidR="00482115">
        <w:t xml:space="preserve"> – </w:t>
      </w:r>
      <w:r w:rsidRPr="0052550F">
        <w:t>religious service). His actions and supplications are accepted by Allah. It will not be a proper compensation of the fasting even if the gold equal to this world is given to the man who is keeping the fast in obedience to Allah</w:t>
      </w:r>
      <w:r w:rsidR="00A91ED3">
        <w:t>’s</w:t>
      </w:r>
      <w:r w:rsidRPr="0052550F">
        <w:t xml:space="preserve"> order. Fasting controls the man</w:t>
      </w:r>
      <w:r w:rsidR="00A91ED3">
        <w:t>’s</w:t>
      </w:r>
      <w:r w:rsidRPr="0052550F">
        <w:t xml:space="preserve"> passions and nourishes the purity of thought and wisdom. It removes phlegmati</w:t>
      </w:r>
      <w:r>
        <w:t xml:space="preserve">c disorders and </w:t>
      </w:r>
      <w:r w:rsidR="00EF27D3">
        <w:t>forgetfulness</w:t>
      </w:r>
      <w:r>
        <w:t>.</w:t>
      </w:r>
    </w:p>
    <w:p w:rsidR="00A20D17" w:rsidRPr="0052550F" w:rsidRDefault="000A462C" w:rsidP="000A462C">
      <w:pPr>
        <w:pStyle w:val="Heading2"/>
      </w:pPr>
      <w:bookmarkStart w:id="154" w:name="_Toc286334454"/>
      <w:r w:rsidRPr="0052550F">
        <w:lastRenderedPageBreak/>
        <w:t>Meaning</w:t>
      </w:r>
      <w:r>
        <w:t xml:space="preserve"> o</w:t>
      </w:r>
      <w:r w:rsidRPr="0052550F">
        <w:t>f</w:t>
      </w:r>
      <w:r>
        <w:t xml:space="preserve"> </w:t>
      </w:r>
      <w:r w:rsidRPr="0052550F">
        <w:t>Rozah</w:t>
      </w:r>
      <w:r>
        <w:t xml:space="preserve"> </w:t>
      </w:r>
      <w:r w:rsidRPr="0052550F">
        <w:t>(Fasting)</w:t>
      </w:r>
      <w:bookmarkEnd w:id="154"/>
    </w:p>
    <w:p w:rsidR="00A20D17" w:rsidRPr="0052550F" w:rsidRDefault="00A20D17" w:rsidP="00A20D17">
      <w:r w:rsidRPr="0052550F">
        <w:t xml:space="preserve">To abstain from those things which break the fast from Subhe Sadiq (early dawn) to Maghrib time in obedience to </w:t>
      </w:r>
      <w:proofErr w:type="gramStart"/>
      <w:r w:rsidRPr="0052550F">
        <w:t>Allah.</w:t>
      </w:r>
      <w:proofErr w:type="gramEnd"/>
    </w:p>
    <w:p w:rsidR="00A20D17" w:rsidRPr="0052550F" w:rsidRDefault="000A462C" w:rsidP="000A462C">
      <w:pPr>
        <w:pStyle w:val="Heading2"/>
      </w:pPr>
      <w:bookmarkStart w:id="155" w:name="_Toc286334455"/>
      <w:r w:rsidRPr="0052550F">
        <w:t>Time</w:t>
      </w:r>
      <w:r>
        <w:t xml:space="preserve"> o</w:t>
      </w:r>
      <w:r w:rsidRPr="0052550F">
        <w:t>f</w:t>
      </w:r>
      <w:r>
        <w:t xml:space="preserve"> </w:t>
      </w:r>
      <w:r w:rsidRPr="0052550F">
        <w:t>Fasting</w:t>
      </w:r>
      <w:bookmarkEnd w:id="155"/>
    </w:p>
    <w:p w:rsidR="00A20D17" w:rsidRPr="0052550F" w:rsidRDefault="00A20D17" w:rsidP="00A20D17">
      <w:proofErr w:type="gramStart"/>
      <w:r w:rsidRPr="0052550F">
        <w:t xml:space="preserve">From Subhe Sadiq (early dawn) to the sunset (according to Shariat) </w:t>
      </w:r>
      <w:r w:rsidR="003A03ED">
        <w:t>i.e.</w:t>
      </w:r>
      <w:r w:rsidRPr="0052550F">
        <w:t xml:space="preserve"> when the redness in the eastern horizon passes from </w:t>
      </w:r>
      <w:r w:rsidR="00F02F55">
        <w:t>one’s</w:t>
      </w:r>
      <w:r w:rsidRPr="0052550F">
        <w:t xml:space="preserve"> head.</w:t>
      </w:r>
      <w:proofErr w:type="gramEnd"/>
    </w:p>
    <w:p w:rsidR="00A20D17" w:rsidRPr="0052550F" w:rsidRDefault="000A462C" w:rsidP="004952B6">
      <w:pPr>
        <w:pStyle w:val="Heading2"/>
      </w:pPr>
      <w:bookmarkStart w:id="156" w:name="_Toc286334456"/>
      <w:r>
        <w:t>M</w:t>
      </w:r>
      <w:r w:rsidRPr="0052550F">
        <w:t>ukhtasa</w:t>
      </w:r>
      <w:r>
        <w:t xml:space="preserve">r </w:t>
      </w:r>
      <w:r w:rsidRPr="0052550F">
        <w:t>(short)</w:t>
      </w:r>
      <w:r>
        <w:t xml:space="preserve"> D</w:t>
      </w:r>
      <w:r w:rsidRPr="0052550F">
        <w:t>ua-</w:t>
      </w:r>
      <w:r>
        <w:t>e</w:t>
      </w:r>
      <w:r w:rsidRPr="0052550F">
        <w:t>-</w:t>
      </w:r>
      <w:r w:rsidR="004952B6">
        <w:t>S</w:t>
      </w:r>
      <w:r w:rsidRPr="0052550F">
        <w:t>ahar</w:t>
      </w:r>
      <w:bookmarkEnd w:id="156"/>
    </w:p>
    <w:p w:rsidR="004952B6" w:rsidRDefault="004952B6" w:rsidP="000A462C">
      <w:pPr>
        <w:pStyle w:val="transliteration"/>
      </w:pPr>
      <w:r>
        <w:t>YAA MAFZA-E’E I’NDA KURBATEE WA YAA GHAUSEE I’NDA SHIDDATEE ELAYKA FA-ZE’TO WA BEKAST TAGHASTO WA BEKA LUZTO LAA ALOOZO BE SEWAAKA WA LAA ATLOBUL FARAJA ILLAA MINKA FA-AGHISNEE WA FARRIJ A’NNEE YAA MAN YAQBALUL YASEERA WA YA’FO A’NIL KASEERE IQBAL MINNIL YASEERA WA’FO A’NNIL KASEERA INNAKA ANTAL GHAFOORUR RAHEEMO</w:t>
      </w:r>
      <w:r w:rsidR="00832FED">
        <w:t>. ALLAAHUMMA INNEE ASALOKA EEMAANAN TOBAASHERO BEHI QALBEE WA YAQEENAN SAADEQAN HATTAA A-A’LAO ANNAHU LAYN YUSEEBANEE ILLAA MAA KATABTA LEE WA RAZZENEE MENAL A’YSHE BEMAA QASAMTA LEE YAA ARHAMAR RAAHEMEEN YAA U’DDATEE FEE KURBATEE WA YAA SAAHEBEE FEE SHIDDATEE WA YAA WALIYYEE FEE NE’MATEE WA YAA GHAWSEE FEE RAGHBATEE ANTAS-SAATERO A’WRATEE WAL AAMENO RAW-A’TEE WAL MOQEELO ASRATEE FAGHFIR LEE KHATEE-ATEE YAA ARHAMAR RAAHEMIN.</w:t>
      </w:r>
    </w:p>
    <w:p w:rsidR="00A20D17" w:rsidRPr="00FC73E1" w:rsidRDefault="00A20D17" w:rsidP="000A462C">
      <w:pPr>
        <w:pStyle w:val="Heading3"/>
      </w:pPr>
      <w:r w:rsidRPr="00FC73E1">
        <w:t>Translation</w:t>
      </w:r>
    </w:p>
    <w:p w:rsidR="00A20D17" w:rsidRPr="00FC73E1" w:rsidRDefault="00A20D17" w:rsidP="00285BA8">
      <w:pPr>
        <w:pStyle w:val="translation"/>
      </w:pPr>
      <w:r w:rsidRPr="00FC73E1">
        <w:t>O my Resort in my distress, and O my Helper in my adversity, I resort towards Thee, I seek Thy Help and take refuge in Thee</w:t>
      </w:r>
      <w:r w:rsidR="0001466D">
        <w:t>;</w:t>
      </w:r>
      <w:r w:rsidRPr="00FC73E1">
        <w:t xml:space="preserve"> I take refuge in none except Thee</w:t>
      </w:r>
      <w:r w:rsidR="0001466D">
        <w:t>;</w:t>
      </w:r>
      <w:r w:rsidRPr="00FC73E1">
        <w:t xml:space="preserve"> I seek not relief from one except Thee</w:t>
      </w:r>
      <w:r w:rsidR="0001466D">
        <w:t>;</w:t>
      </w:r>
      <w:r w:rsidRPr="00FC73E1">
        <w:t xml:space="preserve"> so come to my </w:t>
      </w:r>
      <w:r w:rsidR="00EF27D3" w:rsidRPr="00FC73E1">
        <w:t>succour</w:t>
      </w:r>
      <w:r w:rsidRPr="00FC73E1">
        <w:t xml:space="preserve"> and relieve me from (my </w:t>
      </w:r>
      <w:r w:rsidR="000A462C" w:rsidRPr="00FC73E1">
        <w:t>difficulties</w:t>
      </w:r>
      <w:r w:rsidRPr="00FC73E1">
        <w:t xml:space="preserve">). O the Acceptor of one little (virtuous deeds) and Forgiver of excessive (misdeeds), accept my few good deeds and forgive my innumerable sins (for) indeed Thou art </w:t>
      </w:r>
      <w:r w:rsidR="00832C6B" w:rsidRPr="00FC73E1">
        <w:t>All Forgiver</w:t>
      </w:r>
      <w:r w:rsidRPr="00FC73E1">
        <w:t xml:space="preserve"> and All-Merciful. </w:t>
      </w:r>
      <w:r w:rsidR="00490461">
        <w:t>O Allah</w:t>
      </w:r>
      <w:r w:rsidRPr="00FC73E1">
        <w:t xml:space="preserve"> I beseech of Thee for faith, which may brighten my heart, and true strong belief till I have the knowledge that </w:t>
      </w:r>
      <w:r w:rsidRPr="00FC73E1">
        <w:lastRenderedPageBreak/>
        <w:t>whatever I get is what is ordained by Thee, and keep me content with the living, Thou hast ordained for me, O the Most Merciful of all the mercifuls</w:t>
      </w:r>
      <w:r w:rsidR="00BF72CF">
        <w:t>!</w:t>
      </w:r>
      <w:r w:rsidRPr="00FC73E1">
        <w:t xml:space="preserve"> O my source of solace in my distress</w:t>
      </w:r>
      <w:r w:rsidR="0001466D">
        <w:t>;</w:t>
      </w:r>
      <w:r w:rsidRPr="00FC73E1">
        <w:t xml:space="preserve"> O my Companion in my hardship, O my Guardian in my blessings, O the Ultimate Object Listener of my desires, Thou art the concealer of my defects, Protector in my fears, and Forgiver of my slips, pardon me my sins O the Most Merciful.</w:t>
      </w:r>
    </w:p>
    <w:p w:rsidR="00A20D17" w:rsidRPr="00FC73E1" w:rsidRDefault="0052672C" w:rsidP="00832FED">
      <w:pPr>
        <w:pStyle w:val="Heading2"/>
      </w:pPr>
      <w:bookmarkStart w:id="157" w:name="_Toc286334457"/>
      <w:r w:rsidRPr="00FC73E1">
        <w:t>Dua-</w:t>
      </w:r>
      <w:r>
        <w:t>e</w:t>
      </w:r>
      <w:r w:rsidRPr="00FC73E1">
        <w:t>-</w:t>
      </w:r>
      <w:r w:rsidR="00832FED">
        <w:t>I</w:t>
      </w:r>
      <w:r w:rsidRPr="00FC73E1">
        <w:t>ftaar</w:t>
      </w:r>
      <w:bookmarkEnd w:id="157"/>
    </w:p>
    <w:p w:rsidR="00A20D17" w:rsidRPr="00FC73E1" w:rsidRDefault="00A20D17" w:rsidP="00832FED">
      <w:pPr>
        <w:pStyle w:val="transliteration"/>
      </w:pPr>
      <w:r w:rsidRPr="00FC73E1">
        <w:t>ALLAAHUMMA LAKA SUMTO WA A</w:t>
      </w:r>
      <w:r w:rsidR="00832FED">
        <w:t>’</w:t>
      </w:r>
      <w:r w:rsidRPr="00FC73E1">
        <w:t>LAA RIZQEKA AFTARTO WA A</w:t>
      </w:r>
      <w:r w:rsidR="00832FED">
        <w:t>’</w:t>
      </w:r>
      <w:r w:rsidRPr="00FC73E1">
        <w:t>LA</w:t>
      </w:r>
      <w:r w:rsidR="00832FED">
        <w:t>Y</w:t>
      </w:r>
      <w:r w:rsidRPr="00FC73E1">
        <w:t>KA TAWAKKALTO.</w:t>
      </w:r>
    </w:p>
    <w:p w:rsidR="00E96B8C" w:rsidRDefault="00E96B8C" w:rsidP="00E96B8C">
      <w:pPr>
        <w:pStyle w:val="Heading3"/>
      </w:pPr>
      <w:r w:rsidRPr="0052672C">
        <w:t>Translation</w:t>
      </w:r>
      <w:r w:rsidR="007849F1">
        <w:t>:</w:t>
      </w:r>
    </w:p>
    <w:p w:rsidR="00E96B8C" w:rsidRPr="0052672C" w:rsidRDefault="00E96B8C" w:rsidP="00832FED">
      <w:pPr>
        <w:pStyle w:val="translation"/>
      </w:pPr>
      <w:r w:rsidRPr="0052672C">
        <w:t>O Allah! I have kept the fast for Thee only. I am ending it with sustenance given by Thee. I trust Thee alone.</w:t>
      </w:r>
    </w:p>
    <w:p w:rsidR="00A20D17" w:rsidRPr="00FC73E1" w:rsidRDefault="0052672C" w:rsidP="0052672C">
      <w:pPr>
        <w:pStyle w:val="Heading2"/>
      </w:pPr>
      <w:bookmarkStart w:id="158" w:name="_Toc286334458"/>
      <w:r w:rsidRPr="00FC73E1">
        <w:t>Four</w:t>
      </w:r>
      <w:r>
        <w:t xml:space="preserve"> </w:t>
      </w:r>
      <w:r w:rsidRPr="00FC73E1">
        <w:t>Kinds</w:t>
      </w:r>
      <w:r>
        <w:t xml:space="preserve"> o</w:t>
      </w:r>
      <w:r w:rsidRPr="00FC73E1">
        <w:t>f</w:t>
      </w:r>
      <w:r>
        <w:t xml:space="preserve"> </w:t>
      </w:r>
      <w:r w:rsidRPr="00FC73E1">
        <w:t>Fasting</w:t>
      </w:r>
      <w:bookmarkEnd w:id="158"/>
    </w:p>
    <w:p w:rsidR="00832FED" w:rsidRDefault="00A20D17" w:rsidP="00832FED">
      <w:r w:rsidRPr="00FC73E1">
        <w:t>(1)</w:t>
      </w:r>
      <w:r w:rsidR="00832FED">
        <w:tab/>
      </w:r>
      <w:r w:rsidR="00787D3B">
        <w:t>Waajib</w:t>
      </w:r>
      <w:r w:rsidRPr="00FC73E1">
        <w:t>,</w:t>
      </w:r>
    </w:p>
    <w:p w:rsidR="00832FED" w:rsidRDefault="00A20D17" w:rsidP="00832FED">
      <w:r w:rsidRPr="00FC73E1">
        <w:t>(2)</w:t>
      </w:r>
      <w:r w:rsidR="00832FED">
        <w:tab/>
      </w:r>
      <w:r w:rsidR="00464F65">
        <w:t>Haraam</w:t>
      </w:r>
      <w:r w:rsidRPr="00FC73E1">
        <w:t xml:space="preserve"> (Prohibited),</w:t>
      </w:r>
    </w:p>
    <w:p w:rsidR="00832FED" w:rsidRDefault="00A20D17" w:rsidP="00832FED">
      <w:r w:rsidRPr="00FC73E1">
        <w:t>(3)</w:t>
      </w:r>
      <w:r w:rsidR="00832FED">
        <w:tab/>
      </w:r>
      <w:r w:rsidR="00071200">
        <w:t>Sunnat</w:t>
      </w:r>
      <w:r w:rsidRPr="00FC73E1">
        <w:t xml:space="preserve"> and</w:t>
      </w:r>
    </w:p>
    <w:p w:rsidR="00A20D17" w:rsidRPr="00FC73E1" w:rsidRDefault="00A20D17" w:rsidP="00832FED">
      <w:r w:rsidRPr="00FC73E1">
        <w:t>(4)</w:t>
      </w:r>
      <w:r w:rsidR="00832FED">
        <w:tab/>
      </w:r>
      <w:r w:rsidR="00071200">
        <w:t>Makrooh</w:t>
      </w:r>
      <w:r w:rsidRPr="00FC73E1">
        <w:t xml:space="preserve"> (detestable).</w:t>
      </w:r>
    </w:p>
    <w:p w:rsidR="00A20D17" w:rsidRPr="00FC73E1" w:rsidRDefault="0052672C" w:rsidP="0052672C">
      <w:pPr>
        <w:pStyle w:val="Heading2"/>
      </w:pPr>
      <w:bookmarkStart w:id="159" w:name="_Toc286334459"/>
      <w:r w:rsidRPr="00FC73E1">
        <w:t>Eight</w:t>
      </w:r>
      <w:r>
        <w:t xml:space="preserve"> </w:t>
      </w:r>
      <w:r w:rsidRPr="00FC73E1">
        <w:t>Fasts</w:t>
      </w:r>
      <w:r>
        <w:t xml:space="preserve"> </w:t>
      </w:r>
      <w:r w:rsidRPr="00FC73E1">
        <w:t>(Rozah)</w:t>
      </w:r>
      <w:r>
        <w:t xml:space="preserve"> a</w:t>
      </w:r>
      <w:r w:rsidRPr="00FC73E1">
        <w:t>re</w:t>
      </w:r>
      <w:r>
        <w:t xml:space="preserve"> </w:t>
      </w:r>
      <w:r w:rsidR="00787D3B">
        <w:t>Waajib</w:t>
      </w:r>
      <w:bookmarkEnd w:id="159"/>
    </w:p>
    <w:p w:rsidR="00A20D17" w:rsidRPr="00FC73E1" w:rsidRDefault="00A20D17" w:rsidP="0052672C">
      <w:r w:rsidRPr="00FC73E1">
        <w:t>1.</w:t>
      </w:r>
      <w:r w:rsidR="0052672C">
        <w:tab/>
      </w:r>
      <w:r w:rsidRPr="00FC73E1">
        <w:t>Month of Ramzan.</w:t>
      </w:r>
    </w:p>
    <w:p w:rsidR="00A20D17" w:rsidRPr="00FC73E1" w:rsidRDefault="00A20D17" w:rsidP="0052672C">
      <w:r w:rsidRPr="00FC73E1">
        <w:t>2.</w:t>
      </w:r>
      <w:r w:rsidR="0052672C">
        <w:tab/>
      </w:r>
      <w:r w:rsidRPr="00FC73E1">
        <w:t>Qaza of the month of Ramzan.</w:t>
      </w:r>
    </w:p>
    <w:p w:rsidR="00A20D17" w:rsidRPr="00FC73E1" w:rsidRDefault="00A20D17" w:rsidP="0052672C">
      <w:r w:rsidRPr="00FC73E1">
        <w:t>3.</w:t>
      </w:r>
      <w:r w:rsidR="0052672C">
        <w:tab/>
      </w:r>
      <w:r w:rsidRPr="00FC73E1">
        <w:t>Rozah of Kaffara.</w:t>
      </w:r>
    </w:p>
    <w:p w:rsidR="00A20D17" w:rsidRPr="00FC73E1" w:rsidRDefault="00A20D17" w:rsidP="0052672C">
      <w:r w:rsidRPr="00FC73E1">
        <w:t>4.</w:t>
      </w:r>
      <w:r w:rsidR="0052672C">
        <w:tab/>
      </w:r>
      <w:r w:rsidRPr="00FC73E1">
        <w:t>Rozah of Nazr, Ahad &amp; Qasam.</w:t>
      </w:r>
    </w:p>
    <w:p w:rsidR="00A20D17" w:rsidRPr="00FC73E1" w:rsidRDefault="00A20D17" w:rsidP="00832FED">
      <w:r w:rsidRPr="00FC73E1">
        <w:t>5.</w:t>
      </w:r>
      <w:r w:rsidR="0052672C">
        <w:tab/>
      </w:r>
      <w:r w:rsidR="00DD6165">
        <w:t>Istejaar</w:t>
      </w:r>
      <w:r w:rsidR="00832FED">
        <w:t>,</w:t>
      </w:r>
      <w:r w:rsidRPr="00FC73E1">
        <w:t xml:space="preserve"> Qaza Rozah of a dead person on remuneration.</w:t>
      </w:r>
    </w:p>
    <w:p w:rsidR="00A20D17" w:rsidRPr="00FC73E1" w:rsidRDefault="00A20D17" w:rsidP="0052672C">
      <w:proofErr w:type="gramStart"/>
      <w:r w:rsidRPr="00FC73E1">
        <w:t>6.</w:t>
      </w:r>
      <w:r w:rsidR="0052672C">
        <w:tab/>
      </w:r>
      <w:r w:rsidRPr="00FC73E1">
        <w:t>Qaza Rozah of dead parents on their eldest son.</w:t>
      </w:r>
      <w:proofErr w:type="gramEnd"/>
    </w:p>
    <w:p w:rsidR="00A20D17" w:rsidRPr="00FC73E1" w:rsidRDefault="00A20D17" w:rsidP="00832FED">
      <w:r w:rsidRPr="00FC73E1">
        <w:lastRenderedPageBreak/>
        <w:t>7.</w:t>
      </w:r>
      <w:r w:rsidR="0052672C">
        <w:tab/>
      </w:r>
      <w:r w:rsidRPr="00FC73E1">
        <w:t xml:space="preserve">Rozah on the third day of </w:t>
      </w:r>
      <w:r w:rsidR="00832FED">
        <w:t>E</w:t>
      </w:r>
      <w:r w:rsidRPr="00FC73E1">
        <w:t>tekaaf.</w:t>
      </w:r>
    </w:p>
    <w:p w:rsidR="0052672C" w:rsidRDefault="00A20D17" w:rsidP="0052672C">
      <w:r w:rsidRPr="00FC73E1">
        <w:t>8.</w:t>
      </w:r>
      <w:r w:rsidR="0052672C">
        <w:tab/>
      </w:r>
      <w:r w:rsidRPr="00FC73E1">
        <w:t xml:space="preserve">Rozah during Haj instead of Qurbani (sacrifice). </w:t>
      </w:r>
    </w:p>
    <w:p w:rsidR="00A20D17" w:rsidRPr="00FC73E1" w:rsidRDefault="0052672C" w:rsidP="0052672C">
      <w:pPr>
        <w:pStyle w:val="Heading2"/>
      </w:pPr>
      <w:bookmarkStart w:id="160" w:name="_Toc286334460"/>
      <w:r w:rsidRPr="00FC73E1">
        <w:t>Seven</w:t>
      </w:r>
      <w:r>
        <w:t xml:space="preserve"> </w:t>
      </w:r>
      <w:r w:rsidRPr="00FC73E1">
        <w:t>Kinds</w:t>
      </w:r>
      <w:r>
        <w:t xml:space="preserve"> o</w:t>
      </w:r>
      <w:r w:rsidRPr="00FC73E1">
        <w:t>f Rozah</w:t>
      </w:r>
      <w:r>
        <w:t xml:space="preserve"> a</w:t>
      </w:r>
      <w:r w:rsidRPr="00FC73E1">
        <w:t>re</w:t>
      </w:r>
      <w:r>
        <w:t xml:space="preserve"> </w:t>
      </w:r>
      <w:r w:rsidRPr="00FC73E1">
        <w:t>Haraam</w:t>
      </w:r>
      <w:bookmarkEnd w:id="160"/>
    </w:p>
    <w:p w:rsidR="00A20D17" w:rsidRPr="00FC73E1" w:rsidRDefault="00A20D17" w:rsidP="00832FED">
      <w:pPr>
        <w:tabs>
          <w:tab w:val="left" w:pos="720"/>
        </w:tabs>
        <w:ind w:left="720" w:hanging="720"/>
      </w:pPr>
      <w:r w:rsidRPr="00FC73E1">
        <w:t>1.</w:t>
      </w:r>
      <w:r w:rsidR="0052672C">
        <w:tab/>
      </w:r>
      <w:r w:rsidRPr="00FC73E1">
        <w:t>Rozah on the day of Ramzan Eid, and Eid of Qu</w:t>
      </w:r>
      <w:r w:rsidR="00832FED">
        <w:t>r</w:t>
      </w:r>
      <w:r w:rsidRPr="00FC73E1">
        <w:t>ban.</w:t>
      </w:r>
    </w:p>
    <w:p w:rsidR="00A20D17" w:rsidRPr="00FC73E1" w:rsidRDefault="00A20D17" w:rsidP="00832FED">
      <w:pPr>
        <w:tabs>
          <w:tab w:val="left" w:pos="720"/>
        </w:tabs>
        <w:ind w:left="720" w:hanging="720"/>
      </w:pPr>
      <w:r w:rsidRPr="00FC73E1">
        <w:t>2.</w:t>
      </w:r>
      <w:r w:rsidR="0052672C">
        <w:tab/>
      </w:r>
      <w:r w:rsidRPr="00FC73E1">
        <w:t xml:space="preserve">Rozah on days of Tashreeq </w:t>
      </w:r>
      <w:r w:rsidR="00832FED">
        <w:t>11</w:t>
      </w:r>
      <w:r w:rsidRPr="00832FED">
        <w:rPr>
          <w:vertAlign w:val="superscript"/>
        </w:rPr>
        <w:t>th</w:t>
      </w:r>
      <w:r w:rsidRPr="00FC73E1">
        <w:t>, 12</w:t>
      </w:r>
      <w:r w:rsidRPr="00832FED">
        <w:rPr>
          <w:vertAlign w:val="superscript"/>
        </w:rPr>
        <w:t>th</w:t>
      </w:r>
      <w:r w:rsidRPr="00FC73E1">
        <w:t>, 13</w:t>
      </w:r>
      <w:r w:rsidRPr="00832FED">
        <w:rPr>
          <w:vertAlign w:val="superscript"/>
        </w:rPr>
        <w:t>th</w:t>
      </w:r>
      <w:r w:rsidR="00832FED">
        <w:t xml:space="preserve"> </w:t>
      </w:r>
      <w:r w:rsidRPr="00FC73E1">
        <w:t>Z</w:t>
      </w:r>
      <w:r w:rsidR="00832FED">
        <w:t>il</w:t>
      </w:r>
      <w:r w:rsidRPr="00FC73E1">
        <w:t>h</w:t>
      </w:r>
      <w:r w:rsidR="00832FED">
        <w:t>ajj</w:t>
      </w:r>
      <w:r w:rsidRPr="00FC73E1">
        <w:t xml:space="preserve"> when the person is in Mina.</w:t>
      </w:r>
    </w:p>
    <w:p w:rsidR="00A20D17" w:rsidRPr="00FC73E1" w:rsidRDefault="00A20D17" w:rsidP="0052672C">
      <w:pPr>
        <w:tabs>
          <w:tab w:val="left" w:pos="720"/>
        </w:tabs>
        <w:ind w:left="720" w:hanging="720"/>
      </w:pPr>
      <w:r w:rsidRPr="00FC73E1">
        <w:t>3.</w:t>
      </w:r>
      <w:r w:rsidR="0052672C">
        <w:tab/>
      </w:r>
      <w:r w:rsidRPr="00FC73E1">
        <w:t>Rozah</w:t>
      </w:r>
      <w:r>
        <w:t xml:space="preserve"> </w:t>
      </w:r>
      <w:r w:rsidRPr="00FC73E1">
        <w:t xml:space="preserve">on doubtful day </w:t>
      </w:r>
      <w:r w:rsidR="003A03ED">
        <w:t>i.e.</w:t>
      </w:r>
      <w:r w:rsidRPr="00FC73E1">
        <w:t xml:space="preserve"> last day of the month</w:t>
      </w:r>
      <w:r>
        <w:t xml:space="preserve"> </w:t>
      </w:r>
      <w:r w:rsidRPr="00FC73E1">
        <w:t>of Shaban with the intention of Rozah-e-Ramzan.</w:t>
      </w:r>
    </w:p>
    <w:p w:rsidR="00A20D17" w:rsidRPr="00FC73E1" w:rsidRDefault="00A20D17" w:rsidP="0052672C">
      <w:pPr>
        <w:tabs>
          <w:tab w:val="left" w:pos="720"/>
        </w:tabs>
        <w:ind w:left="720" w:hanging="720"/>
      </w:pPr>
      <w:r w:rsidRPr="00FC73E1">
        <w:t>4.</w:t>
      </w:r>
      <w:r w:rsidR="0052672C">
        <w:tab/>
      </w:r>
      <w:r w:rsidRPr="00FC73E1">
        <w:t>Rozah for the fulfilment of the Nazr intended for sinful purpose.</w:t>
      </w:r>
    </w:p>
    <w:p w:rsidR="00A20D17" w:rsidRPr="00FC73E1" w:rsidRDefault="00A20D17" w:rsidP="00285BA8">
      <w:pPr>
        <w:tabs>
          <w:tab w:val="left" w:pos="720"/>
        </w:tabs>
        <w:ind w:left="720" w:hanging="720"/>
      </w:pPr>
      <w:r w:rsidRPr="00FC73E1">
        <w:t>5.</w:t>
      </w:r>
      <w:r w:rsidR="0052672C">
        <w:tab/>
      </w:r>
      <w:r w:rsidRPr="00FC73E1">
        <w:t xml:space="preserve">Rozah-e-Sumt </w:t>
      </w:r>
      <w:r w:rsidR="003A03ED">
        <w:t>i.e.</w:t>
      </w:r>
      <w:r w:rsidRPr="00FC73E1">
        <w:t xml:space="preserve"> one does not speak with the assumption that speaking breaks the fast.</w:t>
      </w:r>
    </w:p>
    <w:p w:rsidR="00A20D17" w:rsidRPr="00FC73E1" w:rsidRDefault="00A20D17" w:rsidP="00285BA8">
      <w:pPr>
        <w:tabs>
          <w:tab w:val="left" w:pos="720"/>
        </w:tabs>
        <w:ind w:left="720" w:hanging="720"/>
      </w:pPr>
      <w:r w:rsidRPr="00FC73E1">
        <w:t>6.</w:t>
      </w:r>
      <w:r w:rsidR="0052672C">
        <w:tab/>
      </w:r>
      <w:r w:rsidRPr="00FC73E1">
        <w:t>Rozah-e-</w:t>
      </w:r>
      <w:r w:rsidR="00832FED">
        <w:t>V</w:t>
      </w:r>
      <w:r w:rsidRPr="00FC73E1">
        <w:t>isal,</w:t>
      </w:r>
      <w:r>
        <w:t xml:space="preserve"> </w:t>
      </w:r>
      <w:r w:rsidR="003A03ED">
        <w:t>i.e.</w:t>
      </w:r>
      <w:r w:rsidRPr="00FC73E1">
        <w:t xml:space="preserve"> to fast one day</w:t>
      </w:r>
      <w:r>
        <w:t xml:space="preserve"> </w:t>
      </w:r>
      <w:r w:rsidRPr="00FC73E1">
        <w:t>and continue t</w:t>
      </w:r>
      <w:r w:rsidR="00832FED">
        <w:t>i</w:t>
      </w:r>
      <w:r w:rsidRPr="00FC73E1">
        <w:t>ll second night till dawn or two days continuously including one night.</w:t>
      </w:r>
    </w:p>
    <w:p w:rsidR="00A20D17" w:rsidRPr="00FC73E1" w:rsidRDefault="00A20D17" w:rsidP="0052672C">
      <w:pPr>
        <w:tabs>
          <w:tab w:val="left" w:pos="720"/>
        </w:tabs>
        <w:ind w:left="720" w:hanging="720"/>
      </w:pPr>
      <w:r w:rsidRPr="00FC73E1">
        <w:t>7.</w:t>
      </w:r>
      <w:r w:rsidR="0052672C">
        <w:tab/>
      </w:r>
      <w:r w:rsidRPr="00FC73E1">
        <w:t xml:space="preserve">Rozah when it </w:t>
      </w:r>
      <w:r w:rsidR="00EF27D3">
        <w:t>is</w:t>
      </w:r>
      <w:r w:rsidRPr="00FC73E1">
        <w:t xml:space="preserve"> in conflict with other </w:t>
      </w:r>
      <w:r w:rsidR="00787D3B">
        <w:t>Waajib</w:t>
      </w:r>
      <w:r w:rsidRPr="00FC73E1">
        <w:t xml:space="preserve"> which is greater </w:t>
      </w:r>
      <w:r w:rsidR="00EF27D3" w:rsidRPr="00FC73E1">
        <w:t>than</w:t>
      </w:r>
      <w:r w:rsidR="00EF27D3">
        <w:t xml:space="preserve"> </w:t>
      </w:r>
      <w:r w:rsidR="00EF27D3" w:rsidRPr="00FC73E1">
        <w:t>the</w:t>
      </w:r>
      <w:r w:rsidRPr="00FC73E1">
        <w:t xml:space="preserve"> Rozah.</w:t>
      </w:r>
    </w:p>
    <w:p w:rsidR="00A20D17" w:rsidRPr="00FC73E1" w:rsidRDefault="0052672C" w:rsidP="0052672C">
      <w:pPr>
        <w:pStyle w:val="Heading3"/>
      </w:pPr>
      <w:r w:rsidRPr="00FC73E1">
        <w:t>Warning:</w:t>
      </w:r>
    </w:p>
    <w:p w:rsidR="00A20D17" w:rsidRPr="00FC73E1" w:rsidRDefault="00A20D17" w:rsidP="00832FED">
      <w:r w:rsidRPr="00FC73E1">
        <w:t xml:space="preserve">The </w:t>
      </w:r>
      <w:r w:rsidR="00071200">
        <w:t>Sunnat</w:t>
      </w:r>
      <w:r w:rsidRPr="00FC73E1">
        <w:t>i fasting by the slave or slave girl against the will of the master is not allowed; and it is Ahwat (safe) that a wife should also not keep such fasts, without the permission of her husband.</w:t>
      </w:r>
    </w:p>
    <w:p w:rsidR="00A20D17" w:rsidRPr="00FC73E1" w:rsidRDefault="00A20D17" w:rsidP="00A20D17">
      <w:r w:rsidRPr="00FC73E1">
        <w:t>The same order is applicable to the son when his parents do not allow him.</w:t>
      </w:r>
    </w:p>
    <w:p w:rsidR="00A20D17" w:rsidRPr="00FC73E1" w:rsidRDefault="00071200" w:rsidP="0052672C">
      <w:pPr>
        <w:pStyle w:val="Heading2"/>
      </w:pPr>
      <w:bookmarkStart w:id="161" w:name="_Toc286334461"/>
      <w:r>
        <w:t>Sunnat</w:t>
      </w:r>
      <w:r w:rsidR="0052672C">
        <w:t xml:space="preserve"> </w:t>
      </w:r>
      <w:r w:rsidR="0052672C" w:rsidRPr="00FC73E1">
        <w:t>Rozahs</w:t>
      </w:r>
      <w:bookmarkEnd w:id="161"/>
    </w:p>
    <w:p w:rsidR="00A20D17" w:rsidRDefault="00A20D17" w:rsidP="005948BF">
      <w:r w:rsidRPr="00FC73E1">
        <w:t>Fifteen kinds of Rozah (fasts) on the following days are Sunnat-e-M</w:t>
      </w:r>
      <w:r w:rsidR="005948BF">
        <w:t>o</w:t>
      </w:r>
      <w:r w:rsidRPr="00FC73E1">
        <w:t>vakkedah,</w:t>
      </w:r>
    </w:p>
    <w:p w:rsidR="00A20D17" w:rsidRPr="00FC73E1" w:rsidRDefault="00A20D17" w:rsidP="0052672C">
      <w:pPr>
        <w:tabs>
          <w:tab w:val="left" w:pos="720"/>
        </w:tabs>
        <w:ind w:left="720" w:hanging="720"/>
      </w:pPr>
      <w:r w:rsidRPr="00FC73E1">
        <w:t>(1)</w:t>
      </w:r>
      <w:r w:rsidR="0052672C">
        <w:tab/>
      </w:r>
      <w:r w:rsidRPr="00FC73E1">
        <w:t>17</w:t>
      </w:r>
      <w:r w:rsidRPr="0052672C">
        <w:rPr>
          <w:vertAlign w:val="superscript"/>
        </w:rPr>
        <w:t>th</w:t>
      </w:r>
      <w:r w:rsidR="0052672C">
        <w:t xml:space="preserve"> </w:t>
      </w:r>
      <w:r w:rsidRPr="00FC73E1">
        <w:t>Rabi</w:t>
      </w:r>
      <w:r>
        <w:t xml:space="preserve">ul </w:t>
      </w:r>
      <w:r w:rsidRPr="00FC73E1">
        <w:t>Awwal,</w:t>
      </w:r>
      <w:r>
        <w:t xml:space="preserve"> </w:t>
      </w:r>
      <w:r w:rsidRPr="00FC73E1">
        <w:t>Birthday</w:t>
      </w:r>
      <w:r>
        <w:t xml:space="preserve"> </w:t>
      </w:r>
      <w:r w:rsidRPr="00FC73E1">
        <w:t>of</w:t>
      </w:r>
      <w:r>
        <w:t xml:space="preserve"> </w:t>
      </w:r>
      <w:r w:rsidRPr="00FC73E1">
        <w:t>the</w:t>
      </w:r>
      <w:r>
        <w:t xml:space="preserve"> </w:t>
      </w:r>
      <w:r w:rsidR="00285BA8">
        <w:t xml:space="preserve">Holy </w:t>
      </w:r>
      <w:r w:rsidRPr="00FC73E1">
        <w:t xml:space="preserve">Prophet </w:t>
      </w:r>
      <w:r w:rsidR="005948BF">
        <w:t>(s.a.</w:t>
      </w:r>
      <w:r w:rsidR="00A162C2">
        <w:t>w.a.</w:t>
      </w:r>
      <w:r w:rsidR="005948BF">
        <w:t>)</w:t>
      </w:r>
    </w:p>
    <w:p w:rsidR="00A20D17" w:rsidRPr="00FC73E1" w:rsidRDefault="00A20D17" w:rsidP="005948BF">
      <w:pPr>
        <w:tabs>
          <w:tab w:val="left" w:pos="720"/>
        </w:tabs>
        <w:ind w:left="720" w:hanging="720"/>
      </w:pPr>
      <w:r w:rsidRPr="00FC73E1">
        <w:lastRenderedPageBreak/>
        <w:t>(2)</w:t>
      </w:r>
      <w:r w:rsidR="0052672C">
        <w:tab/>
      </w:r>
      <w:r w:rsidRPr="00FC73E1">
        <w:t>27</w:t>
      </w:r>
      <w:r w:rsidRPr="005948BF">
        <w:rPr>
          <w:vertAlign w:val="superscript"/>
        </w:rPr>
        <w:t>th</w:t>
      </w:r>
      <w:r w:rsidR="005948BF">
        <w:t xml:space="preserve"> </w:t>
      </w:r>
      <w:r w:rsidR="00EF27D3">
        <w:t>Raja</w:t>
      </w:r>
      <w:r w:rsidR="00EF27D3" w:rsidRPr="00FC73E1">
        <w:t>b</w:t>
      </w:r>
      <w:r w:rsidRPr="00FC73E1">
        <w:t xml:space="preserve">, day of </w:t>
      </w:r>
      <w:r w:rsidR="00EF27D3">
        <w:t>Mabu</w:t>
      </w:r>
      <w:r w:rsidR="00EF27D3" w:rsidRPr="00FC73E1">
        <w:t>s</w:t>
      </w:r>
      <w:r w:rsidRPr="00FC73E1">
        <w:t xml:space="preserve"> </w:t>
      </w:r>
      <w:r w:rsidR="00726BE7">
        <w:t>i.e.</w:t>
      </w:r>
      <w:r w:rsidRPr="00FC73E1">
        <w:t xml:space="preserve"> declaration, of prophet-hood.</w:t>
      </w:r>
    </w:p>
    <w:p w:rsidR="00A20D17" w:rsidRPr="00FC73E1" w:rsidRDefault="00A20D17" w:rsidP="005948BF">
      <w:pPr>
        <w:tabs>
          <w:tab w:val="left" w:pos="720"/>
        </w:tabs>
        <w:ind w:left="720" w:hanging="720"/>
      </w:pPr>
      <w:r w:rsidRPr="00FC73E1">
        <w:t>(3)</w:t>
      </w:r>
      <w:r w:rsidR="0052672C">
        <w:tab/>
      </w:r>
      <w:r w:rsidRPr="00FC73E1">
        <w:t>9</w:t>
      </w:r>
      <w:r w:rsidRPr="005948BF">
        <w:rPr>
          <w:vertAlign w:val="superscript"/>
        </w:rPr>
        <w:t>th</w:t>
      </w:r>
      <w:r w:rsidR="005948BF">
        <w:t xml:space="preserve"> </w:t>
      </w:r>
      <w:r w:rsidR="00932501">
        <w:t>Zilhajj</w:t>
      </w:r>
      <w:r w:rsidRPr="00FC73E1">
        <w:t xml:space="preserve">, the day of Arafa, provided one should not feel sluggish </w:t>
      </w:r>
      <w:r w:rsidR="005948BF">
        <w:t>i</w:t>
      </w:r>
      <w:r w:rsidRPr="00FC73E1">
        <w:t>n reciting supplications of this day.</w:t>
      </w:r>
    </w:p>
    <w:p w:rsidR="00A20D17" w:rsidRPr="00FC73E1" w:rsidRDefault="00A20D17" w:rsidP="005948BF">
      <w:pPr>
        <w:tabs>
          <w:tab w:val="left" w:pos="720"/>
        </w:tabs>
        <w:ind w:left="720" w:hanging="720"/>
      </w:pPr>
      <w:r w:rsidRPr="00FC73E1">
        <w:t>(4)</w:t>
      </w:r>
      <w:r w:rsidR="0052672C">
        <w:tab/>
      </w:r>
      <w:r w:rsidRPr="00FC73E1">
        <w:t>18</w:t>
      </w:r>
      <w:r w:rsidRPr="005948BF">
        <w:rPr>
          <w:vertAlign w:val="superscript"/>
        </w:rPr>
        <w:t>th</w:t>
      </w:r>
      <w:r w:rsidR="005948BF">
        <w:t xml:space="preserve"> </w:t>
      </w:r>
      <w:r w:rsidR="00932501">
        <w:t>Zilhajj</w:t>
      </w:r>
      <w:r w:rsidRPr="00FC73E1">
        <w:t>, the Day of Ghadeer.</w:t>
      </w:r>
    </w:p>
    <w:p w:rsidR="00A20D17" w:rsidRPr="00FC73E1" w:rsidRDefault="00A20D17" w:rsidP="005948BF">
      <w:pPr>
        <w:tabs>
          <w:tab w:val="left" w:pos="720"/>
        </w:tabs>
        <w:ind w:left="720" w:hanging="720"/>
      </w:pPr>
      <w:r w:rsidRPr="00FC73E1">
        <w:t>(5)</w:t>
      </w:r>
      <w:r w:rsidR="0052672C">
        <w:tab/>
      </w:r>
      <w:r w:rsidRPr="00FC73E1">
        <w:t>24</w:t>
      </w:r>
      <w:r w:rsidRPr="005948BF">
        <w:rPr>
          <w:vertAlign w:val="superscript"/>
        </w:rPr>
        <w:t>th</w:t>
      </w:r>
      <w:r w:rsidR="005948BF">
        <w:t xml:space="preserve"> </w:t>
      </w:r>
      <w:r w:rsidR="00932501">
        <w:t>Zilhajj</w:t>
      </w:r>
      <w:r w:rsidRPr="00FC73E1">
        <w:t xml:space="preserve">, the Day of </w:t>
      </w:r>
      <w:r w:rsidR="00EF27D3">
        <w:t>Mub</w:t>
      </w:r>
      <w:r w:rsidR="00EF27D3" w:rsidRPr="00FC73E1">
        <w:t>ahila</w:t>
      </w:r>
      <w:r w:rsidRPr="00FC73E1">
        <w:t>.</w:t>
      </w:r>
    </w:p>
    <w:p w:rsidR="00A20D17" w:rsidRPr="00FC73E1" w:rsidRDefault="00A20D17" w:rsidP="005948BF">
      <w:pPr>
        <w:tabs>
          <w:tab w:val="left" w:pos="720"/>
        </w:tabs>
        <w:ind w:left="720" w:hanging="720"/>
      </w:pPr>
      <w:r w:rsidRPr="00FC73E1">
        <w:t>(6)</w:t>
      </w:r>
      <w:r w:rsidR="0052672C">
        <w:tab/>
      </w:r>
      <w:r w:rsidRPr="00FC73E1">
        <w:t>The first and last Thursday of every month</w:t>
      </w:r>
      <w:r>
        <w:t xml:space="preserve"> </w:t>
      </w:r>
      <w:r w:rsidRPr="00FC73E1">
        <w:t>and the Wednesday of the last ten days of every month.</w:t>
      </w:r>
    </w:p>
    <w:p w:rsidR="00A20D17" w:rsidRPr="00FC73E1" w:rsidRDefault="00A20D17" w:rsidP="0052672C">
      <w:pPr>
        <w:tabs>
          <w:tab w:val="left" w:pos="720"/>
        </w:tabs>
        <w:ind w:left="720" w:hanging="720"/>
      </w:pPr>
      <w:r w:rsidRPr="00FC73E1">
        <w:t>(7)</w:t>
      </w:r>
      <w:r w:rsidR="0052672C">
        <w:tab/>
      </w:r>
      <w:r w:rsidRPr="00FC73E1">
        <w:t>13</w:t>
      </w:r>
      <w:r w:rsidRPr="0052672C">
        <w:rPr>
          <w:vertAlign w:val="superscript"/>
        </w:rPr>
        <w:t>th</w:t>
      </w:r>
      <w:r w:rsidRPr="00FC73E1">
        <w:t>, 14</w:t>
      </w:r>
      <w:r w:rsidRPr="0052672C">
        <w:rPr>
          <w:vertAlign w:val="superscript"/>
        </w:rPr>
        <w:t>th</w:t>
      </w:r>
      <w:r w:rsidR="0052672C">
        <w:t xml:space="preserve"> </w:t>
      </w:r>
      <w:r w:rsidRPr="00FC73E1">
        <w:t>and 15</w:t>
      </w:r>
      <w:r w:rsidRPr="0052672C">
        <w:rPr>
          <w:vertAlign w:val="superscript"/>
        </w:rPr>
        <w:t>th</w:t>
      </w:r>
      <w:r w:rsidR="0052672C">
        <w:t xml:space="preserve"> </w:t>
      </w:r>
      <w:r w:rsidRPr="00FC73E1">
        <w:t>of every month.</w:t>
      </w:r>
    </w:p>
    <w:p w:rsidR="00A20D17" w:rsidRPr="00FC73E1" w:rsidRDefault="00A20D17" w:rsidP="005948BF">
      <w:pPr>
        <w:tabs>
          <w:tab w:val="left" w:pos="720"/>
        </w:tabs>
        <w:ind w:left="720" w:hanging="720"/>
      </w:pPr>
      <w:r w:rsidRPr="00FC73E1">
        <w:t>(8)</w:t>
      </w:r>
      <w:r w:rsidR="0052672C">
        <w:tab/>
      </w:r>
      <w:r w:rsidRPr="00FC73E1">
        <w:t>25</w:t>
      </w:r>
      <w:r w:rsidRPr="005948BF">
        <w:rPr>
          <w:vertAlign w:val="superscript"/>
        </w:rPr>
        <w:t>th</w:t>
      </w:r>
      <w:r w:rsidR="005948BF">
        <w:t xml:space="preserve"> </w:t>
      </w:r>
      <w:r w:rsidRPr="00FC73E1">
        <w:t>Ziqad, day of Dah</w:t>
      </w:r>
      <w:r w:rsidR="005948BF">
        <w:t>w</w:t>
      </w:r>
      <w:r w:rsidRPr="00FC73E1">
        <w:t>ul Arz (spread of the Earth).</w:t>
      </w:r>
    </w:p>
    <w:p w:rsidR="00A20D17" w:rsidRPr="00FC73E1" w:rsidRDefault="00A20D17" w:rsidP="005948BF">
      <w:pPr>
        <w:tabs>
          <w:tab w:val="left" w:pos="720"/>
        </w:tabs>
        <w:ind w:left="720" w:hanging="720"/>
      </w:pPr>
      <w:r w:rsidRPr="00FC73E1">
        <w:t>(9)</w:t>
      </w:r>
      <w:r w:rsidR="0052672C">
        <w:tab/>
      </w:r>
      <w:r w:rsidRPr="00FC73E1">
        <w:t>1</w:t>
      </w:r>
      <w:r w:rsidRPr="005948BF">
        <w:rPr>
          <w:vertAlign w:val="superscript"/>
        </w:rPr>
        <w:t>st</w:t>
      </w:r>
      <w:r w:rsidR="005948BF">
        <w:t xml:space="preserve"> </w:t>
      </w:r>
      <w:r w:rsidRPr="00FC73E1">
        <w:t>Thursday and Friday rather from 1</w:t>
      </w:r>
      <w:r w:rsidRPr="005948BF">
        <w:rPr>
          <w:vertAlign w:val="superscript"/>
        </w:rPr>
        <w:t>st</w:t>
      </w:r>
      <w:r w:rsidR="005948BF">
        <w:t xml:space="preserve"> </w:t>
      </w:r>
      <w:r w:rsidRPr="00FC73E1">
        <w:t>to 9</w:t>
      </w:r>
      <w:r w:rsidRPr="005948BF">
        <w:rPr>
          <w:vertAlign w:val="superscript"/>
        </w:rPr>
        <w:t>th</w:t>
      </w:r>
      <w:r w:rsidR="005948BF">
        <w:t xml:space="preserve"> </w:t>
      </w:r>
      <w:r w:rsidRPr="00FC73E1">
        <w:t xml:space="preserve">of month of </w:t>
      </w:r>
      <w:r w:rsidR="00932501">
        <w:t>Zilhajj</w:t>
      </w:r>
      <w:r w:rsidRPr="00FC73E1">
        <w:t>.</w:t>
      </w:r>
    </w:p>
    <w:p w:rsidR="00A20D17" w:rsidRPr="00FC73E1" w:rsidRDefault="00A20D17" w:rsidP="0052672C">
      <w:pPr>
        <w:tabs>
          <w:tab w:val="left" w:pos="720"/>
        </w:tabs>
        <w:ind w:left="720" w:hanging="720"/>
      </w:pPr>
      <w:r w:rsidRPr="00FC73E1">
        <w:t>(10)</w:t>
      </w:r>
      <w:r w:rsidR="0052672C">
        <w:tab/>
      </w:r>
      <w:r w:rsidRPr="00FC73E1">
        <w:t xml:space="preserve">Whole month of Rajaib and </w:t>
      </w:r>
      <w:r w:rsidR="00EF27D3" w:rsidRPr="00FC73E1">
        <w:t>Sha</w:t>
      </w:r>
      <w:r w:rsidR="00EF27D3">
        <w:t>ba</w:t>
      </w:r>
      <w:r w:rsidR="00EF27D3" w:rsidRPr="00FC73E1">
        <w:t>an</w:t>
      </w:r>
      <w:r w:rsidRPr="00FC73E1">
        <w:t xml:space="preserve"> or a few days or one day in each of these two months.</w:t>
      </w:r>
    </w:p>
    <w:p w:rsidR="00A20D17" w:rsidRPr="00FC73E1" w:rsidRDefault="00A20D17" w:rsidP="005948BF">
      <w:pPr>
        <w:tabs>
          <w:tab w:val="left" w:pos="720"/>
        </w:tabs>
        <w:ind w:left="720" w:hanging="720"/>
      </w:pPr>
      <w:r w:rsidRPr="00FC73E1">
        <w:t>(11)</w:t>
      </w:r>
      <w:r w:rsidR="0052672C">
        <w:tab/>
      </w:r>
      <w:r w:rsidRPr="00FC73E1">
        <w:t>25</w:t>
      </w:r>
      <w:r w:rsidRPr="005948BF">
        <w:rPr>
          <w:vertAlign w:val="superscript"/>
        </w:rPr>
        <w:t>th</w:t>
      </w:r>
      <w:r w:rsidR="005948BF">
        <w:t xml:space="preserve"> </w:t>
      </w:r>
      <w:r w:rsidRPr="00FC73E1">
        <w:t>Zil</w:t>
      </w:r>
      <w:r w:rsidR="005948BF">
        <w:t>ha</w:t>
      </w:r>
      <w:r w:rsidRPr="00FC73E1">
        <w:t>jj</w:t>
      </w:r>
      <w:r w:rsidR="00482115">
        <w:t xml:space="preserve"> – </w:t>
      </w:r>
      <w:r w:rsidRPr="00FC73E1">
        <w:t xml:space="preserve">the day of giving ring in alms by Hazrat </w:t>
      </w:r>
      <w:r w:rsidR="00E256AB">
        <w:t>Ali (</w:t>
      </w:r>
      <w:proofErr w:type="gramStart"/>
      <w:r w:rsidR="00E256AB">
        <w:t>a.s</w:t>
      </w:r>
      <w:proofErr w:type="gramEnd"/>
      <w:r w:rsidR="00E256AB">
        <w:t>.)</w:t>
      </w:r>
      <w:r w:rsidRPr="00FC73E1">
        <w:t xml:space="preserve"> in the state of Ruku.</w:t>
      </w:r>
    </w:p>
    <w:p w:rsidR="00A20D17" w:rsidRPr="00FC73E1" w:rsidRDefault="00A20D17" w:rsidP="005948BF">
      <w:pPr>
        <w:tabs>
          <w:tab w:val="left" w:pos="720"/>
        </w:tabs>
        <w:ind w:left="720" w:hanging="720"/>
      </w:pPr>
      <w:r w:rsidRPr="00FC73E1">
        <w:t>(12)</w:t>
      </w:r>
      <w:r w:rsidR="0052672C">
        <w:tab/>
      </w:r>
      <w:r w:rsidRPr="00FC73E1">
        <w:t>1</w:t>
      </w:r>
      <w:r w:rsidRPr="005948BF">
        <w:rPr>
          <w:vertAlign w:val="superscript"/>
        </w:rPr>
        <w:t>st</w:t>
      </w:r>
      <w:r w:rsidRPr="00FC73E1">
        <w:t>, 3</w:t>
      </w:r>
      <w:r w:rsidRPr="005948BF">
        <w:rPr>
          <w:vertAlign w:val="superscript"/>
        </w:rPr>
        <w:t>rd</w:t>
      </w:r>
      <w:r w:rsidRPr="00FC73E1">
        <w:t>, 7</w:t>
      </w:r>
      <w:r w:rsidRPr="005948BF">
        <w:rPr>
          <w:vertAlign w:val="superscript"/>
        </w:rPr>
        <w:t>th</w:t>
      </w:r>
      <w:r w:rsidR="005948BF">
        <w:t xml:space="preserve"> </w:t>
      </w:r>
      <w:r w:rsidRPr="00FC73E1">
        <w:t>of Muharram.</w:t>
      </w:r>
    </w:p>
    <w:p w:rsidR="00A20D17" w:rsidRPr="00FC73E1" w:rsidRDefault="00A20D17" w:rsidP="005948BF">
      <w:pPr>
        <w:tabs>
          <w:tab w:val="left" w:pos="720"/>
        </w:tabs>
        <w:ind w:left="720" w:hanging="720"/>
      </w:pPr>
      <w:r w:rsidRPr="00FC73E1">
        <w:t>(13)</w:t>
      </w:r>
      <w:r w:rsidR="0052672C">
        <w:tab/>
      </w:r>
      <w:r w:rsidRPr="00FC73E1">
        <w:t>29</w:t>
      </w:r>
      <w:r w:rsidRPr="005948BF">
        <w:rPr>
          <w:vertAlign w:val="superscript"/>
        </w:rPr>
        <w:t>th</w:t>
      </w:r>
      <w:r w:rsidR="005948BF">
        <w:t xml:space="preserve"> </w:t>
      </w:r>
      <w:r w:rsidRPr="00FC73E1">
        <w:t>Ziqad.</w:t>
      </w:r>
    </w:p>
    <w:p w:rsidR="00A20D17" w:rsidRPr="00FC73E1" w:rsidRDefault="00A20D17" w:rsidP="005948BF">
      <w:pPr>
        <w:tabs>
          <w:tab w:val="left" w:pos="720"/>
        </w:tabs>
        <w:ind w:left="720" w:hanging="720"/>
      </w:pPr>
      <w:r w:rsidRPr="00FC73E1">
        <w:t>(14)</w:t>
      </w:r>
      <w:r w:rsidR="0052672C">
        <w:tab/>
      </w:r>
      <w:r w:rsidRPr="00FC73E1">
        <w:t>15</w:t>
      </w:r>
      <w:r w:rsidRPr="005948BF">
        <w:rPr>
          <w:vertAlign w:val="superscript"/>
        </w:rPr>
        <w:t>th</w:t>
      </w:r>
      <w:r w:rsidR="005948BF">
        <w:t xml:space="preserve"> </w:t>
      </w:r>
      <w:r w:rsidRPr="00FC73E1">
        <w:t>Jamadiul Awwal.</w:t>
      </w:r>
    </w:p>
    <w:p w:rsidR="00A20D17" w:rsidRPr="00FC73E1" w:rsidRDefault="00A20D17" w:rsidP="005948BF">
      <w:pPr>
        <w:tabs>
          <w:tab w:val="left" w:pos="720"/>
        </w:tabs>
        <w:ind w:left="720" w:hanging="720"/>
      </w:pPr>
      <w:r w:rsidRPr="00FC73E1">
        <w:t>(15)</w:t>
      </w:r>
      <w:r w:rsidR="0052672C">
        <w:tab/>
      </w:r>
      <w:r w:rsidRPr="00FC73E1">
        <w:t>6 days continuously</w:t>
      </w:r>
      <w:r>
        <w:t xml:space="preserve"> </w:t>
      </w:r>
      <w:r w:rsidRPr="00FC73E1">
        <w:t xml:space="preserve">after Id-e-Ramzan, </w:t>
      </w:r>
      <w:r w:rsidR="00726BE7">
        <w:t>i.e.</w:t>
      </w:r>
      <w:r w:rsidRPr="00FC73E1">
        <w:t xml:space="preserve"> from</w:t>
      </w:r>
      <w:r>
        <w:t xml:space="preserve"> </w:t>
      </w:r>
      <w:r w:rsidRPr="00FC73E1">
        <w:t>4</w:t>
      </w:r>
      <w:r w:rsidRPr="005948BF">
        <w:rPr>
          <w:vertAlign w:val="superscript"/>
        </w:rPr>
        <w:t>th</w:t>
      </w:r>
      <w:r w:rsidR="005948BF">
        <w:t xml:space="preserve"> </w:t>
      </w:r>
      <w:r w:rsidRPr="00FC73E1">
        <w:t>Shawwal to 9</w:t>
      </w:r>
      <w:r w:rsidRPr="005948BF">
        <w:rPr>
          <w:vertAlign w:val="superscript"/>
        </w:rPr>
        <w:t>th</w:t>
      </w:r>
      <w:r w:rsidR="005948BF">
        <w:t xml:space="preserve"> </w:t>
      </w:r>
      <w:r w:rsidRPr="00FC73E1">
        <w:t>Shawwal</w:t>
      </w:r>
    </w:p>
    <w:p w:rsidR="00A20D17" w:rsidRPr="00FC73E1" w:rsidRDefault="0052672C" w:rsidP="0052672C">
      <w:pPr>
        <w:pStyle w:val="Heading3"/>
      </w:pPr>
      <w:r w:rsidRPr="00FC73E1">
        <w:t>Explanation:</w:t>
      </w:r>
    </w:p>
    <w:p w:rsidR="00A20D17" w:rsidRPr="00FC73E1" w:rsidRDefault="0052672C" w:rsidP="0052672C">
      <w:pPr>
        <w:tabs>
          <w:tab w:val="left" w:pos="720"/>
        </w:tabs>
        <w:ind w:left="720" w:hanging="720"/>
      </w:pPr>
      <w:r>
        <w:t>(1)</w:t>
      </w:r>
      <w:r>
        <w:tab/>
      </w:r>
      <w:r w:rsidR="00A20D17" w:rsidRPr="00FC73E1">
        <w:t xml:space="preserve">One can not keep </w:t>
      </w:r>
      <w:r w:rsidR="00071200">
        <w:t>Sunnat</w:t>
      </w:r>
      <w:r w:rsidR="00A20D17" w:rsidRPr="00FC73E1">
        <w:t xml:space="preserve">i; Rozah when </w:t>
      </w:r>
      <w:r w:rsidR="00EF27D3">
        <w:t>waji</w:t>
      </w:r>
      <w:r w:rsidR="00EF27D3" w:rsidRPr="00FC73E1">
        <w:t>b</w:t>
      </w:r>
      <w:r w:rsidR="00A20D17" w:rsidRPr="00FC73E1">
        <w:t xml:space="preserve"> Rozah are due.</w:t>
      </w:r>
    </w:p>
    <w:p w:rsidR="00A20D17" w:rsidRPr="00FC73E1" w:rsidRDefault="00A20D17" w:rsidP="0052672C">
      <w:pPr>
        <w:tabs>
          <w:tab w:val="left" w:pos="720"/>
        </w:tabs>
        <w:ind w:left="720" w:hanging="720"/>
      </w:pPr>
      <w:r w:rsidRPr="00FC73E1">
        <w:t>(2)</w:t>
      </w:r>
      <w:r w:rsidR="0052672C">
        <w:tab/>
      </w:r>
      <w:r w:rsidRPr="00FC73E1">
        <w:t xml:space="preserve">It is mustahab for a </w:t>
      </w:r>
      <w:r w:rsidR="00932501">
        <w:t>Momeen</w:t>
      </w:r>
      <w:r w:rsidRPr="00FC73E1">
        <w:t xml:space="preserve"> to break the </w:t>
      </w:r>
      <w:r w:rsidR="00071200">
        <w:t>Sunnat</w:t>
      </w:r>
      <w:r w:rsidRPr="00FC73E1">
        <w:t xml:space="preserve">i fast of the </w:t>
      </w:r>
      <w:r w:rsidR="00932501">
        <w:t>Momeen</w:t>
      </w:r>
      <w:r w:rsidRPr="00FC73E1">
        <w:t xml:space="preserve"> before time.</w:t>
      </w:r>
    </w:p>
    <w:p w:rsidR="00A20D17" w:rsidRPr="00FC73E1" w:rsidRDefault="00A20D17" w:rsidP="00A20D17">
      <w:r w:rsidRPr="00FC73E1">
        <w:t xml:space="preserve">It is better for the </w:t>
      </w:r>
      <w:r w:rsidR="00932501">
        <w:t>Momeen</w:t>
      </w:r>
      <w:r w:rsidRPr="00FC73E1">
        <w:t xml:space="preserve"> not to disclose his fasting.</w:t>
      </w:r>
    </w:p>
    <w:p w:rsidR="00A20D17" w:rsidRPr="00FC73E1" w:rsidRDefault="00A20D17" w:rsidP="00A20D17">
      <w:r w:rsidRPr="00FC73E1">
        <w:lastRenderedPageBreak/>
        <w:t xml:space="preserve">The </w:t>
      </w:r>
      <w:r w:rsidR="00932501">
        <w:t>Momeen</w:t>
      </w:r>
      <w:r w:rsidRPr="00FC73E1">
        <w:t xml:space="preserve"> gets the </w:t>
      </w:r>
      <w:r w:rsidR="00464F65">
        <w:t>Sawaab</w:t>
      </w:r>
      <w:r w:rsidRPr="00FC73E1">
        <w:t xml:space="preserve"> of 70 or 90 Rozahs when he breaks the </w:t>
      </w:r>
      <w:r w:rsidR="00071200">
        <w:t>Sunnat</w:t>
      </w:r>
      <w:r w:rsidRPr="00FC73E1">
        <w:t xml:space="preserve">i fast of other </w:t>
      </w:r>
      <w:r w:rsidR="00932501">
        <w:t>Momeen</w:t>
      </w:r>
      <w:r w:rsidRPr="00FC73E1">
        <w:t>.</w:t>
      </w:r>
    </w:p>
    <w:p w:rsidR="00A20D17" w:rsidRPr="00FC73E1" w:rsidRDefault="0052672C" w:rsidP="0052672C">
      <w:pPr>
        <w:pStyle w:val="Heading2"/>
      </w:pPr>
      <w:bookmarkStart w:id="162" w:name="_Toc286334462"/>
      <w:r w:rsidRPr="00FC73E1">
        <w:t>Three</w:t>
      </w:r>
      <w:r>
        <w:t xml:space="preserve"> </w:t>
      </w:r>
      <w:r w:rsidRPr="00FC73E1">
        <w:t>Kinds</w:t>
      </w:r>
      <w:r>
        <w:t xml:space="preserve"> o</w:t>
      </w:r>
      <w:r w:rsidRPr="00FC73E1">
        <w:t>f</w:t>
      </w:r>
      <w:r>
        <w:t xml:space="preserve"> </w:t>
      </w:r>
      <w:r w:rsidRPr="00FC73E1">
        <w:t>Rozah</w:t>
      </w:r>
      <w:r>
        <w:t xml:space="preserve"> a</w:t>
      </w:r>
      <w:r w:rsidRPr="00FC73E1">
        <w:t>re</w:t>
      </w:r>
      <w:r>
        <w:t xml:space="preserve"> </w:t>
      </w:r>
      <w:r w:rsidR="00071200">
        <w:t>Makrooh</w:t>
      </w:r>
      <w:bookmarkEnd w:id="162"/>
    </w:p>
    <w:p w:rsidR="00A20D17" w:rsidRPr="00FC73E1" w:rsidRDefault="00A20D17" w:rsidP="0052672C">
      <w:pPr>
        <w:tabs>
          <w:tab w:val="left" w:pos="720"/>
        </w:tabs>
        <w:ind w:left="720" w:hanging="720"/>
      </w:pPr>
      <w:r w:rsidRPr="00FC73E1">
        <w:t>1.</w:t>
      </w:r>
      <w:r w:rsidR="0052672C">
        <w:tab/>
      </w:r>
      <w:proofErr w:type="gramStart"/>
      <w:r w:rsidRPr="00FC73E1">
        <w:t>On</w:t>
      </w:r>
      <w:proofErr w:type="gramEnd"/>
      <w:r w:rsidRPr="00FC73E1">
        <w:t xml:space="preserve"> the day of Arafa when you feel sluggish to recite other necessary supplications of the day.</w:t>
      </w:r>
    </w:p>
    <w:p w:rsidR="00A20D17" w:rsidRPr="00FC73E1" w:rsidRDefault="00A20D17" w:rsidP="00511ECE">
      <w:pPr>
        <w:tabs>
          <w:tab w:val="left" w:pos="720"/>
        </w:tabs>
        <w:ind w:left="720" w:hanging="720"/>
      </w:pPr>
      <w:r w:rsidRPr="00FC73E1">
        <w:t>2.</w:t>
      </w:r>
      <w:r w:rsidR="0052672C">
        <w:tab/>
      </w:r>
      <w:r w:rsidRPr="00FC73E1">
        <w:t xml:space="preserve">Rozah </w:t>
      </w:r>
      <w:r w:rsidR="00511ECE">
        <w:t>b</w:t>
      </w:r>
      <w:r w:rsidRPr="00FC73E1">
        <w:t>y the son without permission of parents.</w:t>
      </w:r>
    </w:p>
    <w:p w:rsidR="00A20D17" w:rsidRPr="00FC73E1" w:rsidRDefault="00A20D17" w:rsidP="00511ECE">
      <w:pPr>
        <w:tabs>
          <w:tab w:val="left" w:pos="720"/>
        </w:tabs>
        <w:ind w:left="720" w:hanging="720"/>
      </w:pPr>
      <w:r w:rsidRPr="00FC73E1">
        <w:t>3.</w:t>
      </w:r>
      <w:r w:rsidR="0052672C">
        <w:tab/>
      </w:r>
      <w:r w:rsidRPr="00FC73E1">
        <w:t>Rozah by the guest without the permission of the host.</w:t>
      </w:r>
    </w:p>
    <w:p w:rsidR="00A20D17" w:rsidRPr="00FC73E1" w:rsidRDefault="0052672C" w:rsidP="00511ECE">
      <w:pPr>
        <w:pStyle w:val="Heading2"/>
      </w:pPr>
      <w:bookmarkStart w:id="163" w:name="_Toc286334463"/>
      <w:r w:rsidRPr="00FC73E1">
        <w:t>Sighting</w:t>
      </w:r>
      <w:r>
        <w:t xml:space="preserve"> o</w:t>
      </w:r>
      <w:r w:rsidRPr="00FC73E1">
        <w:t>f</w:t>
      </w:r>
      <w:r>
        <w:t xml:space="preserve"> t</w:t>
      </w:r>
      <w:r w:rsidRPr="00FC73E1">
        <w:t>he</w:t>
      </w:r>
      <w:r>
        <w:t xml:space="preserve"> </w:t>
      </w:r>
      <w:r w:rsidRPr="00FC73E1">
        <w:t>Moon</w:t>
      </w:r>
      <w:r>
        <w:t xml:space="preserve"> i</w:t>
      </w:r>
      <w:r w:rsidRPr="00FC73E1">
        <w:t>s</w:t>
      </w:r>
      <w:r>
        <w:t xml:space="preserve"> </w:t>
      </w:r>
      <w:r w:rsidR="00285BA8" w:rsidRPr="00FC73E1">
        <w:t>authenticated</w:t>
      </w:r>
      <w:r w:rsidRPr="00FC73E1">
        <w:t xml:space="preserve"> </w:t>
      </w:r>
      <w:r>
        <w:t>b</w:t>
      </w:r>
      <w:r w:rsidRPr="00FC73E1">
        <w:t>y</w:t>
      </w:r>
      <w:r>
        <w:t xml:space="preserve"> </w:t>
      </w:r>
      <w:r w:rsidRPr="00FC73E1">
        <w:t>Five</w:t>
      </w:r>
      <w:r>
        <w:t xml:space="preserve"> </w:t>
      </w:r>
      <w:r w:rsidRPr="00FC73E1">
        <w:t>Things</w:t>
      </w:r>
      <w:bookmarkEnd w:id="163"/>
    </w:p>
    <w:p w:rsidR="00A20D17" w:rsidRPr="00FC73E1" w:rsidRDefault="00A20D17" w:rsidP="0052672C">
      <w:pPr>
        <w:tabs>
          <w:tab w:val="left" w:pos="720"/>
        </w:tabs>
        <w:ind w:left="720" w:hanging="720"/>
      </w:pPr>
      <w:r w:rsidRPr="00FC73E1">
        <w:t>(1)</w:t>
      </w:r>
      <w:r w:rsidR="0052672C">
        <w:tab/>
      </w:r>
      <w:r w:rsidR="00E90C3D">
        <w:t xml:space="preserve">Observation of the </w:t>
      </w:r>
      <w:r w:rsidRPr="00FC73E1">
        <w:t>moon and being definite about its appearance.</w:t>
      </w:r>
    </w:p>
    <w:p w:rsidR="00A20D17" w:rsidRPr="00FC73E1" w:rsidRDefault="00EF27D3" w:rsidP="00F02F55">
      <w:pPr>
        <w:tabs>
          <w:tab w:val="left" w:pos="720"/>
        </w:tabs>
        <w:ind w:left="720" w:hanging="720"/>
      </w:pPr>
      <w:r w:rsidRPr="00FC73E1">
        <w:t>(2)</w:t>
      </w:r>
      <w:r>
        <w:tab/>
      </w:r>
      <w:r w:rsidRPr="00FC73E1">
        <w:t>Being convinced, of the</w:t>
      </w:r>
      <w:r>
        <w:t xml:space="preserve"> </w:t>
      </w:r>
      <w:r w:rsidRPr="00FC73E1">
        <w:t>sighting of the moon by</w:t>
      </w:r>
      <w:r>
        <w:t xml:space="preserve"> the verbal declaration and act </w:t>
      </w:r>
      <w:r w:rsidRPr="00FC73E1">
        <w:t xml:space="preserve">or by simple verbal declaration of those who have observed it, though they may be unbelievers or women, provided one can rely on their news </w:t>
      </w:r>
      <w:r>
        <w:t>or act and is satisfied with th</w:t>
      </w:r>
      <w:r w:rsidRPr="00FC73E1">
        <w:t xml:space="preserve">em. </w:t>
      </w:r>
      <w:r w:rsidR="00A20D17" w:rsidRPr="00FC73E1">
        <w:t>This principle is applicable when the news is known publicly.</w:t>
      </w:r>
    </w:p>
    <w:p w:rsidR="00A20D17" w:rsidRPr="00FC73E1" w:rsidRDefault="00A20D17" w:rsidP="00F02F55">
      <w:pPr>
        <w:tabs>
          <w:tab w:val="left" w:pos="720"/>
        </w:tabs>
        <w:ind w:left="720" w:hanging="720"/>
      </w:pPr>
      <w:r w:rsidRPr="00FC73E1">
        <w:t>(3)</w:t>
      </w:r>
      <w:r w:rsidR="00F02F55">
        <w:tab/>
      </w:r>
      <w:r w:rsidRPr="00FC73E1">
        <w:t>The completion of thirty days of the month.</w:t>
      </w:r>
    </w:p>
    <w:p w:rsidR="00A20D17" w:rsidRPr="00FC73E1" w:rsidRDefault="00A20D17" w:rsidP="00511ECE">
      <w:pPr>
        <w:tabs>
          <w:tab w:val="left" w:pos="720"/>
        </w:tabs>
        <w:ind w:left="720" w:hanging="720"/>
      </w:pPr>
      <w:r w:rsidRPr="00FC73E1">
        <w:t>(4)</w:t>
      </w:r>
      <w:r w:rsidR="00F02F55">
        <w:tab/>
      </w:r>
      <w:r w:rsidRPr="00FC73E1">
        <w:t>The announcement or order of the religious authority provided one is certain that he has not made</w:t>
      </w:r>
      <w:r>
        <w:t xml:space="preserve"> </w:t>
      </w:r>
      <w:r w:rsidRPr="00FC73E1">
        <w:t>a mistake.</w:t>
      </w:r>
      <w:r>
        <w:t xml:space="preserve"> </w:t>
      </w:r>
      <w:r w:rsidRPr="00FC73E1">
        <w:t>The evidence of two</w:t>
      </w:r>
      <w:r>
        <w:t xml:space="preserve"> </w:t>
      </w:r>
      <w:r w:rsidR="00A7408F">
        <w:t>“</w:t>
      </w:r>
      <w:r w:rsidRPr="00FC73E1">
        <w:t>Aadil</w:t>
      </w:r>
      <w:r w:rsidR="00A7408F">
        <w:t>”</w:t>
      </w:r>
      <w:r>
        <w:t xml:space="preserve"> </w:t>
      </w:r>
      <w:r w:rsidRPr="00FC73E1">
        <w:t>witnesses whose statement is based on the observation of the moon and the proof of publicity of the news of</w:t>
      </w:r>
      <w:r>
        <w:t xml:space="preserve"> </w:t>
      </w:r>
      <w:r w:rsidRPr="00FC73E1">
        <w:t>sighting of</w:t>
      </w:r>
      <w:r>
        <w:t xml:space="preserve"> </w:t>
      </w:r>
      <w:r w:rsidRPr="00FC73E1">
        <w:t>the moon</w:t>
      </w:r>
      <w:r>
        <w:t xml:space="preserve"> </w:t>
      </w:r>
      <w:r w:rsidRPr="00FC73E1">
        <w:t>and</w:t>
      </w:r>
      <w:r>
        <w:t xml:space="preserve"> </w:t>
      </w:r>
      <w:r w:rsidRPr="00FC73E1">
        <w:t>the order of the religious authority.</w:t>
      </w:r>
    </w:p>
    <w:p w:rsidR="00A20D17" w:rsidRPr="00FC73E1" w:rsidRDefault="004F21E0" w:rsidP="00F02F55">
      <w:pPr>
        <w:pStyle w:val="Heading2"/>
      </w:pPr>
      <w:bookmarkStart w:id="164" w:name="_Toc286334464"/>
      <w:r>
        <w:t>Niyyat</w:t>
      </w:r>
      <w:r w:rsidR="00F02F55">
        <w:t xml:space="preserve"> f</w:t>
      </w:r>
      <w:r w:rsidR="00F02F55" w:rsidRPr="00FC73E1">
        <w:t>or</w:t>
      </w:r>
      <w:r w:rsidR="00F02F55">
        <w:t xml:space="preserve"> </w:t>
      </w:r>
      <w:r w:rsidR="00F02F55" w:rsidRPr="00FC73E1">
        <w:t>Fasting</w:t>
      </w:r>
      <w:bookmarkEnd w:id="164"/>
    </w:p>
    <w:p w:rsidR="00A20D17" w:rsidRPr="00FC73E1" w:rsidRDefault="00A20D17" w:rsidP="00511ECE">
      <w:pPr>
        <w:tabs>
          <w:tab w:val="left" w:pos="720"/>
        </w:tabs>
        <w:ind w:left="720" w:hanging="720"/>
      </w:pPr>
      <w:r w:rsidRPr="00FC73E1">
        <w:t>1.</w:t>
      </w:r>
      <w:r w:rsidR="00F02F55">
        <w:tab/>
      </w:r>
      <w:r w:rsidRPr="00FC73E1">
        <w:t xml:space="preserve">One should form </w:t>
      </w:r>
      <w:r w:rsidR="00EF27D3">
        <w:t>Ni</w:t>
      </w:r>
      <w:r w:rsidR="00EF27D3" w:rsidRPr="00FC73E1">
        <w:t>yyat</w:t>
      </w:r>
      <w:r w:rsidRPr="00FC73E1">
        <w:t xml:space="preserve"> on the first night of the Holy month of</w:t>
      </w:r>
      <w:r>
        <w:t xml:space="preserve"> </w:t>
      </w:r>
      <w:r w:rsidRPr="00FC73E1">
        <w:t>Ramzan in</w:t>
      </w:r>
      <w:r>
        <w:t xml:space="preserve"> </w:t>
      </w:r>
      <w:r w:rsidRPr="00FC73E1">
        <w:t>the following</w:t>
      </w:r>
      <w:r>
        <w:t xml:space="preserve"> </w:t>
      </w:r>
      <w:r w:rsidRPr="00FC73E1">
        <w:t xml:space="preserve">manner. </w:t>
      </w:r>
      <w:r w:rsidR="00A7408F">
        <w:t>“</w:t>
      </w:r>
      <w:r w:rsidRPr="00FC73E1">
        <w:t>I</w:t>
      </w:r>
      <w:r>
        <w:t xml:space="preserve"> </w:t>
      </w:r>
      <w:r w:rsidRPr="00FC73E1">
        <w:t xml:space="preserve">am keeping all the </w:t>
      </w:r>
      <w:r w:rsidRPr="00FC73E1">
        <w:lastRenderedPageBreak/>
        <w:t>fasts of the month of Ramzan which are compulsory for the</w:t>
      </w:r>
      <w:r>
        <w:t xml:space="preserve"> </w:t>
      </w:r>
      <w:r w:rsidRPr="00FC73E1">
        <w:t xml:space="preserve">nearness to Almighty </w:t>
      </w:r>
      <w:r w:rsidR="00511ECE">
        <w:t>i.e.</w:t>
      </w:r>
      <w:r>
        <w:t xml:space="preserve"> </w:t>
      </w:r>
      <w:r w:rsidR="00A7408F">
        <w:t>“</w:t>
      </w:r>
      <w:r w:rsidR="00787D3B">
        <w:t>Waajib</w:t>
      </w:r>
      <w:r>
        <w:t xml:space="preserve"> </w:t>
      </w:r>
      <w:r w:rsidR="005E3464">
        <w:t xml:space="preserve">Qurbatan </w:t>
      </w:r>
      <w:r w:rsidR="00511ECE">
        <w:t>E</w:t>
      </w:r>
      <w:r w:rsidR="005E3464">
        <w:t>lallaah</w:t>
      </w:r>
      <w:r w:rsidR="00A7408F">
        <w:t>”</w:t>
      </w:r>
      <w:r w:rsidRPr="00FC73E1">
        <w:t xml:space="preserve"> and it is desirable that every night </w:t>
      </w:r>
      <w:r w:rsidR="004F21E0">
        <w:t>Niyyat</w:t>
      </w:r>
      <w:r w:rsidRPr="00FC73E1">
        <w:t xml:space="preserve"> is reiterated.</w:t>
      </w:r>
    </w:p>
    <w:p w:rsidR="00A20D17" w:rsidRPr="00FC73E1" w:rsidRDefault="00A20D17" w:rsidP="00F02F55">
      <w:pPr>
        <w:tabs>
          <w:tab w:val="left" w:pos="720"/>
        </w:tabs>
        <w:ind w:left="720" w:hanging="720"/>
      </w:pPr>
      <w:r w:rsidRPr="00FC73E1">
        <w:t>2.</w:t>
      </w:r>
      <w:r w:rsidR="00F02F55">
        <w:tab/>
      </w:r>
      <w:r w:rsidRPr="00FC73E1">
        <w:t xml:space="preserve">One should form </w:t>
      </w:r>
      <w:r w:rsidR="004F21E0">
        <w:t>Niyyat</w:t>
      </w:r>
      <w:r w:rsidRPr="00FC73E1">
        <w:t xml:space="preserve"> for</w:t>
      </w:r>
      <w:r>
        <w:t xml:space="preserve"> </w:t>
      </w:r>
      <w:r w:rsidRPr="00FC73E1">
        <w:t>the fasts of</w:t>
      </w:r>
      <w:r>
        <w:t xml:space="preserve"> </w:t>
      </w:r>
      <w:r w:rsidRPr="00FC73E1">
        <w:t>Ramzan or compulsory</w:t>
      </w:r>
      <w:r>
        <w:t xml:space="preserve"> </w:t>
      </w:r>
      <w:r w:rsidRPr="00FC73E1">
        <w:t>(</w:t>
      </w:r>
      <w:r w:rsidR="00787D3B">
        <w:t>Waajib</w:t>
      </w:r>
      <w:r w:rsidRPr="00FC73E1">
        <w:t>)</w:t>
      </w:r>
      <w:r>
        <w:t xml:space="preserve"> </w:t>
      </w:r>
      <w:r w:rsidRPr="00FC73E1">
        <w:t>fasts</w:t>
      </w:r>
      <w:r>
        <w:t xml:space="preserve"> </w:t>
      </w:r>
      <w:r w:rsidRPr="00FC73E1">
        <w:t>during the first part of the night uptil</w:t>
      </w:r>
      <w:r>
        <w:t xml:space="preserve"> </w:t>
      </w:r>
      <w:r w:rsidRPr="00FC73E1">
        <w:t>early dawn</w:t>
      </w:r>
      <w:r>
        <w:t xml:space="preserve"> </w:t>
      </w:r>
      <w:r w:rsidRPr="00FC73E1">
        <w:t>(Subh-e-Sadiq)</w:t>
      </w:r>
      <w:r>
        <w:t xml:space="preserve"> </w:t>
      </w:r>
      <w:r w:rsidRPr="00FC73E1">
        <w:t>when he is free</w:t>
      </w:r>
      <w:r>
        <w:t xml:space="preserve"> </w:t>
      </w:r>
      <w:r w:rsidRPr="00FC73E1">
        <w:t>to do it. During unpredictable situation as when traveller arrives at home or a sick person recovers before</w:t>
      </w:r>
      <w:r>
        <w:t xml:space="preserve"> </w:t>
      </w:r>
      <w:r w:rsidRPr="00FC73E1">
        <w:t>midday or a</w:t>
      </w:r>
      <w:r>
        <w:t xml:space="preserve"> </w:t>
      </w:r>
      <w:r w:rsidRPr="00FC73E1">
        <w:t xml:space="preserve">person forgets the </w:t>
      </w:r>
      <w:r w:rsidR="004F21E0">
        <w:t>Niyyat</w:t>
      </w:r>
      <w:r w:rsidRPr="00FC73E1">
        <w:t xml:space="preserve"> of Rozah he should form such a </w:t>
      </w:r>
      <w:r w:rsidR="004F21E0">
        <w:t>Niyyat</w:t>
      </w:r>
      <w:r w:rsidRPr="00FC73E1">
        <w:t xml:space="preserve"> before midday.</w:t>
      </w:r>
    </w:p>
    <w:p w:rsidR="00A20D17" w:rsidRPr="00FC73E1" w:rsidRDefault="00A20D17" w:rsidP="00F02F55">
      <w:pPr>
        <w:tabs>
          <w:tab w:val="left" w:pos="720"/>
        </w:tabs>
        <w:ind w:left="720" w:hanging="720"/>
      </w:pPr>
      <w:r w:rsidRPr="00FC73E1">
        <w:t>3.</w:t>
      </w:r>
      <w:r w:rsidR="00F02F55">
        <w:tab/>
      </w:r>
      <w:r w:rsidRPr="00FC73E1">
        <w:t>Intention should be to seek nearness to Allah,</w:t>
      </w:r>
    </w:p>
    <w:p w:rsidR="00A20D17" w:rsidRPr="000571C1" w:rsidRDefault="00A20D17" w:rsidP="00511ECE">
      <w:pPr>
        <w:tabs>
          <w:tab w:val="left" w:pos="720"/>
        </w:tabs>
        <w:ind w:left="720" w:hanging="720"/>
      </w:pPr>
      <w:r w:rsidRPr="00FC73E1">
        <w:t>4.</w:t>
      </w:r>
      <w:r w:rsidR="00F02F55">
        <w:tab/>
      </w:r>
      <w:r w:rsidRPr="00FC73E1">
        <w:t>Excepting the fasts of Ramzan month</w:t>
      </w:r>
      <w:r>
        <w:t xml:space="preserve"> </w:t>
      </w:r>
      <w:r w:rsidRPr="00FC73E1">
        <w:t>definite</w:t>
      </w:r>
      <w:r>
        <w:t xml:space="preserve"> </w:t>
      </w:r>
      <w:r w:rsidR="004F21E0">
        <w:t>Niyyat</w:t>
      </w:r>
      <w:r w:rsidRPr="00FC73E1">
        <w:t xml:space="preserve"> should</w:t>
      </w:r>
      <w:r>
        <w:t xml:space="preserve"> </w:t>
      </w:r>
      <w:r w:rsidRPr="00FC73E1">
        <w:t>be for a</w:t>
      </w:r>
      <w:r>
        <w:t xml:space="preserve"> </w:t>
      </w:r>
      <w:r w:rsidRPr="00FC73E1">
        <w:t>particular</w:t>
      </w:r>
      <w:r>
        <w:t xml:space="preserve"> </w:t>
      </w:r>
      <w:r w:rsidRPr="00FC73E1">
        <w:t>kind of</w:t>
      </w:r>
      <w:r>
        <w:t xml:space="preserve"> </w:t>
      </w:r>
      <w:r w:rsidRPr="00FC73E1">
        <w:t>fast like the fast of Nazr,</w:t>
      </w:r>
      <w:r>
        <w:t xml:space="preserve"> </w:t>
      </w:r>
      <w:r w:rsidRPr="000571C1">
        <w:t>Kaffara,</w:t>
      </w:r>
      <w:r>
        <w:t xml:space="preserve"> </w:t>
      </w:r>
      <w:r w:rsidRPr="000571C1">
        <w:t>Qazaa-e-Rozah-e-Ramzan or</w:t>
      </w:r>
      <w:r>
        <w:t xml:space="preserve"> </w:t>
      </w:r>
      <w:r w:rsidR="00DD6165">
        <w:t>Istejaar</w:t>
      </w:r>
      <w:r w:rsidRPr="000571C1">
        <w:t xml:space="preserve">, </w:t>
      </w:r>
      <w:r w:rsidR="00787D3B">
        <w:t>Waajib</w:t>
      </w:r>
      <w:r w:rsidRPr="000571C1">
        <w:t xml:space="preserve"> or Sunnat.</w:t>
      </w:r>
    </w:p>
    <w:p w:rsidR="00A20D17" w:rsidRPr="000571C1" w:rsidRDefault="00A20D17" w:rsidP="00F02F55">
      <w:pPr>
        <w:tabs>
          <w:tab w:val="left" w:pos="720"/>
        </w:tabs>
        <w:ind w:left="720" w:hanging="720"/>
      </w:pPr>
      <w:r w:rsidRPr="000571C1">
        <w:t>5.</w:t>
      </w:r>
      <w:r w:rsidR="00F02F55">
        <w:tab/>
      </w:r>
      <w:r w:rsidRPr="000571C1">
        <w:t xml:space="preserve">Maintaining the </w:t>
      </w:r>
      <w:r w:rsidR="004F21E0">
        <w:t>Niyyat</w:t>
      </w:r>
      <w:r w:rsidRPr="000571C1">
        <w:t xml:space="preserve"> till the end.</w:t>
      </w:r>
    </w:p>
    <w:p w:rsidR="00A20D17" w:rsidRPr="000571C1" w:rsidRDefault="00F02F55" w:rsidP="00F02F55">
      <w:pPr>
        <w:pStyle w:val="Heading2"/>
      </w:pPr>
      <w:bookmarkStart w:id="165" w:name="_Toc286334465"/>
      <w:r w:rsidRPr="000571C1">
        <w:t>Conditions</w:t>
      </w:r>
      <w:r>
        <w:t xml:space="preserve"> f</w:t>
      </w:r>
      <w:r w:rsidRPr="000571C1">
        <w:t>or</w:t>
      </w:r>
      <w:r>
        <w:t xml:space="preserve"> </w:t>
      </w:r>
      <w:r w:rsidRPr="000571C1">
        <w:t>Correct</w:t>
      </w:r>
      <w:r>
        <w:t xml:space="preserve"> </w:t>
      </w:r>
      <w:r w:rsidRPr="000571C1">
        <w:t>Fast</w:t>
      </w:r>
      <w:bookmarkEnd w:id="165"/>
    </w:p>
    <w:p w:rsidR="00A20D17" w:rsidRPr="000571C1" w:rsidRDefault="00A20D17" w:rsidP="00F02F55">
      <w:pPr>
        <w:tabs>
          <w:tab w:val="left" w:pos="720"/>
        </w:tabs>
        <w:ind w:left="720" w:hanging="720"/>
      </w:pPr>
      <w:r w:rsidRPr="000571C1">
        <w:t>1.</w:t>
      </w:r>
      <w:r w:rsidR="00F02F55">
        <w:tab/>
      </w:r>
      <w:r w:rsidRPr="000571C1">
        <w:t>The person who is fasting should be adult.</w:t>
      </w:r>
    </w:p>
    <w:p w:rsidR="00A20D17" w:rsidRPr="000571C1" w:rsidRDefault="00A20D17" w:rsidP="00F02F55">
      <w:pPr>
        <w:tabs>
          <w:tab w:val="left" w:pos="720"/>
        </w:tabs>
        <w:ind w:left="720" w:hanging="720"/>
      </w:pPr>
      <w:r w:rsidRPr="000571C1">
        <w:t>2.</w:t>
      </w:r>
      <w:r w:rsidR="00F02F55">
        <w:tab/>
      </w:r>
      <w:r w:rsidRPr="000571C1">
        <w:t>Faithful (believer).</w:t>
      </w:r>
    </w:p>
    <w:p w:rsidR="00A20D17" w:rsidRPr="000571C1" w:rsidRDefault="00A20D17" w:rsidP="00F02F55">
      <w:pPr>
        <w:tabs>
          <w:tab w:val="left" w:pos="720"/>
        </w:tabs>
        <w:ind w:left="720" w:hanging="720"/>
      </w:pPr>
      <w:r w:rsidRPr="000571C1">
        <w:t>3.</w:t>
      </w:r>
      <w:r w:rsidR="00F02F55">
        <w:tab/>
      </w:r>
      <w:r w:rsidRPr="000571C1">
        <w:t>Sane.</w:t>
      </w:r>
    </w:p>
    <w:p w:rsidR="00A20D17" w:rsidRPr="000571C1" w:rsidRDefault="00A20D17" w:rsidP="00F02F55">
      <w:pPr>
        <w:tabs>
          <w:tab w:val="left" w:pos="720"/>
        </w:tabs>
        <w:ind w:left="720" w:hanging="720"/>
      </w:pPr>
      <w:r w:rsidRPr="000571C1">
        <w:t>4.</w:t>
      </w:r>
      <w:r w:rsidR="00F02F55">
        <w:tab/>
      </w:r>
      <w:r w:rsidRPr="000571C1">
        <w:t>Not in the state of unconsciousness or intoxication.</w:t>
      </w:r>
    </w:p>
    <w:p w:rsidR="00A20D17" w:rsidRPr="000571C1" w:rsidRDefault="00A20D17" w:rsidP="00F02F55">
      <w:pPr>
        <w:tabs>
          <w:tab w:val="left" w:pos="720"/>
        </w:tabs>
        <w:ind w:left="720" w:hanging="720"/>
      </w:pPr>
      <w:r w:rsidRPr="000571C1">
        <w:t>5.</w:t>
      </w:r>
      <w:r w:rsidR="00F02F55">
        <w:tab/>
      </w:r>
      <w:r w:rsidRPr="000571C1">
        <w:t>A woman should not be in menses or nifaas.</w:t>
      </w:r>
    </w:p>
    <w:p w:rsidR="00A20D17" w:rsidRPr="000571C1" w:rsidRDefault="00A20D17" w:rsidP="00511ECE">
      <w:pPr>
        <w:tabs>
          <w:tab w:val="left" w:pos="720"/>
        </w:tabs>
        <w:ind w:left="720" w:hanging="720"/>
      </w:pPr>
      <w:r w:rsidRPr="000571C1">
        <w:t>6.</w:t>
      </w:r>
      <w:r w:rsidR="00F02F55">
        <w:tab/>
      </w:r>
      <w:r w:rsidRPr="000571C1">
        <w:t>Not a traveller in the sense of Shar</w:t>
      </w:r>
      <w:r w:rsidR="00511ECE">
        <w:t>i</w:t>
      </w:r>
      <w:r w:rsidRPr="000571C1">
        <w:t>a</w:t>
      </w:r>
      <w:r w:rsidR="00511ECE">
        <w:t>t</w:t>
      </w:r>
      <w:r w:rsidRPr="000571C1">
        <w:t xml:space="preserve"> (Religious Law). However it is possible to form a </w:t>
      </w:r>
      <w:r w:rsidR="004F21E0">
        <w:t>Niyyat</w:t>
      </w:r>
      <w:r w:rsidRPr="000571C1">
        <w:t xml:space="preserve"> if the traveller</w:t>
      </w:r>
      <w:r>
        <w:t xml:space="preserve"> </w:t>
      </w:r>
      <w:r w:rsidRPr="000571C1">
        <w:t>has reached his home</w:t>
      </w:r>
      <w:r w:rsidR="00285BA8">
        <w:t xml:space="preserve"> </w:t>
      </w:r>
      <w:r w:rsidRPr="000571C1">
        <w:t>town or destination before midday provided he has not indulged in a fast breaking act.</w:t>
      </w:r>
    </w:p>
    <w:p w:rsidR="00A20D17" w:rsidRPr="000571C1" w:rsidRDefault="00A20D17" w:rsidP="00285BA8">
      <w:pPr>
        <w:tabs>
          <w:tab w:val="left" w:pos="720"/>
        </w:tabs>
        <w:ind w:left="720" w:hanging="720"/>
      </w:pPr>
      <w:r w:rsidRPr="000571C1">
        <w:t>7.</w:t>
      </w:r>
      <w:r w:rsidR="00F02F55">
        <w:tab/>
      </w:r>
      <w:r w:rsidRPr="000571C1">
        <w:t>During an illness one should not fast if fasting is harmful or there is fear of aggravation of the illness.</w:t>
      </w:r>
    </w:p>
    <w:p w:rsidR="00E96B8C" w:rsidRDefault="00E96B8C" w:rsidP="00511ECE">
      <w:pPr>
        <w:pStyle w:val="Heading3"/>
      </w:pPr>
      <w:r w:rsidRPr="00F02F55">
        <w:lastRenderedPageBreak/>
        <w:t>Explanation</w:t>
      </w:r>
      <w:r w:rsidR="007849F1">
        <w:t>:</w:t>
      </w:r>
    </w:p>
    <w:p w:rsidR="00E96B8C" w:rsidRPr="00F02F55" w:rsidRDefault="00E96B8C" w:rsidP="00285BA8">
      <w:pPr>
        <w:tabs>
          <w:tab w:val="left" w:pos="720"/>
        </w:tabs>
        <w:ind w:left="720" w:hanging="720"/>
      </w:pPr>
      <w:r w:rsidRPr="00F02F55">
        <w:t>(1)</w:t>
      </w:r>
      <w:r>
        <w:tab/>
      </w:r>
      <w:r w:rsidRPr="00F02F55">
        <w:t>If the doctor says that it is not harmful whereas the personal experience of an individual proves it to the contrary, the individual should act in accordance with one’s own experience against the advice of the doctor.</w:t>
      </w:r>
    </w:p>
    <w:p w:rsidR="00E96B8C" w:rsidRPr="00F02F55" w:rsidRDefault="00E96B8C" w:rsidP="00E96B8C">
      <w:pPr>
        <w:tabs>
          <w:tab w:val="left" w:pos="720"/>
        </w:tabs>
        <w:ind w:left="720" w:hanging="720"/>
      </w:pPr>
      <w:r w:rsidRPr="000571C1">
        <w:t>(2)</w:t>
      </w:r>
      <w:r>
        <w:tab/>
      </w:r>
      <w:r w:rsidRPr="000571C1">
        <w:t>In case of the possibility of any harm due to fasting, Iftaar is permissible.</w:t>
      </w:r>
    </w:p>
    <w:p w:rsidR="00E96B8C" w:rsidRPr="000571C1" w:rsidRDefault="00E96B8C" w:rsidP="00E96B8C">
      <w:pPr>
        <w:tabs>
          <w:tab w:val="left" w:pos="720"/>
        </w:tabs>
        <w:ind w:left="720" w:hanging="720"/>
      </w:pPr>
      <w:r w:rsidRPr="000571C1">
        <w:t>(3)</w:t>
      </w:r>
      <w:r>
        <w:tab/>
      </w:r>
      <w:r w:rsidRPr="000571C1">
        <w:t>It</w:t>
      </w:r>
      <w:r>
        <w:t xml:space="preserve"> </w:t>
      </w:r>
      <w:r w:rsidRPr="000571C1">
        <w:t>is</w:t>
      </w:r>
      <w:r>
        <w:t xml:space="preserve"> </w:t>
      </w:r>
      <w:r w:rsidRPr="000571C1">
        <w:t>compulsory</w:t>
      </w:r>
      <w:r>
        <w:t xml:space="preserve"> </w:t>
      </w:r>
      <w:r w:rsidRPr="000571C1">
        <w:t>for every believer to</w:t>
      </w:r>
      <w:r>
        <w:t xml:space="preserve"> </w:t>
      </w:r>
      <w:r w:rsidRPr="000571C1">
        <w:t xml:space="preserve">fast </w:t>
      </w:r>
      <w:proofErr w:type="gramStart"/>
      <w:r w:rsidRPr="000571C1">
        <w:t>provided</w:t>
      </w:r>
      <w:proofErr w:type="gramEnd"/>
      <w:r>
        <w:t xml:space="preserve"> </w:t>
      </w:r>
      <w:r w:rsidRPr="000571C1">
        <w:t>fasting is</w:t>
      </w:r>
      <w:r>
        <w:t xml:space="preserve"> </w:t>
      </w:r>
      <w:r w:rsidRPr="000571C1">
        <w:t>not the cause of any danger to life or property of the one who observes the fast or any other respectable person.</w:t>
      </w:r>
    </w:p>
    <w:p w:rsidR="00A20D17" w:rsidRPr="000571C1" w:rsidRDefault="00F02F55" w:rsidP="00F02F55">
      <w:pPr>
        <w:pStyle w:val="Heading2"/>
      </w:pPr>
      <w:bookmarkStart w:id="166" w:name="_Toc286334466"/>
      <w:r w:rsidRPr="000571C1">
        <w:t xml:space="preserve">Those People </w:t>
      </w:r>
      <w:r>
        <w:t>w</w:t>
      </w:r>
      <w:r w:rsidRPr="000571C1">
        <w:t xml:space="preserve">ho </w:t>
      </w:r>
      <w:r>
        <w:t>a</w:t>
      </w:r>
      <w:r w:rsidRPr="000571C1">
        <w:t xml:space="preserve">re </w:t>
      </w:r>
      <w:r w:rsidR="00285BA8" w:rsidRPr="000571C1">
        <w:t>exempted</w:t>
      </w:r>
      <w:r>
        <w:t xml:space="preserve"> f</w:t>
      </w:r>
      <w:r w:rsidRPr="000571C1">
        <w:t>rom Fasting</w:t>
      </w:r>
      <w:bookmarkEnd w:id="166"/>
    </w:p>
    <w:p w:rsidR="00A20D17" w:rsidRPr="000571C1" w:rsidRDefault="00A20D17" w:rsidP="00F02F55">
      <w:pPr>
        <w:tabs>
          <w:tab w:val="left" w:pos="720"/>
        </w:tabs>
        <w:ind w:left="720" w:hanging="720"/>
      </w:pPr>
      <w:r w:rsidRPr="000571C1">
        <w:t>1.</w:t>
      </w:r>
      <w:r w:rsidR="00F02F55">
        <w:tab/>
      </w:r>
      <w:r w:rsidRPr="000571C1">
        <w:t>Man or woman unable to fast on account of old age.</w:t>
      </w:r>
    </w:p>
    <w:p w:rsidR="00A20D17" w:rsidRPr="000571C1" w:rsidRDefault="00A20D17" w:rsidP="00511ECE">
      <w:pPr>
        <w:tabs>
          <w:tab w:val="left" w:pos="720"/>
        </w:tabs>
        <w:ind w:left="720" w:hanging="720"/>
      </w:pPr>
      <w:r w:rsidRPr="000571C1">
        <w:t>2.</w:t>
      </w:r>
      <w:r w:rsidR="00F02F55">
        <w:tab/>
      </w:r>
      <w:r w:rsidRPr="000571C1">
        <w:t xml:space="preserve">The person suffering from the disease of thirst should not observe fast and Kaffara is not </w:t>
      </w:r>
      <w:r w:rsidR="00787D3B">
        <w:t>Waajib</w:t>
      </w:r>
      <w:r w:rsidRPr="000571C1">
        <w:t xml:space="preserve"> on them.</w:t>
      </w:r>
      <w:r>
        <w:t xml:space="preserve"> </w:t>
      </w:r>
      <w:r w:rsidRPr="000571C1">
        <w:t>Even if such persons can fast with difficulty yet they should not do so.</w:t>
      </w:r>
      <w:r>
        <w:t xml:space="preserve"> </w:t>
      </w:r>
      <w:r w:rsidRPr="000571C1">
        <w:t>However if</w:t>
      </w:r>
      <w:r>
        <w:t xml:space="preserve"> </w:t>
      </w:r>
      <w:r w:rsidRPr="000571C1">
        <w:t>possible, they may give daily one</w:t>
      </w:r>
      <w:r>
        <w:t xml:space="preserve"> </w:t>
      </w:r>
      <w:r w:rsidR="00A7408F">
        <w:t>“</w:t>
      </w:r>
      <w:r w:rsidRPr="000571C1">
        <w:t>Mud</w:t>
      </w:r>
      <w:r w:rsidR="00A7408F">
        <w:t>”</w:t>
      </w:r>
      <w:r>
        <w:t xml:space="preserve"> </w:t>
      </w:r>
      <w:r w:rsidRPr="000571C1">
        <w:t>(3 Paao</w:t>
      </w:r>
      <w:r w:rsidR="00511ECE">
        <w:t xml:space="preserve"> </w:t>
      </w:r>
      <w:r w:rsidRPr="000571C1">
        <w:t>=</w:t>
      </w:r>
      <w:r w:rsidR="00511ECE">
        <w:t xml:space="preserve"> </w:t>
      </w:r>
      <w:r w:rsidRPr="000571C1">
        <w:t>14 Chhataks)</w:t>
      </w:r>
      <w:r>
        <w:t xml:space="preserve"> </w:t>
      </w:r>
      <w:r w:rsidRPr="000571C1">
        <w:t>of wheat as</w:t>
      </w:r>
      <w:r>
        <w:t xml:space="preserve"> </w:t>
      </w:r>
      <w:r w:rsidRPr="000571C1">
        <w:t>Kaffara.</w:t>
      </w:r>
      <w:r>
        <w:t xml:space="preserve"> </w:t>
      </w:r>
      <w:proofErr w:type="gramStart"/>
      <w:r w:rsidRPr="000571C1">
        <w:t>However</w:t>
      </w:r>
      <w:r>
        <w:t xml:space="preserve"> </w:t>
      </w:r>
      <w:r w:rsidRPr="000571C1">
        <w:t>when they recover from the illness they should observe Qaza fasts.</w:t>
      </w:r>
      <w:proofErr w:type="gramEnd"/>
    </w:p>
    <w:p w:rsidR="00A20D17" w:rsidRPr="000571C1" w:rsidRDefault="00A20D17" w:rsidP="00F02F55">
      <w:pPr>
        <w:tabs>
          <w:tab w:val="left" w:pos="720"/>
        </w:tabs>
        <w:ind w:left="720" w:hanging="720"/>
      </w:pPr>
      <w:r w:rsidRPr="000571C1">
        <w:t>3.</w:t>
      </w:r>
      <w:r w:rsidR="00F02F55">
        <w:tab/>
      </w:r>
      <w:r w:rsidRPr="000571C1">
        <w:t>A pregnant woman when the time of delivery is near.</w:t>
      </w:r>
    </w:p>
    <w:p w:rsidR="00A20D17" w:rsidRPr="000571C1" w:rsidRDefault="00A20D17" w:rsidP="00511ECE">
      <w:pPr>
        <w:tabs>
          <w:tab w:val="left" w:pos="720"/>
        </w:tabs>
        <w:ind w:left="720" w:hanging="720"/>
      </w:pPr>
      <w:r w:rsidRPr="000571C1">
        <w:t>4.</w:t>
      </w:r>
      <w:r w:rsidR="00F02F55">
        <w:tab/>
      </w:r>
      <w:r w:rsidRPr="000571C1">
        <w:t>A woman who suckles the baby provided she is afraid that fasting would lessen the milk or be</w:t>
      </w:r>
      <w:r>
        <w:t xml:space="preserve"> </w:t>
      </w:r>
      <w:r w:rsidRPr="000571C1">
        <w:t>harmful to her</w:t>
      </w:r>
      <w:r>
        <w:t xml:space="preserve"> </w:t>
      </w:r>
      <w:r w:rsidRPr="000571C1">
        <w:t xml:space="preserve">or </w:t>
      </w:r>
      <w:r w:rsidR="00F02F55">
        <w:t>child’s</w:t>
      </w:r>
      <w:r w:rsidRPr="000571C1">
        <w:t xml:space="preserve"> life. In all these cases they need not fast but give the Kaffara of one </w:t>
      </w:r>
      <w:r w:rsidR="00A7408F">
        <w:t>“</w:t>
      </w:r>
      <w:r w:rsidRPr="000571C1">
        <w:t>Mud</w:t>
      </w:r>
      <w:r w:rsidR="00A7408F">
        <w:t>”</w:t>
      </w:r>
      <w:r w:rsidRPr="000571C1">
        <w:t xml:space="preserve"> wheat; and when possible perform the Qaza fasts.</w:t>
      </w:r>
    </w:p>
    <w:p w:rsidR="00F02F55" w:rsidRDefault="00F02F55" w:rsidP="00F02F55">
      <w:pPr>
        <w:pStyle w:val="Heading2"/>
      </w:pPr>
      <w:bookmarkStart w:id="167" w:name="_Toc286334467"/>
      <w:r w:rsidRPr="000571C1">
        <w:t xml:space="preserve">Ten Things </w:t>
      </w:r>
      <w:r>
        <w:t>t</w:t>
      </w:r>
      <w:r w:rsidRPr="000571C1">
        <w:t xml:space="preserve">hat Nullify </w:t>
      </w:r>
      <w:r>
        <w:t>t</w:t>
      </w:r>
      <w:r w:rsidRPr="000571C1">
        <w:t>he Fast</w:t>
      </w:r>
      <w:bookmarkEnd w:id="167"/>
      <w:r w:rsidRPr="000571C1">
        <w:t xml:space="preserve"> </w:t>
      </w:r>
    </w:p>
    <w:p w:rsidR="00A20D17" w:rsidRPr="000571C1" w:rsidRDefault="00A20D17" w:rsidP="00A20D17">
      <w:r w:rsidRPr="000571C1">
        <w:t>The things which nullify the fast are:</w:t>
      </w:r>
    </w:p>
    <w:p w:rsidR="00A20D17" w:rsidRPr="000571C1" w:rsidRDefault="00A20D17" w:rsidP="00F02F55">
      <w:pPr>
        <w:tabs>
          <w:tab w:val="left" w:pos="720"/>
        </w:tabs>
        <w:ind w:left="720" w:hanging="720"/>
      </w:pPr>
      <w:r w:rsidRPr="000571C1">
        <w:t>1.</w:t>
      </w:r>
      <w:r w:rsidR="00F02F55">
        <w:tab/>
      </w:r>
      <w:r w:rsidRPr="000571C1">
        <w:t>Eating intentionally;</w:t>
      </w:r>
    </w:p>
    <w:p w:rsidR="00A20D17" w:rsidRPr="000571C1" w:rsidRDefault="00A20D17" w:rsidP="00F02F55">
      <w:pPr>
        <w:tabs>
          <w:tab w:val="left" w:pos="720"/>
        </w:tabs>
        <w:ind w:left="720" w:hanging="720"/>
      </w:pPr>
      <w:r w:rsidRPr="000571C1">
        <w:lastRenderedPageBreak/>
        <w:t>2.</w:t>
      </w:r>
      <w:r w:rsidR="00F02F55">
        <w:tab/>
      </w:r>
      <w:r w:rsidRPr="000571C1">
        <w:t>Drinking intentionally.</w:t>
      </w:r>
    </w:p>
    <w:p w:rsidR="00A20D17" w:rsidRPr="000571C1" w:rsidRDefault="00A20D17" w:rsidP="00F02F55">
      <w:pPr>
        <w:tabs>
          <w:tab w:val="left" w:pos="720"/>
        </w:tabs>
        <w:ind w:left="720" w:hanging="720"/>
      </w:pPr>
      <w:r w:rsidRPr="000571C1">
        <w:t>3.</w:t>
      </w:r>
      <w:r w:rsidR="00F02F55">
        <w:tab/>
      </w:r>
      <w:r w:rsidR="00A7408F">
        <w:t>“</w:t>
      </w:r>
      <w:r w:rsidRPr="000571C1">
        <w:t>Voluntarily</w:t>
      </w:r>
      <w:r>
        <w:t xml:space="preserve"> </w:t>
      </w:r>
      <w:r w:rsidRPr="000571C1">
        <w:t>or</w:t>
      </w:r>
      <w:r>
        <w:t xml:space="preserve"> </w:t>
      </w:r>
      <w:r w:rsidRPr="000571C1">
        <w:t>involuntarily</w:t>
      </w:r>
      <w:r>
        <w:t xml:space="preserve"> </w:t>
      </w:r>
      <w:r w:rsidRPr="000571C1">
        <w:t>discharging</w:t>
      </w:r>
      <w:r>
        <w:t xml:space="preserve"> </w:t>
      </w:r>
      <w:r w:rsidRPr="000571C1">
        <w:t>semen</w:t>
      </w:r>
      <w:r>
        <w:t xml:space="preserve"> </w:t>
      </w:r>
      <w:r w:rsidRPr="000571C1">
        <w:t>or</w:t>
      </w:r>
      <w:r>
        <w:t xml:space="preserve"> </w:t>
      </w:r>
      <w:r w:rsidRPr="000571C1">
        <w:t>performing</w:t>
      </w:r>
      <w:r>
        <w:t xml:space="preserve"> </w:t>
      </w:r>
      <w:r w:rsidRPr="000571C1">
        <w:t>sexual</w:t>
      </w:r>
      <w:r>
        <w:t xml:space="preserve"> </w:t>
      </w:r>
      <w:r w:rsidRPr="000571C1">
        <w:t>intercourse.</w:t>
      </w:r>
      <w:r>
        <w:t xml:space="preserve"> </w:t>
      </w:r>
      <w:r w:rsidRPr="000571C1">
        <w:t>(If</w:t>
      </w:r>
      <w:r>
        <w:t xml:space="preserve"> </w:t>
      </w:r>
      <w:r w:rsidRPr="000571C1">
        <w:t>the</w:t>
      </w:r>
      <w:r>
        <w:t xml:space="preserve"> </w:t>
      </w:r>
      <w:r w:rsidRPr="000571C1">
        <w:t>discharge takes place while asleep, there is no harm);</w:t>
      </w:r>
    </w:p>
    <w:p w:rsidR="00A20D17" w:rsidRPr="000571C1" w:rsidRDefault="00A20D17" w:rsidP="00F02F55">
      <w:pPr>
        <w:tabs>
          <w:tab w:val="left" w:pos="720"/>
        </w:tabs>
        <w:ind w:left="720" w:hanging="720"/>
      </w:pPr>
      <w:r w:rsidRPr="000571C1">
        <w:t>4.</w:t>
      </w:r>
      <w:r w:rsidR="00F02F55">
        <w:tab/>
      </w:r>
      <w:r w:rsidRPr="000571C1">
        <w:t>Intentionally associating any false statement with the Almighty God, the Holy Prophet</w:t>
      </w:r>
      <w:r w:rsidR="00932501">
        <w:t xml:space="preserve"> (s.a.)</w:t>
      </w:r>
      <w:r w:rsidRPr="000571C1">
        <w:t xml:space="preserve"> twelve Imams </w:t>
      </w:r>
      <w:r w:rsidR="00C831DB">
        <w:t>(</w:t>
      </w:r>
      <w:proofErr w:type="gramStart"/>
      <w:r w:rsidR="00C831DB">
        <w:t>a.s</w:t>
      </w:r>
      <w:proofErr w:type="gramEnd"/>
      <w:r w:rsidR="00C831DB">
        <w:t>.)</w:t>
      </w:r>
      <w:r w:rsidRPr="000571C1">
        <w:t xml:space="preserve"> and all the other Prophets </w:t>
      </w:r>
      <w:r w:rsidR="00C831DB">
        <w:t>(a.s.)</w:t>
      </w:r>
      <w:r w:rsidRPr="000571C1">
        <w:t xml:space="preserve"> and Hazrat </w:t>
      </w:r>
      <w:r w:rsidR="00EF27D3">
        <w:t>Fati</w:t>
      </w:r>
      <w:r w:rsidR="00EF27D3" w:rsidRPr="000571C1">
        <w:t>matuz</w:t>
      </w:r>
      <w:r w:rsidRPr="000571C1">
        <w:t xml:space="preserve"> Zehra </w:t>
      </w:r>
      <w:r w:rsidR="00C831DB">
        <w:t>(a.s.)</w:t>
      </w:r>
      <w:r w:rsidRPr="000571C1">
        <w:t>;</w:t>
      </w:r>
    </w:p>
    <w:p w:rsidR="00A20D17" w:rsidRPr="000571C1" w:rsidRDefault="00A20D17" w:rsidP="00F02F55">
      <w:pPr>
        <w:tabs>
          <w:tab w:val="left" w:pos="720"/>
        </w:tabs>
        <w:ind w:left="720" w:hanging="720"/>
      </w:pPr>
      <w:r w:rsidRPr="000571C1">
        <w:t>5.</w:t>
      </w:r>
      <w:r w:rsidR="00F02F55">
        <w:tab/>
      </w:r>
      <w:r w:rsidRPr="000571C1">
        <w:t>Intentionally</w:t>
      </w:r>
      <w:r>
        <w:t xml:space="preserve"> </w:t>
      </w:r>
      <w:r w:rsidRPr="000571C1">
        <w:t xml:space="preserve">dipping </w:t>
      </w:r>
      <w:r w:rsidR="00F02F55">
        <w:t>one’s</w:t>
      </w:r>
      <w:r w:rsidRPr="000571C1">
        <w:t xml:space="preserve"> head complete in</w:t>
      </w:r>
      <w:r>
        <w:t xml:space="preserve"> </w:t>
      </w:r>
      <w:r w:rsidRPr="000571C1">
        <w:t>water or diving;</w:t>
      </w:r>
    </w:p>
    <w:p w:rsidR="00A20D17" w:rsidRPr="000571C1" w:rsidRDefault="00A20D17" w:rsidP="00F02F55">
      <w:pPr>
        <w:tabs>
          <w:tab w:val="left" w:pos="720"/>
        </w:tabs>
        <w:ind w:left="720" w:hanging="720"/>
      </w:pPr>
      <w:r w:rsidRPr="000571C1">
        <w:t>6.</w:t>
      </w:r>
      <w:r w:rsidR="00F02F55">
        <w:tab/>
      </w:r>
      <w:r w:rsidRPr="000571C1">
        <w:t>Intentionally</w:t>
      </w:r>
      <w:r>
        <w:t xml:space="preserve"> </w:t>
      </w:r>
      <w:r w:rsidRPr="000571C1">
        <w:t>letting the</w:t>
      </w:r>
      <w:r>
        <w:t xml:space="preserve"> </w:t>
      </w:r>
      <w:r w:rsidRPr="000571C1">
        <w:t>dust</w:t>
      </w:r>
      <w:r>
        <w:t xml:space="preserve"> </w:t>
      </w:r>
      <w:r w:rsidRPr="000571C1">
        <w:t>reach</w:t>
      </w:r>
      <w:r>
        <w:t xml:space="preserve"> </w:t>
      </w:r>
      <w:r w:rsidR="00F02F55">
        <w:t>one’s</w:t>
      </w:r>
      <w:r>
        <w:t xml:space="preserve"> </w:t>
      </w:r>
      <w:r w:rsidRPr="000571C1">
        <w:t xml:space="preserve">throat, whether it is halal </w:t>
      </w:r>
      <w:r w:rsidR="003F5F0C">
        <w:t>e.g.</w:t>
      </w:r>
      <w:r w:rsidRPr="000571C1">
        <w:t xml:space="preserve"> flour or </w:t>
      </w:r>
      <w:r w:rsidR="00464F65">
        <w:t>Haraam</w:t>
      </w:r>
      <w:r w:rsidRPr="000571C1">
        <w:t xml:space="preserve"> </w:t>
      </w:r>
      <w:r w:rsidR="003F5F0C">
        <w:t>e.g.</w:t>
      </w:r>
      <w:r w:rsidRPr="000571C1">
        <w:t xml:space="preserve"> earth;</w:t>
      </w:r>
    </w:p>
    <w:p w:rsidR="00A20D17" w:rsidRPr="000571C1" w:rsidRDefault="00A20D17" w:rsidP="00FA671B">
      <w:pPr>
        <w:tabs>
          <w:tab w:val="left" w:pos="720"/>
        </w:tabs>
        <w:ind w:left="720" w:hanging="720"/>
      </w:pPr>
      <w:r w:rsidRPr="000571C1">
        <w:t>7.</w:t>
      </w:r>
      <w:r w:rsidR="00F02F55">
        <w:tab/>
      </w:r>
      <w:r w:rsidRPr="000571C1">
        <w:t xml:space="preserve">Intentionally </w:t>
      </w:r>
      <w:r w:rsidR="00EF27D3" w:rsidRPr="000571C1">
        <w:t>vomiting</w:t>
      </w:r>
      <w:r w:rsidRPr="000571C1">
        <w:t>; (if one vomits unintentionally,</w:t>
      </w:r>
      <w:r>
        <w:t xml:space="preserve"> </w:t>
      </w:r>
      <w:r w:rsidRPr="000571C1">
        <w:t>the fast is not void).</w:t>
      </w:r>
    </w:p>
    <w:p w:rsidR="00A20D17" w:rsidRPr="000571C1" w:rsidRDefault="00A20D17" w:rsidP="00FA671B">
      <w:pPr>
        <w:tabs>
          <w:tab w:val="left" w:pos="720"/>
        </w:tabs>
        <w:ind w:left="720" w:hanging="720"/>
      </w:pPr>
      <w:r w:rsidRPr="000571C1">
        <w:t>8.</w:t>
      </w:r>
      <w:r w:rsidR="00F02F55">
        <w:tab/>
      </w:r>
      <w:r w:rsidRPr="000571C1">
        <w:t>Taking enema.</w:t>
      </w:r>
    </w:p>
    <w:p w:rsidR="00A20D17" w:rsidRPr="000571C1" w:rsidRDefault="00A20D17" w:rsidP="00511ECE">
      <w:pPr>
        <w:tabs>
          <w:tab w:val="left" w:pos="720"/>
        </w:tabs>
        <w:ind w:left="720" w:hanging="720"/>
      </w:pPr>
      <w:r w:rsidRPr="000571C1">
        <w:t>9.</w:t>
      </w:r>
      <w:r w:rsidR="00F02F55">
        <w:tab/>
      </w:r>
      <w:r w:rsidRPr="000571C1">
        <w:t xml:space="preserve">Intentionally avoiding </w:t>
      </w:r>
      <w:r w:rsidR="00071200">
        <w:t>Janaabat</w:t>
      </w:r>
      <w:r w:rsidRPr="000571C1">
        <w:t xml:space="preserve"> </w:t>
      </w:r>
      <w:r w:rsidR="00D976AA">
        <w:t>Ghusl</w:t>
      </w:r>
      <w:r w:rsidRPr="000571C1">
        <w:t xml:space="preserve"> or </w:t>
      </w:r>
      <w:r w:rsidR="00A9080B">
        <w:t>Tayammum</w:t>
      </w:r>
      <w:r w:rsidRPr="000571C1">
        <w:t xml:space="preserve"> in place of</w:t>
      </w:r>
      <w:r>
        <w:t xml:space="preserve"> </w:t>
      </w:r>
      <w:r w:rsidR="00D976AA">
        <w:t>Ghusl</w:t>
      </w:r>
      <w:r w:rsidRPr="000571C1">
        <w:t xml:space="preserve"> before early</w:t>
      </w:r>
      <w:r>
        <w:t xml:space="preserve"> </w:t>
      </w:r>
      <w:r w:rsidRPr="000571C1">
        <w:t>dawn (Subh</w:t>
      </w:r>
      <w:r w:rsidR="00511ECE">
        <w:t>-</w:t>
      </w:r>
      <w:r w:rsidRPr="000571C1">
        <w:t>e</w:t>
      </w:r>
      <w:r w:rsidR="00511ECE">
        <w:t>-</w:t>
      </w:r>
      <w:r w:rsidRPr="000571C1">
        <w:t xml:space="preserve">Sadiq) so also avoiding </w:t>
      </w:r>
      <w:r w:rsidR="00D976AA">
        <w:t>Ghusl</w:t>
      </w:r>
      <w:r w:rsidRPr="000571C1">
        <w:t xml:space="preserve"> by a woman before early dawn when she is free from menses or </w:t>
      </w:r>
      <w:r w:rsidR="00A9080B">
        <w:t>Nifaas</w:t>
      </w:r>
      <w:r w:rsidRPr="000571C1">
        <w:t>; in all</w:t>
      </w:r>
      <w:r>
        <w:t xml:space="preserve"> </w:t>
      </w:r>
      <w:r w:rsidRPr="000571C1">
        <w:t xml:space="preserve">these cases Qaza is </w:t>
      </w:r>
      <w:r w:rsidR="00787D3B">
        <w:t>Waajib</w:t>
      </w:r>
      <w:r w:rsidRPr="000571C1">
        <w:t xml:space="preserve"> and Kaffara is advisable;</w:t>
      </w:r>
    </w:p>
    <w:p w:rsidR="00A20D17" w:rsidRDefault="00A20D17" w:rsidP="00FA671B">
      <w:pPr>
        <w:tabs>
          <w:tab w:val="left" w:pos="720"/>
        </w:tabs>
        <w:ind w:left="720" w:hanging="720"/>
      </w:pPr>
      <w:r w:rsidRPr="000571C1">
        <w:t>10.</w:t>
      </w:r>
      <w:r w:rsidR="00F02F55">
        <w:tab/>
      </w:r>
      <w:r w:rsidRPr="000571C1">
        <w:t xml:space="preserve">Sleeping thrice or more in the state of </w:t>
      </w:r>
      <w:r w:rsidR="00071200">
        <w:t>Janaabat</w:t>
      </w:r>
      <w:r w:rsidRPr="000571C1">
        <w:t xml:space="preserve"> when a person is not sure that he would get up before Subhe Sadiq (early dawn) and be able to perform </w:t>
      </w:r>
      <w:r w:rsidR="00D976AA">
        <w:t>Ghusl</w:t>
      </w:r>
      <w:r w:rsidRPr="000571C1">
        <w:t xml:space="preserve"> or </w:t>
      </w:r>
      <w:r w:rsidR="00A9080B">
        <w:t>Tayammum</w:t>
      </w:r>
      <w:r w:rsidRPr="000571C1">
        <w:t xml:space="preserve">. In </w:t>
      </w:r>
      <w:proofErr w:type="gramStart"/>
      <w:r w:rsidRPr="000571C1">
        <w:t>all these</w:t>
      </w:r>
      <w:proofErr w:type="gramEnd"/>
      <w:r w:rsidRPr="000571C1">
        <w:t xml:space="preserve"> cases one should perform Qaza and pay Kaffara.</w:t>
      </w:r>
    </w:p>
    <w:p w:rsidR="00E96B8C" w:rsidRDefault="00E96B8C" w:rsidP="00511ECE">
      <w:pPr>
        <w:pStyle w:val="Heading3"/>
      </w:pPr>
      <w:r w:rsidRPr="00F02F55">
        <w:t>Explanation:</w:t>
      </w:r>
    </w:p>
    <w:p w:rsidR="00E96B8C" w:rsidRPr="00F02F55" w:rsidRDefault="00E96B8C" w:rsidP="00E96B8C">
      <w:pPr>
        <w:tabs>
          <w:tab w:val="left" w:pos="720"/>
        </w:tabs>
        <w:ind w:left="720" w:hanging="720"/>
      </w:pPr>
      <w:r w:rsidRPr="00F02F55">
        <w:t>(1)</w:t>
      </w:r>
      <w:r>
        <w:tab/>
      </w:r>
      <w:r w:rsidRPr="00F02F55">
        <w:t xml:space="preserve">Orders for sleeping mentioned in “10” above not specifically applied to those who are in the state of </w:t>
      </w:r>
      <w:r w:rsidR="00071200">
        <w:t>Janaabat</w:t>
      </w:r>
      <w:r w:rsidRPr="00F02F55">
        <w:t xml:space="preserve"> but it is safe that a </w:t>
      </w:r>
      <w:r w:rsidR="00285BA8" w:rsidRPr="00F02F55">
        <w:t>woman,</w:t>
      </w:r>
      <w:r w:rsidRPr="00F02F55">
        <w:t xml:space="preserve"> who is in menses or </w:t>
      </w:r>
      <w:r w:rsidR="00A9080B">
        <w:t>Nifaas</w:t>
      </w:r>
      <w:r w:rsidRPr="00F02F55">
        <w:t>, should follow these directions too.</w:t>
      </w:r>
    </w:p>
    <w:p w:rsidR="00E96B8C" w:rsidRPr="00F02F55" w:rsidRDefault="00E96B8C" w:rsidP="00E96B8C">
      <w:pPr>
        <w:tabs>
          <w:tab w:val="left" w:pos="720"/>
        </w:tabs>
        <w:ind w:left="720" w:hanging="720"/>
      </w:pPr>
      <w:r w:rsidRPr="00EB0FFD">
        <w:lastRenderedPageBreak/>
        <w:t>(2)</w:t>
      </w:r>
      <w:r>
        <w:tab/>
      </w:r>
      <w:r w:rsidRPr="00EB0FFD">
        <w:t xml:space="preserve">If one can not perform </w:t>
      </w:r>
      <w:r w:rsidR="00071200">
        <w:t>Janaabat</w:t>
      </w:r>
      <w:r w:rsidRPr="00EB0FFD">
        <w:t xml:space="preserve"> </w:t>
      </w:r>
      <w:r w:rsidR="00D976AA">
        <w:t>Ghusl</w:t>
      </w:r>
      <w:r w:rsidRPr="00EB0FFD">
        <w:t>, one sho</w:t>
      </w:r>
      <w:r w:rsidR="00511ECE">
        <w:t>uld perform Tayam</w:t>
      </w:r>
      <w:r w:rsidRPr="00EB0FFD">
        <w:t>mum and keep awake till Subhe Sadiq. It is not objectionable if the sleep overcomes the person.</w:t>
      </w:r>
    </w:p>
    <w:p w:rsidR="00F02F55" w:rsidRDefault="00F02F55" w:rsidP="00F02F55">
      <w:pPr>
        <w:pStyle w:val="Heading2"/>
      </w:pPr>
      <w:bookmarkStart w:id="168" w:name="_Toc286334468"/>
      <w:r w:rsidRPr="00EB0FFD">
        <w:t>Fourteen</w:t>
      </w:r>
      <w:r>
        <w:t xml:space="preserve"> </w:t>
      </w:r>
      <w:r w:rsidRPr="00EB0FFD">
        <w:t>Things</w:t>
      </w:r>
      <w:r>
        <w:t xml:space="preserve"> ar</w:t>
      </w:r>
      <w:r w:rsidRPr="00EB0FFD">
        <w:t>e</w:t>
      </w:r>
      <w:r>
        <w:t xml:space="preserve"> </w:t>
      </w:r>
      <w:r w:rsidR="00071200">
        <w:t>Makrooh</w:t>
      </w:r>
      <w:r w:rsidRPr="00EB0FFD">
        <w:t xml:space="preserve"> </w:t>
      </w:r>
      <w:r>
        <w:t>i</w:t>
      </w:r>
      <w:r w:rsidRPr="00EB0FFD">
        <w:t>n Rozah</w:t>
      </w:r>
      <w:r>
        <w:t xml:space="preserve"> </w:t>
      </w:r>
      <w:r w:rsidRPr="00EB0FFD">
        <w:t>(Fast)</w:t>
      </w:r>
      <w:bookmarkEnd w:id="168"/>
      <w:r w:rsidRPr="00EB0FFD">
        <w:t xml:space="preserve"> </w:t>
      </w:r>
    </w:p>
    <w:p w:rsidR="00A20D17" w:rsidRPr="00EB0FFD" w:rsidRDefault="00A20D17" w:rsidP="00A20D17">
      <w:r w:rsidRPr="00EB0FFD">
        <w:t xml:space="preserve">It is </w:t>
      </w:r>
      <w:r w:rsidR="00071200">
        <w:t>Makrooh</w:t>
      </w:r>
      <w:r w:rsidRPr="00EB0FFD">
        <w:t>:</w:t>
      </w:r>
    </w:p>
    <w:p w:rsidR="00A20D17" w:rsidRPr="00EB0FFD" w:rsidRDefault="00A20D17" w:rsidP="00285BA8">
      <w:pPr>
        <w:tabs>
          <w:tab w:val="left" w:pos="720"/>
        </w:tabs>
        <w:ind w:left="720" w:hanging="720"/>
      </w:pPr>
      <w:r w:rsidRPr="00EB0FFD">
        <w:t>(1)</w:t>
      </w:r>
      <w:r w:rsidR="00F02F55">
        <w:tab/>
      </w:r>
      <w:proofErr w:type="gramStart"/>
      <w:r w:rsidRPr="00EB0FFD">
        <w:t>to</w:t>
      </w:r>
      <w:proofErr w:type="gramEnd"/>
      <w:r w:rsidRPr="00EB0FFD">
        <w:t xml:space="preserve"> do such work which weakens the body, </w:t>
      </w:r>
      <w:r w:rsidR="003F5F0C">
        <w:t>e.g.</w:t>
      </w:r>
      <w:r w:rsidRPr="00EB0FFD">
        <w:t xml:space="preserve"> taking out blood from the body or remaining long in a bathroom.</w:t>
      </w:r>
    </w:p>
    <w:p w:rsidR="00A20D17" w:rsidRPr="00EB0FFD" w:rsidRDefault="00A20D17" w:rsidP="00285BA8">
      <w:pPr>
        <w:tabs>
          <w:tab w:val="left" w:pos="720"/>
        </w:tabs>
        <w:ind w:left="720" w:hanging="720"/>
      </w:pPr>
      <w:r w:rsidRPr="00EB0FFD">
        <w:t>(2)</w:t>
      </w:r>
      <w:r w:rsidR="00F02F55">
        <w:tab/>
      </w:r>
      <w:proofErr w:type="gramStart"/>
      <w:r w:rsidRPr="00EB0FFD">
        <w:t>to</w:t>
      </w:r>
      <w:proofErr w:type="gramEnd"/>
      <w:r w:rsidRPr="00EB0FFD">
        <w:t xml:space="preserve"> kiss or indulge in similar excitable acts with lawful</w:t>
      </w:r>
      <w:r>
        <w:t xml:space="preserve"> </w:t>
      </w:r>
      <w:r w:rsidRPr="00EB0FFD">
        <w:t>wives;</w:t>
      </w:r>
      <w:r>
        <w:t xml:space="preserve"> </w:t>
      </w:r>
      <w:r w:rsidRPr="00EB0FFD">
        <w:t>indulgence</w:t>
      </w:r>
      <w:r>
        <w:t xml:space="preserve"> </w:t>
      </w:r>
      <w:r w:rsidRPr="00EB0FFD">
        <w:t>is</w:t>
      </w:r>
      <w:r>
        <w:t xml:space="preserve"> </w:t>
      </w:r>
      <w:r w:rsidR="00464F65">
        <w:t>Haraam</w:t>
      </w:r>
      <w:r>
        <w:t xml:space="preserve"> </w:t>
      </w:r>
      <w:r w:rsidRPr="00EB0FFD">
        <w:t>when</w:t>
      </w:r>
      <w:r>
        <w:t xml:space="preserve"> </w:t>
      </w:r>
      <w:r w:rsidRPr="00EB0FFD">
        <w:t>a</w:t>
      </w:r>
      <w:r>
        <w:t xml:space="preserve"> </w:t>
      </w:r>
      <w:r w:rsidRPr="00EB0FFD">
        <w:t>person has fear, doubt or habit that it will lead to the</w:t>
      </w:r>
      <w:r>
        <w:t xml:space="preserve"> </w:t>
      </w:r>
      <w:r w:rsidRPr="00EB0FFD">
        <w:t>emission of semen.</w:t>
      </w:r>
    </w:p>
    <w:p w:rsidR="00A20D17" w:rsidRPr="00EB0FFD" w:rsidRDefault="00A20D17" w:rsidP="00FA671B">
      <w:pPr>
        <w:tabs>
          <w:tab w:val="left" w:pos="720"/>
        </w:tabs>
        <w:ind w:left="720" w:hanging="720"/>
      </w:pPr>
      <w:r w:rsidRPr="00EB0FFD">
        <w:t>(3)</w:t>
      </w:r>
      <w:r w:rsidR="00F02F55">
        <w:tab/>
      </w:r>
      <w:proofErr w:type="gramStart"/>
      <w:r w:rsidRPr="00EB0FFD">
        <w:t>to</w:t>
      </w:r>
      <w:proofErr w:type="gramEnd"/>
      <w:r w:rsidRPr="00EB0FFD">
        <w:t xml:space="preserve"> remove unwanted hair;</w:t>
      </w:r>
      <w:r>
        <w:t xml:space="preserve"> </w:t>
      </w:r>
      <w:r w:rsidRPr="00EB0FFD">
        <w:t>(to insert solid matter in rectum).</w:t>
      </w:r>
    </w:p>
    <w:p w:rsidR="00A20D17" w:rsidRPr="00EB0FFD" w:rsidRDefault="00A20D17" w:rsidP="00FA671B">
      <w:pPr>
        <w:tabs>
          <w:tab w:val="left" w:pos="720"/>
        </w:tabs>
        <w:ind w:left="720" w:hanging="720"/>
      </w:pPr>
      <w:r w:rsidRPr="00EB0FFD">
        <w:t>(4)</w:t>
      </w:r>
      <w:r w:rsidR="00F02F55">
        <w:tab/>
      </w:r>
      <w:proofErr w:type="gramStart"/>
      <w:r w:rsidRPr="00EB0FFD">
        <w:t>to</w:t>
      </w:r>
      <w:proofErr w:type="gramEnd"/>
      <w:r w:rsidRPr="00EB0FFD">
        <w:t xml:space="preserve"> suck date stone.</w:t>
      </w:r>
    </w:p>
    <w:p w:rsidR="00A20D17" w:rsidRPr="00EB0FFD" w:rsidRDefault="00A20D17" w:rsidP="00FA671B">
      <w:pPr>
        <w:tabs>
          <w:tab w:val="left" w:pos="720"/>
        </w:tabs>
        <w:ind w:left="720" w:hanging="720"/>
      </w:pPr>
      <w:r w:rsidRPr="00EB0FFD">
        <w:t>(5)</w:t>
      </w:r>
      <w:r w:rsidR="00F02F55">
        <w:tab/>
      </w:r>
      <w:proofErr w:type="gramStart"/>
      <w:r w:rsidRPr="00EB0FFD">
        <w:t>to</w:t>
      </w:r>
      <w:proofErr w:type="gramEnd"/>
      <w:r w:rsidRPr="00EB0FFD">
        <w:t xml:space="preserve"> recite verses, even in the night of Ramzan;</w:t>
      </w:r>
    </w:p>
    <w:p w:rsidR="00A20D17" w:rsidRPr="00EB0FFD" w:rsidRDefault="00A20D17" w:rsidP="00FA671B">
      <w:pPr>
        <w:tabs>
          <w:tab w:val="left" w:pos="720"/>
        </w:tabs>
        <w:ind w:left="720" w:hanging="720"/>
      </w:pPr>
      <w:r w:rsidRPr="00EB0FFD">
        <w:t>(6)</w:t>
      </w:r>
      <w:r w:rsidR="00F02F55">
        <w:tab/>
      </w:r>
      <w:proofErr w:type="gramStart"/>
      <w:r w:rsidRPr="00EB0FFD">
        <w:t>to</w:t>
      </w:r>
      <w:proofErr w:type="gramEnd"/>
      <w:r w:rsidRPr="00EB0FFD">
        <w:t xml:space="preserve"> drop any thing in the ear or nose provided it does not reach the</w:t>
      </w:r>
      <w:r>
        <w:t xml:space="preserve"> </w:t>
      </w:r>
      <w:r w:rsidRPr="00EB0FFD">
        <w:t>throat; it</w:t>
      </w:r>
      <w:r>
        <w:t xml:space="preserve"> </w:t>
      </w:r>
      <w:r w:rsidRPr="00EB0FFD">
        <w:t>makes</w:t>
      </w:r>
      <w:r>
        <w:t xml:space="preserve"> </w:t>
      </w:r>
      <w:r w:rsidRPr="00EB0FFD">
        <w:t>the fast</w:t>
      </w:r>
      <w:r>
        <w:t xml:space="preserve"> </w:t>
      </w:r>
      <w:r w:rsidRPr="00EB0FFD">
        <w:t>batil if it reaches the throat;</w:t>
      </w:r>
    </w:p>
    <w:p w:rsidR="00A20D17" w:rsidRPr="00EB0FFD" w:rsidRDefault="00EF27D3" w:rsidP="00FA671B">
      <w:pPr>
        <w:tabs>
          <w:tab w:val="left" w:pos="720"/>
        </w:tabs>
        <w:ind w:left="720" w:hanging="720"/>
      </w:pPr>
      <w:r w:rsidRPr="00EB0FFD">
        <w:t>(7)</w:t>
      </w:r>
      <w:r>
        <w:tab/>
      </w:r>
      <w:proofErr w:type="gramStart"/>
      <w:r>
        <w:t>to</w:t>
      </w:r>
      <w:proofErr w:type="gramEnd"/>
      <w:r>
        <w:t xml:space="preserve"> smell flowers, particularl</w:t>
      </w:r>
      <w:r w:rsidRPr="00EB0FFD">
        <w:t xml:space="preserve">y nargis flowers which has strong smell; using </w:t>
      </w:r>
      <w:r>
        <w:t>It</w:t>
      </w:r>
      <w:r w:rsidRPr="00EB0FFD">
        <w:t xml:space="preserve"> except mushk is no </w:t>
      </w:r>
      <w:r>
        <w:t>Makrooh</w:t>
      </w:r>
      <w:r w:rsidRPr="00EB0FFD">
        <w:t>;</w:t>
      </w:r>
    </w:p>
    <w:p w:rsidR="00A20D17" w:rsidRPr="00EB0FFD" w:rsidRDefault="00A20D17" w:rsidP="00FA671B">
      <w:pPr>
        <w:tabs>
          <w:tab w:val="left" w:pos="720"/>
        </w:tabs>
        <w:ind w:left="720" w:hanging="720"/>
      </w:pPr>
      <w:r w:rsidRPr="00EB0FFD">
        <w:t>(8)</w:t>
      </w:r>
      <w:r w:rsidR="00F02F55">
        <w:tab/>
      </w:r>
      <w:proofErr w:type="gramStart"/>
      <w:r w:rsidRPr="00EB0FFD">
        <w:t>to</w:t>
      </w:r>
      <w:proofErr w:type="gramEnd"/>
      <w:r w:rsidRPr="00EB0FFD">
        <w:t xml:space="preserve"> keep any thing on the tongue to taste;</w:t>
      </w:r>
    </w:p>
    <w:p w:rsidR="00A20D17" w:rsidRPr="00EB0FFD" w:rsidRDefault="00A20D17" w:rsidP="00FA671B">
      <w:pPr>
        <w:tabs>
          <w:tab w:val="left" w:pos="720"/>
        </w:tabs>
        <w:ind w:left="720" w:hanging="720"/>
      </w:pPr>
      <w:r w:rsidRPr="00EB0FFD">
        <w:t>(9)</w:t>
      </w:r>
      <w:r w:rsidR="00F02F55">
        <w:tab/>
      </w:r>
      <w:proofErr w:type="gramStart"/>
      <w:r w:rsidRPr="00EB0FFD">
        <w:t>to</w:t>
      </w:r>
      <w:proofErr w:type="gramEnd"/>
      <w:r w:rsidRPr="00EB0FFD">
        <w:t xml:space="preserve"> chew</w:t>
      </w:r>
      <w:r>
        <w:t xml:space="preserve"> </w:t>
      </w:r>
      <w:r w:rsidR="00E230B5">
        <w:t>gum</w:t>
      </w:r>
      <w:r w:rsidRPr="00EB0FFD">
        <w:t xml:space="preserve"> (mastic);</w:t>
      </w:r>
    </w:p>
    <w:p w:rsidR="00A20D17" w:rsidRPr="00EB0FFD" w:rsidRDefault="00A20D17" w:rsidP="00FA671B">
      <w:pPr>
        <w:tabs>
          <w:tab w:val="left" w:pos="720"/>
        </w:tabs>
        <w:ind w:left="720" w:hanging="720"/>
      </w:pPr>
      <w:r w:rsidRPr="00EB0FFD">
        <w:t>(10)</w:t>
      </w:r>
      <w:r w:rsidR="00F02F55">
        <w:tab/>
      </w:r>
      <w:proofErr w:type="gramStart"/>
      <w:r w:rsidRPr="00EB0FFD">
        <w:t>to</w:t>
      </w:r>
      <w:proofErr w:type="gramEnd"/>
      <w:r w:rsidRPr="00EB0FFD">
        <w:t xml:space="preserve"> remain in water </w:t>
      </w:r>
      <w:r w:rsidR="00A9080B">
        <w:t>up to</w:t>
      </w:r>
      <w:r w:rsidRPr="00EB0FFD">
        <w:t xml:space="preserve"> waist (for woman);</w:t>
      </w:r>
    </w:p>
    <w:p w:rsidR="00A20D17" w:rsidRPr="00EB0FFD" w:rsidRDefault="00A20D17" w:rsidP="00FA671B">
      <w:pPr>
        <w:tabs>
          <w:tab w:val="left" w:pos="720"/>
        </w:tabs>
        <w:ind w:left="720" w:hanging="720"/>
      </w:pPr>
      <w:r w:rsidRPr="00EB0FFD">
        <w:t>(11)</w:t>
      </w:r>
      <w:r w:rsidR="00F02F55">
        <w:tab/>
      </w:r>
      <w:proofErr w:type="gramStart"/>
      <w:r w:rsidRPr="00EB0FFD">
        <w:t>to</w:t>
      </w:r>
      <w:proofErr w:type="gramEnd"/>
      <w:r>
        <w:t xml:space="preserve"> </w:t>
      </w:r>
      <w:r w:rsidRPr="00EB0FFD">
        <w:t>apply</w:t>
      </w:r>
      <w:r>
        <w:t xml:space="preserve"> </w:t>
      </w:r>
      <w:r w:rsidRPr="00EB0FFD">
        <w:t>surma</w:t>
      </w:r>
      <w:r>
        <w:t xml:space="preserve"> </w:t>
      </w:r>
      <w:r w:rsidRPr="00EB0FFD">
        <w:t>(collyrium)</w:t>
      </w:r>
      <w:r>
        <w:t xml:space="preserve"> </w:t>
      </w:r>
      <w:r w:rsidRPr="00EB0FFD">
        <w:t>particularly</w:t>
      </w:r>
      <w:r>
        <w:t xml:space="preserve"> </w:t>
      </w:r>
      <w:r w:rsidRPr="00EB0FFD">
        <w:t>when</w:t>
      </w:r>
      <w:r>
        <w:t xml:space="preserve"> </w:t>
      </w:r>
      <w:r w:rsidRPr="00EB0FFD">
        <w:t>it</w:t>
      </w:r>
      <w:r>
        <w:t xml:space="preserve"> </w:t>
      </w:r>
      <w:r w:rsidRPr="00EB0FFD">
        <w:t xml:space="preserve">is </w:t>
      </w:r>
      <w:r w:rsidR="00E230B5">
        <w:t>mi</w:t>
      </w:r>
      <w:r w:rsidR="00E230B5" w:rsidRPr="00EB0FFD">
        <w:t>xed</w:t>
      </w:r>
      <w:r w:rsidRPr="00EB0FFD">
        <w:t xml:space="preserve"> with mushk;</w:t>
      </w:r>
    </w:p>
    <w:p w:rsidR="00A20D17" w:rsidRPr="00EB0FFD" w:rsidRDefault="00A20D17" w:rsidP="00FA671B">
      <w:pPr>
        <w:tabs>
          <w:tab w:val="left" w:pos="720"/>
        </w:tabs>
        <w:ind w:left="720" w:hanging="720"/>
      </w:pPr>
      <w:r w:rsidRPr="00EB0FFD">
        <w:t>(12)</w:t>
      </w:r>
      <w:r w:rsidR="00F02F55">
        <w:tab/>
      </w:r>
      <w:proofErr w:type="gramStart"/>
      <w:r w:rsidRPr="00EB0FFD">
        <w:t>to</w:t>
      </w:r>
      <w:proofErr w:type="gramEnd"/>
      <w:r w:rsidRPr="00EB0FFD">
        <w:t xml:space="preserve"> keep wet cloth on the body;</w:t>
      </w:r>
    </w:p>
    <w:p w:rsidR="00A20D17" w:rsidRPr="00EB0FFD" w:rsidRDefault="00A20D17" w:rsidP="00FA671B">
      <w:pPr>
        <w:tabs>
          <w:tab w:val="left" w:pos="720"/>
        </w:tabs>
        <w:ind w:left="720" w:hanging="720"/>
      </w:pPr>
      <w:r w:rsidRPr="00EB0FFD">
        <w:t>(13)</w:t>
      </w:r>
      <w:r w:rsidR="00F02F55">
        <w:tab/>
      </w:r>
      <w:proofErr w:type="gramStart"/>
      <w:r w:rsidRPr="00EB0FFD">
        <w:t>to</w:t>
      </w:r>
      <w:proofErr w:type="gramEnd"/>
      <w:r w:rsidRPr="00EB0FFD">
        <w:t xml:space="preserve"> take oath;</w:t>
      </w:r>
    </w:p>
    <w:p w:rsidR="00A20D17" w:rsidRPr="00EB0FFD" w:rsidRDefault="00A20D17" w:rsidP="00FA671B">
      <w:pPr>
        <w:tabs>
          <w:tab w:val="left" w:pos="720"/>
        </w:tabs>
        <w:ind w:left="720" w:hanging="720"/>
      </w:pPr>
      <w:r w:rsidRPr="00EB0FFD">
        <w:t>(14)</w:t>
      </w:r>
      <w:r w:rsidR="00F02F55">
        <w:tab/>
      </w:r>
      <w:proofErr w:type="gramStart"/>
      <w:r w:rsidRPr="00EB0FFD">
        <w:t>to</w:t>
      </w:r>
      <w:proofErr w:type="gramEnd"/>
      <w:r w:rsidRPr="00EB0FFD">
        <w:t xml:space="preserve"> quarrel.</w:t>
      </w:r>
    </w:p>
    <w:p w:rsidR="00A20D17" w:rsidRPr="00EB0FFD" w:rsidRDefault="00F02F55" w:rsidP="00FA671B">
      <w:pPr>
        <w:pStyle w:val="Heading3"/>
      </w:pPr>
      <w:r>
        <w:lastRenderedPageBreak/>
        <w:t>Explanation:</w:t>
      </w:r>
    </w:p>
    <w:p w:rsidR="00A20D17" w:rsidRPr="00EB0FFD" w:rsidRDefault="00A20D17" w:rsidP="00FA671B">
      <w:pPr>
        <w:tabs>
          <w:tab w:val="left" w:pos="720"/>
        </w:tabs>
        <w:ind w:left="720" w:hanging="720"/>
      </w:pPr>
      <w:r w:rsidRPr="00EB0FFD">
        <w:t>1.</w:t>
      </w:r>
      <w:r w:rsidR="00FA671B">
        <w:tab/>
      </w:r>
      <w:r w:rsidRPr="00EB0FFD">
        <w:t xml:space="preserve">Sexual intercourse is </w:t>
      </w:r>
      <w:r w:rsidR="00071200">
        <w:t>Makrooh</w:t>
      </w:r>
      <w:r w:rsidRPr="00EB0FFD">
        <w:t xml:space="preserve"> for traveller during the month of Ramazan.</w:t>
      </w:r>
    </w:p>
    <w:p w:rsidR="00A20D17" w:rsidRPr="00EB0FFD" w:rsidRDefault="00A20D17" w:rsidP="00285BA8">
      <w:pPr>
        <w:tabs>
          <w:tab w:val="left" w:pos="720"/>
        </w:tabs>
        <w:ind w:left="720" w:hanging="720"/>
      </w:pPr>
      <w:r w:rsidRPr="00EB0FFD">
        <w:t>2.</w:t>
      </w:r>
      <w:r w:rsidR="00FA671B">
        <w:tab/>
      </w:r>
      <w:r w:rsidRPr="00EB0FFD">
        <w:t xml:space="preserve">It is </w:t>
      </w:r>
      <w:r w:rsidR="00071200">
        <w:t>Makrooh</w:t>
      </w:r>
      <w:r w:rsidRPr="00EB0FFD">
        <w:t xml:space="preserve"> for a person to eat full when he is not fasting</w:t>
      </w:r>
      <w:r>
        <w:t xml:space="preserve"> </w:t>
      </w:r>
      <w:r w:rsidRPr="00EB0FFD">
        <w:t>due</w:t>
      </w:r>
      <w:r>
        <w:t xml:space="preserve"> </w:t>
      </w:r>
      <w:r w:rsidRPr="00EB0FFD">
        <w:t>to</w:t>
      </w:r>
      <w:r>
        <w:t xml:space="preserve"> </w:t>
      </w:r>
      <w:r w:rsidRPr="00EB0FFD">
        <w:t>legitimate</w:t>
      </w:r>
      <w:r>
        <w:t xml:space="preserve"> </w:t>
      </w:r>
      <w:r w:rsidRPr="00EB0FFD">
        <w:t>reasons.</w:t>
      </w:r>
      <w:r>
        <w:t xml:space="preserve"> </w:t>
      </w:r>
      <w:r w:rsidRPr="00EB0FFD">
        <w:t>It</w:t>
      </w:r>
      <w:r>
        <w:t xml:space="preserve"> </w:t>
      </w:r>
      <w:r w:rsidRPr="00EB0FFD">
        <w:t>is</w:t>
      </w:r>
      <w:r>
        <w:t xml:space="preserve"> </w:t>
      </w:r>
      <w:r w:rsidRPr="00EB0FFD">
        <w:t>rather mustahab to assume the facial expressions of a person who is keeping fast.</w:t>
      </w:r>
    </w:p>
    <w:p w:rsidR="00A20D17" w:rsidRPr="00EB0FFD" w:rsidRDefault="00FA671B" w:rsidP="00FA671B">
      <w:pPr>
        <w:pStyle w:val="Heading2"/>
      </w:pPr>
      <w:bookmarkStart w:id="169" w:name="_Toc286334469"/>
      <w:r w:rsidRPr="00EB0FFD">
        <w:t xml:space="preserve">Those </w:t>
      </w:r>
      <w:r>
        <w:t>o</w:t>
      </w:r>
      <w:r w:rsidRPr="00EB0FFD">
        <w:t xml:space="preserve">n </w:t>
      </w:r>
      <w:r>
        <w:t>w</w:t>
      </w:r>
      <w:r w:rsidRPr="00EB0FFD">
        <w:t>hom Fit</w:t>
      </w:r>
      <w:r>
        <w:t>r</w:t>
      </w:r>
      <w:r w:rsidRPr="00EB0FFD">
        <w:t>a</w:t>
      </w:r>
      <w:r>
        <w:t xml:space="preserve"> i</w:t>
      </w:r>
      <w:r w:rsidRPr="00EB0FFD">
        <w:t xml:space="preserve">s </w:t>
      </w:r>
      <w:r w:rsidR="00787D3B">
        <w:t>Waajib</w:t>
      </w:r>
      <w:r w:rsidRPr="00EB0FFD">
        <w:t xml:space="preserve"> (Incumbent)</w:t>
      </w:r>
      <w:bookmarkEnd w:id="169"/>
    </w:p>
    <w:p w:rsidR="00511ECE" w:rsidRDefault="00A20D17" w:rsidP="00511ECE">
      <w:r w:rsidRPr="00EB0FFD">
        <w:t>Fitra is incumbent (</w:t>
      </w:r>
      <w:r w:rsidR="00787D3B">
        <w:t>Waajib</w:t>
      </w:r>
      <w:r w:rsidRPr="00EB0FFD">
        <w:t>) on those who are</w:t>
      </w:r>
      <w:r w:rsidR="00511ECE">
        <w:t>:</w:t>
      </w:r>
    </w:p>
    <w:p w:rsidR="00511ECE" w:rsidRDefault="00A20D17" w:rsidP="00511ECE">
      <w:r w:rsidRPr="00EB0FFD">
        <w:t>(1)</w:t>
      </w:r>
      <w:r w:rsidR="00511ECE">
        <w:tab/>
      </w:r>
      <w:proofErr w:type="gramStart"/>
      <w:r w:rsidRPr="00EB0FFD">
        <w:t>adults</w:t>
      </w:r>
      <w:proofErr w:type="gramEnd"/>
      <w:r w:rsidRPr="00EB0FFD">
        <w:t>,</w:t>
      </w:r>
    </w:p>
    <w:p w:rsidR="00511ECE" w:rsidRDefault="00A20D17" w:rsidP="00511ECE">
      <w:r w:rsidRPr="00EB0FFD">
        <w:t>(2)</w:t>
      </w:r>
      <w:r w:rsidR="00511ECE">
        <w:tab/>
      </w:r>
      <w:proofErr w:type="gramStart"/>
      <w:r w:rsidRPr="00EB0FFD">
        <w:t>sane</w:t>
      </w:r>
      <w:proofErr w:type="gramEnd"/>
      <w:r w:rsidRPr="00EB0FFD">
        <w:t>,</w:t>
      </w:r>
    </w:p>
    <w:p w:rsidR="00511ECE" w:rsidRDefault="00A20D17" w:rsidP="00511ECE">
      <w:r w:rsidRPr="00EB0FFD">
        <w:t>(3)</w:t>
      </w:r>
      <w:r w:rsidR="00511ECE">
        <w:tab/>
      </w:r>
      <w:proofErr w:type="gramStart"/>
      <w:r w:rsidRPr="00EB0FFD">
        <w:t>independent</w:t>
      </w:r>
      <w:proofErr w:type="gramEnd"/>
      <w:r w:rsidRPr="00EB0FFD">
        <w:t>,</w:t>
      </w:r>
    </w:p>
    <w:p w:rsidR="00511ECE" w:rsidRDefault="00A20D17" w:rsidP="00511ECE">
      <w:r w:rsidRPr="00EB0FFD">
        <w:t>(4)</w:t>
      </w:r>
      <w:r w:rsidR="00511ECE">
        <w:tab/>
      </w:r>
      <w:proofErr w:type="gramStart"/>
      <w:r w:rsidRPr="00EB0FFD">
        <w:t>and</w:t>
      </w:r>
      <w:proofErr w:type="gramEnd"/>
      <w:r w:rsidRPr="00EB0FFD">
        <w:t xml:space="preserve"> can afford to pay fitra.</w:t>
      </w:r>
    </w:p>
    <w:p w:rsidR="00A20D17" w:rsidRPr="00EB0FFD" w:rsidRDefault="00A20D17" w:rsidP="00511ECE">
      <w:r w:rsidRPr="00EB0FFD">
        <w:t xml:space="preserve">It becomes </w:t>
      </w:r>
      <w:r w:rsidR="00787D3B">
        <w:t>Waajib</w:t>
      </w:r>
      <w:r w:rsidRPr="00EB0FFD">
        <w:t xml:space="preserve"> at sunset on the last day of the month of Ramazan.</w:t>
      </w:r>
    </w:p>
    <w:p w:rsidR="00E96B8C" w:rsidRDefault="00E96B8C" w:rsidP="00E96B8C">
      <w:pPr>
        <w:pStyle w:val="Heading3"/>
      </w:pPr>
      <w:r w:rsidRPr="00FA671B">
        <w:t>Explanation</w:t>
      </w:r>
      <w:r w:rsidR="007849F1">
        <w:t>:</w:t>
      </w:r>
    </w:p>
    <w:p w:rsidR="00E96B8C" w:rsidRPr="00FA671B" w:rsidRDefault="00E96B8C" w:rsidP="00E96B8C">
      <w:proofErr w:type="gramStart"/>
      <w:r w:rsidRPr="00FA671B">
        <w:t xml:space="preserve">One who possesses sufficient money to look after himself and his family for a year or is able to earn that much amount is termed </w:t>
      </w:r>
      <w:r w:rsidR="00E230B5">
        <w:t>G</w:t>
      </w:r>
      <w:r w:rsidR="00E230B5" w:rsidRPr="00FA671B">
        <w:t>ani</w:t>
      </w:r>
      <w:r w:rsidRPr="00FA671B">
        <w:t xml:space="preserve"> (</w:t>
      </w:r>
      <w:r w:rsidR="00BF72CF">
        <w:t>i.e.</w:t>
      </w:r>
      <w:r w:rsidRPr="00FA671B">
        <w:t xml:space="preserve"> has the ability to pay).</w:t>
      </w:r>
      <w:proofErr w:type="gramEnd"/>
    </w:p>
    <w:p w:rsidR="00A20D17" w:rsidRPr="00EB0FFD" w:rsidRDefault="00FA671B" w:rsidP="008D5AD9">
      <w:pPr>
        <w:pStyle w:val="Heading2"/>
      </w:pPr>
      <w:bookmarkStart w:id="170" w:name="_Toc286334470"/>
      <w:r w:rsidRPr="00EB0FFD">
        <w:t xml:space="preserve">Whose Fitra </w:t>
      </w:r>
      <w:r>
        <w:t>i</w:t>
      </w:r>
      <w:r w:rsidRPr="00EB0FFD">
        <w:t>s Compulsory</w:t>
      </w:r>
      <w:bookmarkEnd w:id="170"/>
    </w:p>
    <w:p w:rsidR="00A20D17" w:rsidRPr="00EB0FFD" w:rsidRDefault="00A20D17" w:rsidP="00A20D17">
      <w:r w:rsidRPr="00EB0FFD">
        <w:t xml:space="preserve">Fitra is compulsory on a person, of his self, his wife and children, whether male or female, regardless of their being major or minor and also of his slave regardless of his being a </w:t>
      </w:r>
      <w:r w:rsidR="008D5AD9" w:rsidRPr="00EB0FFD">
        <w:t>Muslim</w:t>
      </w:r>
      <w:r w:rsidRPr="00EB0FFD">
        <w:t xml:space="preserve"> or a non-</w:t>
      </w:r>
      <w:r w:rsidR="008D5AD9" w:rsidRPr="00EB0FFD">
        <w:t>Muslim</w:t>
      </w:r>
      <w:r w:rsidRPr="00EB0FFD">
        <w:t>.</w:t>
      </w:r>
    </w:p>
    <w:p w:rsidR="008D5AD9" w:rsidRDefault="008D5AD9" w:rsidP="008D5AD9">
      <w:pPr>
        <w:pStyle w:val="Heading3"/>
      </w:pPr>
      <w:r>
        <w:t>Explanation</w:t>
      </w:r>
      <w:r w:rsidR="007849F1">
        <w:t>:</w:t>
      </w:r>
    </w:p>
    <w:p w:rsidR="00A20D17" w:rsidRPr="00EB0FFD" w:rsidRDefault="00A20D17" w:rsidP="00511ECE">
      <w:pPr>
        <w:tabs>
          <w:tab w:val="left" w:pos="720"/>
        </w:tabs>
        <w:ind w:left="720" w:hanging="720"/>
      </w:pPr>
      <w:r w:rsidRPr="00EB0FFD">
        <w:t>(1)</w:t>
      </w:r>
      <w:r w:rsidR="008D5AD9">
        <w:tab/>
      </w:r>
      <w:r w:rsidRPr="00EB0FFD">
        <w:t>The fitra of a</w:t>
      </w:r>
      <w:r>
        <w:t xml:space="preserve"> </w:t>
      </w:r>
      <w:r w:rsidRPr="00EB0FFD">
        <w:t>child born before sunset</w:t>
      </w:r>
      <w:r>
        <w:t xml:space="preserve"> </w:t>
      </w:r>
      <w:r w:rsidRPr="00EB0FFD">
        <w:t>on</w:t>
      </w:r>
      <w:r>
        <w:t xml:space="preserve"> </w:t>
      </w:r>
      <w:r w:rsidRPr="00EB0FFD">
        <w:t>the</w:t>
      </w:r>
      <w:r>
        <w:t xml:space="preserve"> </w:t>
      </w:r>
      <w:r w:rsidRPr="00EB0FFD">
        <w:t>day before</w:t>
      </w:r>
      <w:r>
        <w:t xml:space="preserve"> </w:t>
      </w:r>
      <w:r w:rsidRPr="00EB0FFD">
        <w:t>Eid is compulsory. Fitra is also compulsory</w:t>
      </w:r>
      <w:r>
        <w:t xml:space="preserve"> </w:t>
      </w:r>
      <w:r w:rsidRPr="00EB0FFD">
        <w:t xml:space="preserve">of a guest who arrives a day before Eid though he may not have had a meal with </w:t>
      </w:r>
      <w:r w:rsidRPr="00EB0FFD">
        <w:lastRenderedPageBreak/>
        <w:t>you.</w:t>
      </w:r>
      <w:r>
        <w:t xml:space="preserve"> </w:t>
      </w:r>
      <w:r w:rsidRPr="00EB0FFD">
        <w:t>In case the guest is</w:t>
      </w:r>
      <w:r>
        <w:t xml:space="preserve"> </w:t>
      </w:r>
      <w:r w:rsidRPr="00EB0FFD">
        <w:t>financially capable he should too give fitra.</w:t>
      </w:r>
    </w:p>
    <w:p w:rsidR="00A20D17" w:rsidRPr="00EB0FFD" w:rsidRDefault="00A20D17" w:rsidP="008D5AD9">
      <w:pPr>
        <w:tabs>
          <w:tab w:val="left" w:pos="720"/>
        </w:tabs>
        <w:ind w:left="720" w:hanging="720"/>
      </w:pPr>
      <w:r w:rsidRPr="00EB0FFD">
        <w:t>(2)</w:t>
      </w:r>
      <w:r w:rsidR="008D5AD9">
        <w:tab/>
      </w:r>
      <w:r w:rsidRPr="00EB0FFD">
        <w:t>Fitra of the servant, who is given salary or food</w:t>
      </w:r>
      <w:r>
        <w:t xml:space="preserve"> </w:t>
      </w:r>
      <w:r w:rsidRPr="00EB0FFD">
        <w:t>or both for the services rendered, is not compulsory,</w:t>
      </w:r>
    </w:p>
    <w:p w:rsidR="00A20D17" w:rsidRPr="00EB0FFD" w:rsidRDefault="008D5AD9" w:rsidP="008D5AD9">
      <w:pPr>
        <w:pStyle w:val="Heading2"/>
      </w:pPr>
      <w:bookmarkStart w:id="171" w:name="_Toc286334471"/>
      <w:r w:rsidRPr="00EB0FFD">
        <w:t>Articles</w:t>
      </w:r>
      <w:r>
        <w:t xml:space="preserve"> o</w:t>
      </w:r>
      <w:r w:rsidRPr="00EB0FFD">
        <w:t>f</w:t>
      </w:r>
      <w:r>
        <w:t xml:space="preserve"> </w:t>
      </w:r>
      <w:r w:rsidRPr="00EB0FFD">
        <w:t>Fitra</w:t>
      </w:r>
      <w:bookmarkEnd w:id="171"/>
    </w:p>
    <w:p w:rsidR="00A20D17" w:rsidRDefault="00A20D17" w:rsidP="00511ECE">
      <w:r w:rsidRPr="00EB0FFD">
        <w:t>Wheat, Barley, Raisin, Dates, Rice</w:t>
      </w:r>
      <w:r w:rsidR="00511ECE">
        <w:t>,</w:t>
      </w:r>
      <w:r w:rsidRPr="00EB0FFD">
        <w:t xml:space="preserve"> etc. or the thing which is the staple food of that town should be offered as fitra.</w:t>
      </w:r>
    </w:p>
    <w:p w:rsidR="00A20D17" w:rsidRPr="005C629C" w:rsidRDefault="008D5AD9" w:rsidP="008D5AD9">
      <w:pPr>
        <w:pStyle w:val="Heading2"/>
      </w:pPr>
      <w:bookmarkStart w:id="172" w:name="_Toc286334472"/>
      <w:r w:rsidRPr="005C629C">
        <w:t xml:space="preserve">Amount </w:t>
      </w:r>
      <w:r>
        <w:t>o</w:t>
      </w:r>
      <w:r w:rsidRPr="005C629C">
        <w:t>f Fitra</w:t>
      </w:r>
      <w:bookmarkEnd w:id="172"/>
    </w:p>
    <w:p w:rsidR="00A20D17" w:rsidRPr="005C629C" w:rsidRDefault="00A20D17" w:rsidP="00CB0AD2">
      <w:proofErr w:type="gramStart"/>
      <w:r w:rsidRPr="005C629C">
        <w:t>For every individual nearly 3</w:t>
      </w:r>
      <w:r w:rsidR="00CB0AD2">
        <w:t xml:space="preserve">¼ </w:t>
      </w:r>
      <w:r w:rsidRPr="005C629C">
        <w:t>or 3</w:t>
      </w:r>
      <w:r w:rsidR="00CB0AD2">
        <w:t xml:space="preserve">½ </w:t>
      </w:r>
      <w:r w:rsidRPr="005C629C">
        <w:t>seer of the article or its price.</w:t>
      </w:r>
      <w:proofErr w:type="gramEnd"/>
    </w:p>
    <w:p w:rsidR="00A20D17" w:rsidRPr="005C629C" w:rsidRDefault="008D5AD9" w:rsidP="008D5AD9">
      <w:pPr>
        <w:pStyle w:val="Heading2"/>
      </w:pPr>
      <w:bookmarkStart w:id="173" w:name="_Toc286334473"/>
      <w:r w:rsidRPr="005C629C">
        <w:t xml:space="preserve">Time </w:t>
      </w:r>
      <w:r>
        <w:t>o</w:t>
      </w:r>
      <w:r w:rsidRPr="005C629C">
        <w:t xml:space="preserve">f </w:t>
      </w:r>
      <w:r>
        <w:t>o</w:t>
      </w:r>
      <w:r w:rsidRPr="005C629C">
        <w:t>ffering Fitra</w:t>
      </w:r>
      <w:bookmarkEnd w:id="173"/>
    </w:p>
    <w:p w:rsidR="00A20D17" w:rsidRPr="005C629C" w:rsidRDefault="00A20D17" w:rsidP="00A20D17">
      <w:r w:rsidRPr="005C629C">
        <w:t xml:space="preserve">From Eid night till before offering Eid prayers is the time when Fitra should be given by forming a </w:t>
      </w:r>
      <w:r w:rsidR="004F21E0">
        <w:t>Niyyat</w:t>
      </w:r>
      <w:r w:rsidRPr="005C629C">
        <w:t xml:space="preserve">, </w:t>
      </w:r>
      <w:r w:rsidR="00A7408F">
        <w:t>“</w:t>
      </w:r>
      <w:r w:rsidRPr="005C629C">
        <w:t xml:space="preserve">I offer the charity of Fitra for myself and my family </w:t>
      </w:r>
      <w:r w:rsidR="00787D3B">
        <w:t>Waajib</w:t>
      </w:r>
      <w:r w:rsidRPr="005C629C">
        <w:t xml:space="preserve"> Qur-batan ilallaah. If Fitra has not been separated till the offering of Eid prayers then separate it later by forming the </w:t>
      </w:r>
      <w:r w:rsidR="004F21E0">
        <w:t>Niyyat</w:t>
      </w:r>
      <w:r w:rsidRPr="005C629C">
        <w:t xml:space="preserve"> that you are offering it late (qaza) or if it is too late then offer it as Sadaqa.</w:t>
      </w:r>
    </w:p>
    <w:p w:rsidR="00A20D17" w:rsidRPr="005C629C" w:rsidRDefault="008D5AD9" w:rsidP="008D5AD9">
      <w:pPr>
        <w:pStyle w:val="Heading2"/>
      </w:pPr>
      <w:bookmarkStart w:id="174" w:name="_Toc286334474"/>
      <w:r w:rsidRPr="005C629C">
        <w:t xml:space="preserve">To </w:t>
      </w:r>
      <w:r>
        <w:t>w</w:t>
      </w:r>
      <w:r w:rsidRPr="005C629C">
        <w:t xml:space="preserve">hom </w:t>
      </w:r>
      <w:r>
        <w:t>s</w:t>
      </w:r>
      <w:r w:rsidRPr="005C629C">
        <w:t xml:space="preserve">hould Fitra </w:t>
      </w:r>
      <w:r>
        <w:t>b</w:t>
      </w:r>
      <w:r w:rsidRPr="005C629C">
        <w:t xml:space="preserve">e </w:t>
      </w:r>
      <w:r>
        <w:t>g</w:t>
      </w:r>
      <w:r w:rsidRPr="005C629C">
        <w:t>iven</w:t>
      </w:r>
      <w:bookmarkEnd w:id="174"/>
    </w:p>
    <w:p w:rsidR="008D5AD9" w:rsidRDefault="00A20D17" w:rsidP="00CB0AD2">
      <w:r w:rsidRPr="005C629C">
        <w:t xml:space="preserve">Fitra should be given to a faithful a pious poor. It is better to consider this type of person in </w:t>
      </w:r>
      <w:r w:rsidR="00F02F55">
        <w:t>one’s</w:t>
      </w:r>
      <w:r w:rsidRPr="005C629C">
        <w:t xml:space="preserve"> family first, then in the neighbourhood. Syed can give Fitra to </w:t>
      </w:r>
      <w:r w:rsidR="00285BA8" w:rsidRPr="005C629C">
        <w:t>both Syed and</w:t>
      </w:r>
      <w:r w:rsidRPr="005C629C">
        <w:t xml:space="preserve"> non-Syed, but a non-Syed cannot give a Fitra to a Syed, whether the Fitra is of Syed or non-Syed, is determined by the fact who gives it</w:t>
      </w:r>
      <w:r w:rsidR="00482115">
        <w:t xml:space="preserve"> – </w:t>
      </w:r>
      <w:r w:rsidRPr="005C629C">
        <w:t>a Syed or</w:t>
      </w:r>
      <w:r w:rsidR="008D5AD9">
        <w:t xml:space="preserve"> a non-Syed.</w:t>
      </w:r>
    </w:p>
    <w:p w:rsidR="00A20D17" w:rsidRPr="005C629C" w:rsidRDefault="008D5AD9" w:rsidP="008D5AD9">
      <w:pPr>
        <w:pStyle w:val="Heading2"/>
      </w:pPr>
      <w:bookmarkStart w:id="175" w:name="_Toc286334475"/>
      <w:r w:rsidRPr="005C629C">
        <w:t xml:space="preserve">Who </w:t>
      </w:r>
      <w:r>
        <w:t>s</w:t>
      </w:r>
      <w:r w:rsidRPr="005C629C">
        <w:t xml:space="preserve">hould </w:t>
      </w:r>
      <w:r>
        <w:t>o</w:t>
      </w:r>
      <w:r w:rsidRPr="005C629C">
        <w:t xml:space="preserve">ffer </w:t>
      </w:r>
      <w:r>
        <w:t>t</w:t>
      </w:r>
      <w:r w:rsidRPr="005C629C">
        <w:t xml:space="preserve">he </w:t>
      </w:r>
      <w:r>
        <w:t>s</w:t>
      </w:r>
      <w:r w:rsidRPr="005C629C">
        <w:t>acrifice (</w:t>
      </w:r>
      <w:r>
        <w:t>o</w:t>
      </w:r>
      <w:r w:rsidRPr="005C629C">
        <w:t>n Eidul Azha)</w:t>
      </w:r>
      <w:bookmarkEnd w:id="175"/>
    </w:p>
    <w:p w:rsidR="00A20D17" w:rsidRPr="005C629C" w:rsidRDefault="00A20D17" w:rsidP="008D0745">
      <w:pPr>
        <w:keepLines/>
      </w:pPr>
      <w:r w:rsidRPr="005C629C">
        <w:t xml:space="preserve">It is </w:t>
      </w:r>
      <w:r w:rsidR="00071200">
        <w:t>Sunnat</w:t>
      </w:r>
      <w:r w:rsidRPr="005C629C">
        <w:t>-e-Muwakkedah for a well-off person to offer sacrifice on his and his family</w:t>
      </w:r>
      <w:r w:rsidR="008D5AD9">
        <w:t>’s</w:t>
      </w:r>
      <w:r w:rsidRPr="005C629C">
        <w:t xml:space="preserve"> behalf.</w:t>
      </w:r>
    </w:p>
    <w:p w:rsidR="00A20D17" w:rsidRPr="005C629C" w:rsidRDefault="00A20D17" w:rsidP="00A20D17">
      <w:r w:rsidRPr="005C629C">
        <w:t>A pilgrim should offer sacrifice at the place of Mina. It is obligatory for him.</w:t>
      </w:r>
    </w:p>
    <w:p w:rsidR="00A20D17" w:rsidRPr="005C629C" w:rsidRDefault="00E96B8C" w:rsidP="003620F2">
      <w:pPr>
        <w:pStyle w:val="Heading2"/>
      </w:pPr>
      <w:bookmarkStart w:id="176" w:name="_Toc286334476"/>
      <w:r w:rsidRPr="005C629C">
        <w:lastRenderedPageBreak/>
        <w:t>The</w:t>
      </w:r>
      <w:r>
        <w:t xml:space="preserve"> </w:t>
      </w:r>
      <w:r w:rsidRPr="005C629C">
        <w:t>Animals</w:t>
      </w:r>
      <w:r>
        <w:t xml:space="preserve"> o</w:t>
      </w:r>
      <w:r w:rsidRPr="005C629C">
        <w:t>f</w:t>
      </w:r>
      <w:r>
        <w:t xml:space="preserve"> </w:t>
      </w:r>
      <w:r w:rsidRPr="005C629C">
        <w:t>Sacrifice</w:t>
      </w:r>
      <w:bookmarkEnd w:id="176"/>
    </w:p>
    <w:p w:rsidR="00A20D17" w:rsidRPr="005C629C" w:rsidRDefault="00A20D17" w:rsidP="00A20D17">
      <w:r w:rsidRPr="005C629C">
        <w:t>(1)</w:t>
      </w:r>
      <w:r>
        <w:t xml:space="preserve"> </w:t>
      </w:r>
      <w:r w:rsidRPr="005C629C">
        <w:t>Camel,</w:t>
      </w:r>
    </w:p>
    <w:p w:rsidR="00A20D17" w:rsidRPr="005C629C" w:rsidRDefault="00A20D17" w:rsidP="00A20D17">
      <w:r w:rsidRPr="005C629C">
        <w:t>(2)</w:t>
      </w:r>
      <w:r>
        <w:t xml:space="preserve"> </w:t>
      </w:r>
      <w:r w:rsidRPr="005C629C">
        <w:t>Cow or Bull,</w:t>
      </w:r>
    </w:p>
    <w:p w:rsidR="00A20D17" w:rsidRPr="005C629C" w:rsidRDefault="00A20D17" w:rsidP="00A20D17">
      <w:r w:rsidRPr="005C629C">
        <w:t>(3)</w:t>
      </w:r>
      <w:r>
        <w:t xml:space="preserve"> </w:t>
      </w:r>
      <w:r w:rsidRPr="005C629C">
        <w:t>Goat (it is better to have a male goat).</w:t>
      </w:r>
    </w:p>
    <w:p w:rsidR="00A20D17" w:rsidRPr="005C629C" w:rsidRDefault="003620F2" w:rsidP="003620F2">
      <w:pPr>
        <w:pStyle w:val="Heading2"/>
      </w:pPr>
      <w:bookmarkStart w:id="177" w:name="_Toc286334477"/>
      <w:r w:rsidRPr="005C629C">
        <w:t xml:space="preserve">Age </w:t>
      </w:r>
      <w:r>
        <w:t>o</w:t>
      </w:r>
      <w:r w:rsidRPr="005C629C">
        <w:t xml:space="preserve">f </w:t>
      </w:r>
      <w:r>
        <w:t>t</w:t>
      </w:r>
      <w:r w:rsidRPr="005C629C">
        <w:t>he Animals</w:t>
      </w:r>
      <w:bookmarkEnd w:id="177"/>
    </w:p>
    <w:p w:rsidR="00A20D17" w:rsidRPr="005C629C" w:rsidRDefault="00A20D17" w:rsidP="00A20D17">
      <w:r w:rsidRPr="005C629C">
        <w:t>The age of the camel of either sex should be 6 years, of the cow or bull 2 years, and of the sheep 8 months.</w:t>
      </w:r>
    </w:p>
    <w:p w:rsidR="00A20D17" w:rsidRPr="005C629C" w:rsidRDefault="003620F2" w:rsidP="003620F2">
      <w:pPr>
        <w:pStyle w:val="Heading2"/>
      </w:pPr>
      <w:bookmarkStart w:id="178" w:name="_Toc286334478"/>
      <w:r w:rsidRPr="005C629C">
        <w:t xml:space="preserve">About </w:t>
      </w:r>
      <w:r>
        <w:t>t</w:t>
      </w:r>
      <w:r w:rsidRPr="005C629C">
        <w:t>he Animals</w:t>
      </w:r>
      <w:bookmarkEnd w:id="178"/>
    </w:p>
    <w:p w:rsidR="00A20D17" w:rsidRPr="005C629C" w:rsidRDefault="00A20D17" w:rsidP="00A20D17">
      <w:r w:rsidRPr="005C629C">
        <w:t>The animals should not be defective that is they should not have ear cut, broken horn, one eyed, blind, lame, ill or very old.</w:t>
      </w:r>
    </w:p>
    <w:p w:rsidR="00A20D17" w:rsidRPr="005C629C" w:rsidRDefault="003620F2" w:rsidP="003620F2">
      <w:pPr>
        <w:pStyle w:val="Heading2"/>
      </w:pPr>
      <w:bookmarkStart w:id="179" w:name="_Toc286334479"/>
      <w:r w:rsidRPr="005C629C">
        <w:t xml:space="preserve">Time </w:t>
      </w:r>
      <w:r>
        <w:t>o</w:t>
      </w:r>
      <w:r w:rsidRPr="005C629C">
        <w:t>f Sacrifice</w:t>
      </w:r>
      <w:bookmarkEnd w:id="179"/>
    </w:p>
    <w:p w:rsidR="00A20D17" w:rsidRPr="005C629C" w:rsidRDefault="00A20D17" w:rsidP="00CB0AD2">
      <w:r w:rsidRPr="005C629C">
        <w:t>Any time between the 10</w:t>
      </w:r>
      <w:r w:rsidRPr="00CB0AD2">
        <w:rPr>
          <w:vertAlign w:val="superscript"/>
        </w:rPr>
        <w:t>th</w:t>
      </w:r>
      <w:r w:rsidR="00CB0AD2">
        <w:t xml:space="preserve"> </w:t>
      </w:r>
      <w:r w:rsidRPr="005C629C">
        <w:t xml:space="preserve">day of </w:t>
      </w:r>
      <w:r w:rsidR="00932501">
        <w:t>Zilhajj</w:t>
      </w:r>
      <w:r w:rsidRPr="005C629C">
        <w:t xml:space="preserve"> to 12</w:t>
      </w:r>
      <w:r w:rsidRPr="00CB0AD2">
        <w:rPr>
          <w:vertAlign w:val="superscript"/>
        </w:rPr>
        <w:t>th</w:t>
      </w:r>
      <w:r w:rsidR="00CB0AD2">
        <w:t xml:space="preserve"> </w:t>
      </w:r>
      <w:r w:rsidRPr="005C629C">
        <w:t xml:space="preserve">day of </w:t>
      </w:r>
      <w:r w:rsidR="00932501">
        <w:t>Zilhajj</w:t>
      </w:r>
      <w:r w:rsidRPr="005C629C">
        <w:t xml:space="preserve"> (it is better to offer sacrifice after Eid prayers).</w:t>
      </w:r>
    </w:p>
    <w:p w:rsidR="00A20D17" w:rsidRPr="005C629C" w:rsidRDefault="003620F2" w:rsidP="003620F2">
      <w:pPr>
        <w:pStyle w:val="Heading2"/>
      </w:pPr>
      <w:bookmarkStart w:id="180" w:name="_Toc286334480"/>
      <w:r w:rsidRPr="005C629C">
        <w:t xml:space="preserve">Method </w:t>
      </w:r>
      <w:r>
        <w:t>o</w:t>
      </w:r>
      <w:r w:rsidRPr="005C629C">
        <w:t>f Sacrifice</w:t>
      </w:r>
      <w:bookmarkEnd w:id="180"/>
    </w:p>
    <w:p w:rsidR="00A20D17" w:rsidRPr="005C629C" w:rsidRDefault="00A20D17" w:rsidP="00CB0AD2">
      <w:r w:rsidRPr="005C629C">
        <w:t xml:space="preserve">It is </w:t>
      </w:r>
      <w:r w:rsidR="00787D3B">
        <w:t>Waajib</w:t>
      </w:r>
      <w:r w:rsidRPr="005C629C">
        <w:t xml:space="preserve"> that the position of the sacrificial animal should remain facing Qibla till the end and even the person slaughtering the animal should face Qibla. At the time of slaughtering one should recite Bismillah. It is </w:t>
      </w:r>
      <w:r w:rsidR="00071200">
        <w:t>Sunnat</w:t>
      </w:r>
      <w:r w:rsidRPr="005C629C">
        <w:t xml:space="preserve"> person who is offering the sacrifice to slaughter the animal and recite the particular Dua. </w:t>
      </w:r>
      <w:proofErr w:type="gramStart"/>
      <w:r w:rsidRPr="005C629C">
        <w:t>(See Dua-e-Qurbaani).</w:t>
      </w:r>
      <w:proofErr w:type="gramEnd"/>
    </w:p>
    <w:p w:rsidR="003620F2" w:rsidRDefault="003620F2" w:rsidP="003620F2">
      <w:pPr>
        <w:pStyle w:val="Heading3"/>
      </w:pPr>
      <w:r>
        <w:t>Explanation</w:t>
      </w:r>
      <w:r w:rsidR="00A20D17">
        <w:t>:</w:t>
      </w:r>
    </w:p>
    <w:p w:rsidR="00A20D17" w:rsidRPr="005C629C" w:rsidRDefault="00A20D17" w:rsidP="009862C7">
      <w:r w:rsidRPr="005C629C">
        <w:t xml:space="preserve">A camel should be </w:t>
      </w:r>
      <w:r w:rsidR="00E230B5" w:rsidRPr="005C629C">
        <w:t>naherred</w:t>
      </w:r>
      <w:r w:rsidR="009862C7">
        <w:t>.</w:t>
      </w:r>
      <w:r w:rsidR="00E230B5">
        <w:t xml:space="preserve"> </w:t>
      </w:r>
      <w:r w:rsidRPr="005C629C">
        <w:t>(Naher</w:t>
      </w:r>
      <w:r w:rsidR="00482115">
        <w:t xml:space="preserve"> – </w:t>
      </w:r>
      <w:r w:rsidRPr="005C629C">
        <w:t>a form of slaughtering specified for camel).</w:t>
      </w:r>
    </w:p>
    <w:p w:rsidR="00A20D17" w:rsidRPr="005C629C" w:rsidRDefault="003620F2" w:rsidP="003620F2">
      <w:pPr>
        <w:pStyle w:val="Heading2"/>
      </w:pPr>
      <w:bookmarkStart w:id="181" w:name="_Toc286334481"/>
      <w:r w:rsidRPr="005C629C">
        <w:t>Dua-</w:t>
      </w:r>
      <w:r>
        <w:t>e</w:t>
      </w:r>
      <w:r w:rsidRPr="005C629C">
        <w:t>-Qurbaani</w:t>
      </w:r>
      <w:bookmarkEnd w:id="181"/>
    </w:p>
    <w:p w:rsidR="00A20D17" w:rsidRDefault="003620F2" w:rsidP="009862C7">
      <w:pPr>
        <w:pStyle w:val="transliteration"/>
      </w:pPr>
      <w:r w:rsidRPr="005C629C">
        <w:t>WAJJAHTO WAJ-HEYA LILLAZEE FATARAS</w:t>
      </w:r>
      <w:r w:rsidR="00CB0AD2">
        <w:t xml:space="preserve"> </w:t>
      </w:r>
      <w:r w:rsidRPr="005C629C">
        <w:t>SAMAAW</w:t>
      </w:r>
      <w:r w:rsidR="00CB0AD2">
        <w:t>A</w:t>
      </w:r>
      <w:r w:rsidRPr="005C629C">
        <w:t xml:space="preserve">ATE WAL-ARZA HANEEFAN </w:t>
      </w:r>
      <w:r w:rsidRPr="005C629C">
        <w:lastRenderedPageBreak/>
        <w:t>MUSLEMAN WA MAA ANA M</w:t>
      </w:r>
      <w:r w:rsidR="00CB0AD2">
        <w:t>E</w:t>
      </w:r>
      <w:r w:rsidRPr="005C629C">
        <w:t>NAL</w:t>
      </w:r>
      <w:r w:rsidR="00CB0AD2">
        <w:t xml:space="preserve"> </w:t>
      </w:r>
      <w:r w:rsidRPr="005C629C">
        <w:t>MUSHREKEENA INNA SALAATEE WA N</w:t>
      </w:r>
      <w:r w:rsidR="00CB0AD2">
        <w:t>O</w:t>
      </w:r>
      <w:r w:rsidRPr="005C629C">
        <w:t>S</w:t>
      </w:r>
      <w:r w:rsidR="00CB0AD2">
        <w:t>O</w:t>
      </w:r>
      <w:r w:rsidRPr="005C629C">
        <w:t>KEE WA MAHYAAYA WA MAMAATEE LILLAAHE RABBIL A</w:t>
      </w:r>
      <w:r w:rsidR="00CB0AD2">
        <w:t>’</w:t>
      </w:r>
      <w:r w:rsidRPr="005C629C">
        <w:t>ALAMEENA LAA SHAREEKA LAHOO WA BEZAAL</w:t>
      </w:r>
      <w:r w:rsidR="00CB0AD2">
        <w:t>E</w:t>
      </w:r>
      <w:r w:rsidRPr="005C629C">
        <w:t xml:space="preserve">KA </w:t>
      </w:r>
      <w:r w:rsidR="00CB0AD2">
        <w:t>O</w:t>
      </w:r>
      <w:r w:rsidRPr="005C629C">
        <w:t>MIRTO WA AN</w:t>
      </w:r>
      <w:r w:rsidR="00CB0AD2">
        <w:t>A</w:t>
      </w:r>
      <w:r w:rsidRPr="005C629C">
        <w:t>A M</w:t>
      </w:r>
      <w:r w:rsidR="00CB0AD2">
        <w:t>E</w:t>
      </w:r>
      <w:r w:rsidRPr="005C629C">
        <w:t>NAL MUSLEMEENA. ALLAAH</w:t>
      </w:r>
      <w:r w:rsidR="00CB0AD2">
        <w:t>UM</w:t>
      </w:r>
      <w:r w:rsidRPr="005C629C">
        <w:t>MA MINKA WA LAKA BIS</w:t>
      </w:r>
      <w:r w:rsidR="00CB0AD2">
        <w:t>M</w:t>
      </w:r>
      <w:r w:rsidRPr="005C629C">
        <w:t>IL</w:t>
      </w:r>
      <w:r w:rsidR="00CB0AD2">
        <w:t xml:space="preserve"> </w:t>
      </w:r>
      <w:r w:rsidRPr="005C629C">
        <w:t>LAAHE WAL</w:t>
      </w:r>
      <w:r w:rsidR="00CB0AD2">
        <w:t xml:space="preserve"> </w:t>
      </w:r>
      <w:r w:rsidRPr="005C629C">
        <w:t>LAAHO AK</w:t>
      </w:r>
      <w:r w:rsidR="00CB0AD2">
        <w:t>B</w:t>
      </w:r>
      <w:r w:rsidRPr="005C629C">
        <w:t>AR</w:t>
      </w:r>
      <w:r w:rsidR="00CB0AD2">
        <w:t>O</w:t>
      </w:r>
      <w:r w:rsidRPr="005C629C">
        <w:t xml:space="preserve"> ALLAAHU</w:t>
      </w:r>
      <w:r w:rsidR="00CB0AD2">
        <w:t>MM</w:t>
      </w:r>
      <w:r>
        <w:t>A TAQABBAL MINNEE</w:t>
      </w:r>
    </w:p>
    <w:p w:rsidR="00A20D17" w:rsidRPr="005C629C" w:rsidRDefault="00A20D17" w:rsidP="003620F2">
      <w:pPr>
        <w:pStyle w:val="Heading3"/>
      </w:pPr>
      <w:r w:rsidRPr="005C629C">
        <w:t>Translation:</w:t>
      </w:r>
    </w:p>
    <w:p w:rsidR="000B7E66" w:rsidRDefault="00A20D17" w:rsidP="00285BA8">
      <w:pPr>
        <w:pStyle w:val="translation"/>
      </w:pPr>
      <w:r w:rsidRPr="005C629C">
        <w:t>I turn towards Thee, the Creator of heavens and earth, I am a</w:t>
      </w:r>
      <w:r>
        <w:t xml:space="preserve"> </w:t>
      </w:r>
      <w:r w:rsidRPr="005C629C">
        <w:t>true</w:t>
      </w:r>
      <w:r>
        <w:t xml:space="preserve"> </w:t>
      </w:r>
      <w:r w:rsidRPr="005C629C">
        <w:t>Muslim. I</w:t>
      </w:r>
      <w:r>
        <w:t xml:space="preserve"> </w:t>
      </w:r>
      <w:r w:rsidRPr="005C629C">
        <w:t>am not</w:t>
      </w:r>
      <w:r>
        <w:t xml:space="preserve"> </w:t>
      </w:r>
      <w:r w:rsidRPr="005C629C">
        <w:t>of the</w:t>
      </w:r>
      <w:r>
        <w:t xml:space="preserve"> </w:t>
      </w:r>
      <w:r w:rsidR="000B7E66">
        <w:t>polytheist.</w:t>
      </w:r>
      <w:r>
        <w:t xml:space="preserve"> </w:t>
      </w:r>
      <w:r w:rsidRPr="005C629C">
        <w:t>Verily!</w:t>
      </w:r>
      <w:r>
        <w:t xml:space="preserve"> </w:t>
      </w:r>
      <w:r w:rsidRPr="005C629C">
        <w:t>My prayers, my sacrifice, my life and my death are for Allah the Cherisher</w:t>
      </w:r>
      <w:r>
        <w:t xml:space="preserve"> </w:t>
      </w:r>
      <w:r w:rsidRPr="005C629C">
        <w:t>of the</w:t>
      </w:r>
      <w:r>
        <w:t xml:space="preserve"> </w:t>
      </w:r>
      <w:r w:rsidRPr="005C629C">
        <w:t>worlds,</w:t>
      </w:r>
      <w:r>
        <w:t xml:space="preserve"> </w:t>
      </w:r>
      <w:r w:rsidRPr="005C629C">
        <w:t>who</w:t>
      </w:r>
      <w:r>
        <w:t xml:space="preserve"> </w:t>
      </w:r>
      <w:r w:rsidRPr="005C629C">
        <w:t>has no</w:t>
      </w:r>
      <w:r>
        <w:t xml:space="preserve"> </w:t>
      </w:r>
      <w:r w:rsidRPr="005C629C">
        <w:t>associate; and I commanded this, I am the first of the Muslims. O Allah</w:t>
      </w:r>
      <w:r w:rsidR="000B7E66">
        <w:t>!</w:t>
      </w:r>
      <w:r w:rsidRPr="005C629C">
        <w:t xml:space="preserve"> This is from</w:t>
      </w:r>
      <w:r>
        <w:t xml:space="preserve"> </w:t>
      </w:r>
      <w:r w:rsidRPr="005C629C">
        <w:t>thee</w:t>
      </w:r>
      <w:r>
        <w:t xml:space="preserve"> </w:t>
      </w:r>
      <w:r w:rsidRPr="005C629C">
        <w:t>and for</w:t>
      </w:r>
      <w:r>
        <w:t xml:space="preserve"> </w:t>
      </w:r>
      <w:r w:rsidRPr="005C629C">
        <w:t xml:space="preserve">Thee, </w:t>
      </w:r>
      <w:proofErr w:type="gramStart"/>
      <w:r w:rsidRPr="005C629C">
        <w:t>By</w:t>
      </w:r>
      <w:proofErr w:type="gramEnd"/>
      <w:r>
        <w:t xml:space="preserve"> </w:t>
      </w:r>
      <w:r w:rsidRPr="005C629C">
        <w:t>the name of</w:t>
      </w:r>
      <w:r>
        <w:t xml:space="preserve"> </w:t>
      </w:r>
      <w:r w:rsidRPr="005C629C">
        <w:t>Allah,</w:t>
      </w:r>
      <w:r>
        <w:t xml:space="preserve"> </w:t>
      </w:r>
      <w:r w:rsidRPr="005C629C">
        <w:t>Allah the Supreme. O Allah! Thou accept on my behalf</w:t>
      </w:r>
      <w:r w:rsidR="000B7E66">
        <w:t>.</w:t>
      </w:r>
      <w:r>
        <w:t xml:space="preserve"> </w:t>
      </w:r>
      <w:proofErr w:type="gramStart"/>
      <w:r w:rsidRPr="005C629C">
        <w:t>When</w:t>
      </w:r>
      <w:r>
        <w:t xml:space="preserve"> </w:t>
      </w:r>
      <w:r w:rsidRPr="005C629C">
        <w:t>the sacrifice is from group say.</w:t>
      </w:r>
      <w:proofErr w:type="gramEnd"/>
      <w:r w:rsidRPr="005C629C">
        <w:t xml:space="preserve"> O</w:t>
      </w:r>
      <w:r>
        <w:t xml:space="preserve"> Allah</w:t>
      </w:r>
      <w:r w:rsidR="000B7E66">
        <w:t>!</w:t>
      </w:r>
      <w:r>
        <w:t xml:space="preserve"> Accept from us!</w:t>
      </w:r>
    </w:p>
    <w:tbl>
      <w:tblPr>
        <w:tblW w:w="0" w:type="auto"/>
        <w:tblLook w:val="01E0" w:firstRow="1" w:lastRow="1" w:firstColumn="1" w:lastColumn="1" w:noHBand="0" w:noVBand="0"/>
      </w:tblPr>
      <w:tblGrid>
        <w:gridCol w:w="683"/>
        <w:gridCol w:w="283"/>
        <w:gridCol w:w="5155"/>
      </w:tblGrid>
      <w:tr w:rsidR="008E0DC7" w:rsidRPr="008E0DC7" w:rsidTr="00563095">
        <w:tc>
          <w:tcPr>
            <w:tcW w:w="0" w:type="auto"/>
          </w:tcPr>
          <w:p w:rsidR="008E0DC7" w:rsidRPr="008E0DC7" w:rsidRDefault="008E0DC7" w:rsidP="006003FE">
            <w:r w:rsidRPr="008E0DC7">
              <w:t>Note</w:t>
            </w:r>
          </w:p>
        </w:tc>
        <w:tc>
          <w:tcPr>
            <w:tcW w:w="0" w:type="auto"/>
          </w:tcPr>
          <w:p w:rsidR="008E0DC7" w:rsidRPr="008E0DC7" w:rsidRDefault="008E0DC7" w:rsidP="006003FE">
            <w:r w:rsidRPr="008E0DC7">
              <w:t>:</w:t>
            </w:r>
          </w:p>
        </w:tc>
        <w:tc>
          <w:tcPr>
            <w:tcW w:w="0" w:type="auto"/>
          </w:tcPr>
          <w:p w:rsidR="008E0DC7" w:rsidRPr="008E0DC7" w:rsidRDefault="008E0DC7" w:rsidP="006003FE">
            <w:r w:rsidRPr="008E0DC7">
              <w:t>“This is” means the sacrificial animals as a present.</w:t>
            </w:r>
          </w:p>
        </w:tc>
      </w:tr>
    </w:tbl>
    <w:p w:rsidR="00A20D17" w:rsidRPr="005C629C" w:rsidRDefault="003620F2" w:rsidP="003620F2">
      <w:pPr>
        <w:pStyle w:val="Heading2"/>
      </w:pPr>
      <w:bookmarkStart w:id="182" w:name="_Toc286334482"/>
      <w:r w:rsidRPr="005C629C">
        <w:t xml:space="preserve">Distribution </w:t>
      </w:r>
      <w:r>
        <w:t>o</w:t>
      </w:r>
      <w:r w:rsidRPr="005C629C">
        <w:t>f Meat</w:t>
      </w:r>
      <w:bookmarkEnd w:id="182"/>
    </w:p>
    <w:p w:rsidR="00A20D17" w:rsidRDefault="00A20D17" w:rsidP="00A20D17">
      <w:r w:rsidRPr="005C629C">
        <w:t xml:space="preserve">It should be divided into 3 parts, one for poor, needy </w:t>
      </w:r>
      <w:r w:rsidR="00E230B5" w:rsidRPr="005C629C">
        <w:t>faithful’s</w:t>
      </w:r>
      <w:r w:rsidRPr="005C629C">
        <w:t xml:space="preserve">, second for relatives, friends and acquaintances and the third for </w:t>
      </w:r>
      <w:r w:rsidR="00F02F55">
        <w:t>one’s</w:t>
      </w:r>
      <w:r w:rsidRPr="005C629C">
        <w:t xml:space="preserve"> own consumption. The skin or its equivalent price should be given to the deserving.</w:t>
      </w:r>
    </w:p>
    <w:p w:rsidR="00A20D17" w:rsidRPr="00B4487A" w:rsidRDefault="003620F2" w:rsidP="008E0DC7">
      <w:pPr>
        <w:pStyle w:val="Heading1"/>
      </w:pPr>
      <w:bookmarkStart w:id="183" w:name="_Toc286334483"/>
      <w:proofErr w:type="gramStart"/>
      <w:r>
        <w:t>T</w:t>
      </w:r>
      <w:r w:rsidRPr="00B4487A">
        <w:t xml:space="preserve">he reward of </w:t>
      </w:r>
      <w:r>
        <w:t>Z</w:t>
      </w:r>
      <w:r w:rsidRPr="00B4487A">
        <w:t xml:space="preserve">iarat of the </w:t>
      </w:r>
      <w:r w:rsidR="00E256AB">
        <w:t>Holy Prophet (s.a.w.a.)</w:t>
      </w:r>
      <w:r w:rsidRPr="00B4487A">
        <w:t xml:space="preserve"> </w:t>
      </w:r>
      <w:r>
        <w:t>H</w:t>
      </w:r>
      <w:r w:rsidRPr="00B4487A">
        <w:t xml:space="preserve">azrat </w:t>
      </w:r>
      <w:r>
        <w:t>F</w:t>
      </w:r>
      <w:r w:rsidRPr="00B4487A">
        <w:t xml:space="preserve">atima </w:t>
      </w:r>
      <w:r w:rsidR="00285BA8">
        <w:t xml:space="preserve">Zahra (s.a.) </w:t>
      </w:r>
      <w:r w:rsidRPr="00B4487A">
        <w:t xml:space="preserve">and 12 </w:t>
      </w:r>
      <w:r w:rsidR="008E0DC7">
        <w:t>I</w:t>
      </w:r>
      <w:r w:rsidRPr="00B4487A">
        <w:t xml:space="preserve">mams </w:t>
      </w:r>
      <w:r>
        <w:t>(a.s.)</w:t>
      </w:r>
      <w:bookmarkEnd w:id="183"/>
      <w:proofErr w:type="gramEnd"/>
    </w:p>
    <w:p w:rsidR="00A20D17" w:rsidRPr="00B4487A" w:rsidRDefault="00A20D17" w:rsidP="00EE575F">
      <w:r w:rsidRPr="00B4487A">
        <w:t xml:space="preserve">Reciting </w:t>
      </w:r>
      <w:r w:rsidR="00E230B5">
        <w:t>Zia</w:t>
      </w:r>
      <w:r w:rsidR="00E230B5" w:rsidRPr="00B4487A">
        <w:t>rat</w:t>
      </w:r>
      <w:r w:rsidRPr="00B4487A">
        <w:t xml:space="preserve"> of Aimma-</w:t>
      </w:r>
      <w:r w:rsidR="008E0DC7">
        <w:t>e</w:t>
      </w:r>
      <w:r w:rsidRPr="00B4487A">
        <w:t>-</w:t>
      </w:r>
      <w:r w:rsidR="004100F2">
        <w:t>Maasumeen</w:t>
      </w:r>
      <w:r w:rsidRPr="00B4487A">
        <w:t xml:space="preserve"> </w:t>
      </w:r>
      <w:r w:rsidR="00C831DB">
        <w:t>(</w:t>
      </w:r>
      <w:proofErr w:type="gramStart"/>
      <w:r w:rsidR="00C831DB">
        <w:t>a.s</w:t>
      </w:r>
      <w:proofErr w:type="gramEnd"/>
      <w:r w:rsidR="00C831DB">
        <w:t>.)</w:t>
      </w:r>
      <w:r w:rsidRPr="00B4487A">
        <w:t xml:space="preserve"> on auspicious days or on the days of their birth or death is </w:t>
      </w:r>
      <w:r w:rsidR="00E230B5" w:rsidRPr="00B4487A">
        <w:t>rewarded;</w:t>
      </w:r>
      <w:r w:rsidR="00E230B5">
        <w:t xml:space="preserve"> </w:t>
      </w:r>
      <w:r w:rsidR="00E230B5" w:rsidRPr="00B4487A">
        <w:t>by</w:t>
      </w:r>
      <w:r w:rsidRPr="00B4487A">
        <w:t xml:space="preserve"> well-being and salvation. According to Imam Ja</w:t>
      </w:r>
      <w:r w:rsidR="008E0DC7">
        <w:t>’</w:t>
      </w:r>
      <w:r w:rsidRPr="00B4487A">
        <w:t xml:space="preserve">far-e-Sadiq </w:t>
      </w:r>
      <w:r w:rsidR="00C831DB">
        <w:t>(</w:t>
      </w:r>
      <w:proofErr w:type="gramStart"/>
      <w:r w:rsidR="00C831DB">
        <w:t>a.s</w:t>
      </w:r>
      <w:proofErr w:type="gramEnd"/>
      <w:r w:rsidR="00C831DB">
        <w:t>.)</w:t>
      </w:r>
      <w:r w:rsidRPr="00B4487A">
        <w:t xml:space="preserve"> there is salvation for him, on the day Judgement, who visits the grave of the </w:t>
      </w:r>
      <w:r w:rsidR="00E256AB">
        <w:t xml:space="preserve">Holy </w:t>
      </w:r>
      <w:r w:rsidR="00E256AB">
        <w:lastRenderedPageBreak/>
        <w:t>Prophet (s.a.w.a.)</w:t>
      </w:r>
      <w:r w:rsidRPr="00B4487A">
        <w:t xml:space="preserve">. Similar reward will be for visiting the graves of Hazrat Ali </w:t>
      </w:r>
      <w:r w:rsidR="00C831DB">
        <w:t>(</w:t>
      </w:r>
      <w:proofErr w:type="gramStart"/>
      <w:r w:rsidR="00C831DB">
        <w:t>a.s</w:t>
      </w:r>
      <w:proofErr w:type="gramEnd"/>
      <w:r w:rsidR="00C831DB">
        <w:t>.)</w:t>
      </w:r>
      <w:r w:rsidRPr="00B4487A">
        <w:t xml:space="preserve">, Hazrat Fatima </w:t>
      </w:r>
      <w:r w:rsidR="00C831DB">
        <w:t>(a.s.)</w:t>
      </w:r>
      <w:r w:rsidRPr="00B4487A">
        <w:t xml:space="preserve">, Imam Hasan </w:t>
      </w:r>
      <w:r w:rsidR="00C831DB">
        <w:t>(a.s.)</w:t>
      </w:r>
      <w:r w:rsidRPr="00B4487A">
        <w:t xml:space="preserve"> Imam Husain </w:t>
      </w:r>
      <w:r w:rsidR="00C831DB">
        <w:t>(a.s.)</w:t>
      </w:r>
      <w:r w:rsidRPr="00B4487A">
        <w:t xml:space="preserve"> and other Imams </w:t>
      </w:r>
      <w:r w:rsidR="00C831DB">
        <w:t>(a.s.)</w:t>
      </w:r>
      <w:r w:rsidRPr="00B4487A">
        <w:t>.</w:t>
      </w:r>
    </w:p>
    <w:p w:rsidR="00A20D17" w:rsidRPr="00B4487A" w:rsidRDefault="003620F2" w:rsidP="003620F2">
      <w:pPr>
        <w:pStyle w:val="Heading2"/>
      </w:pPr>
      <w:bookmarkStart w:id="184" w:name="_Toc286334484"/>
      <w:proofErr w:type="gramStart"/>
      <w:r>
        <w:t>Z</w:t>
      </w:r>
      <w:r w:rsidRPr="00B4487A">
        <w:t>iarat-e-</w:t>
      </w:r>
      <w:r>
        <w:t>I</w:t>
      </w:r>
      <w:r w:rsidRPr="00B4487A">
        <w:t xml:space="preserve">mam </w:t>
      </w:r>
      <w:r>
        <w:t>H</w:t>
      </w:r>
      <w:r w:rsidRPr="00B4487A">
        <w:t xml:space="preserve">usain </w:t>
      </w:r>
      <w:r>
        <w:t>(a.s.)</w:t>
      </w:r>
      <w:bookmarkEnd w:id="184"/>
      <w:proofErr w:type="gramEnd"/>
    </w:p>
    <w:p w:rsidR="00A20D17" w:rsidRPr="00B4487A" w:rsidRDefault="003620F2" w:rsidP="004C51A2">
      <w:pPr>
        <w:pStyle w:val="transliteration"/>
      </w:pPr>
      <w:proofErr w:type="gramStart"/>
      <w:r w:rsidRPr="00B4487A">
        <w:t>ASSALAAMO A</w:t>
      </w:r>
      <w:r w:rsidR="004C51A2">
        <w:t>’</w:t>
      </w:r>
      <w:r w:rsidRPr="00B4487A">
        <w:t>LA</w:t>
      </w:r>
      <w:r w:rsidR="004C51A2">
        <w:t>Y</w:t>
      </w:r>
      <w:r w:rsidRPr="00B4487A">
        <w:t>KA YAA ABAA A</w:t>
      </w:r>
      <w:r w:rsidR="004C51A2">
        <w:t>’</w:t>
      </w:r>
      <w:r w:rsidRPr="00B4487A">
        <w:t>BD</w:t>
      </w:r>
      <w:r w:rsidR="004C51A2">
        <w:t>I</w:t>
      </w:r>
      <w:r w:rsidRPr="00B4487A">
        <w:t>LLAAH.</w:t>
      </w:r>
      <w:proofErr w:type="gramEnd"/>
      <w:r w:rsidRPr="00B4487A">
        <w:t xml:space="preserve"> </w:t>
      </w:r>
      <w:proofErr w:type="gramStart"/>
      <w:r w:rsidRPr="00B4487A">
        <w:t>ASSALAAMO A</w:t>
      </w:r>
      <w:r w:rsidR="004C51A2">
        <w:t>’</w:t>
      </w:r>
      <w:r w:rsidRPr="00B4487A">
        <w:t>LA</w:t>
      </w:r>
      <w:r w:rsidR="004C51A2">
        <w:t>Y</w:t>
      </w:r>
      <w:r w:rsidRPr="00B4487A">
        <w:t>KA YABNA RASOOLILLAAH.</w:t>
      </w:r>
      <w:proofErr w:type="gramEnd"/>
      <w:r w:rsidRPr="00B4487A">
        <w:t xml:space="preserve"> ASSALAAMO A</w:t>
      </w:r>
      <w:r w:rsidR="004C51A2">
        <w:t>’</w:t>
      </w:r>
      <w:r w:rsidRPr="00B4487A">
        <w:t>LA</w:t>
      </w:r>
      <w:r w:rsidR="004C51A2">
        <w:t>Y</w:t>
      </w:r>
      <w:r w:rsidRPr="00B4487A">
        <w:t>KA YABNA AMEERIL</w:t>
      </w:r>
      <w:r w:rsidR="004C51A2">
        <w:t xml:space="preserve"> </w:t>
      </w:r>
      <w:r w:rsidRPr="00B4487A">
        <w:t>MOMENEENA WABNA SA</w:t>
      </w:r>
      <w:r w:rsidR="004C51A2">
        <w:t>Y</w:t>
      </w:r>
      <w:r w:rsidRPr="00B4487A">
        <w:t>Y</w:t>
      </w:r>
      <w:r w:rsidR="004C51A2">
        <w:t>E</w:t>
      </w:r>
      <w:r w:rsidRPr="00B4487A">
        <w:t>DIL</w:t>
      </w:r>
      <w:r w:rsidR="004C51A2">
        <w:t xml:space="preserve"> </w:t>
      </w:r>
      <w:r w:rsidRPr="00B4487A">
        <w:t>WASIYYEEN. ASSALAAMO A</w:t>
      </w:r>
      <w:r w:rsidR="004C51A2">
        <w:t>’</w:t>
      </w:r>
      <w:r w:rsidRPr="00B4487A">
        <w:t>LA</w:t>
      </w:r>
      <w:r w:rsidR="004C51A2">
        <w:t>Y</w:t>
      </w:r>
      <w:r w:rsidRPr="00B4487A">
        <w:t>KA YABNA FAT</w:t>
      </w:r>
      <w:r w:rsidR="004C51A2">
        <w:t>E</w:t>
      </w:r>
      <w:r w:rsidRPr="00B4487A">
        <w:t>MATAZ-ZAHRAAE SAYY</w:t>
      </w:r>
      <w:r w:rsidR="004C51A2">
        <w:t>E</w:t>
      </w:r>
      <w:r w:rsidRPr="00B4487A">
        <w:t>DATIN</w:t>
      </w:r>
      <w:r w:rsidR="004C51A2">
        <w:t xml:space="preserve"> </w:t>
      </w:r>
      <w:r w:rsidRPr="00B4487A">
        <w:t>N</w:t>
      </w:r>
      <w:r w:rsidR="004C51A2">
        <w:t>E</w:t>
      </w:r>
      <w:r w:rsidRPr="00B4487A">
        <w:t>SAAIL</w:t>
      </w:r>
      <w:r w:rsidR="004C51A2">
        <w:t xml:space="preserve"> </w:t>
      </w:r>
      <w:r w:rsidRPr="00B4487A">
        <w:t>A</w:t>
      </w:r>
      <w:r w:rsidR="004C51A2">
        <w:t>’</w:t>
      </w:r>
      <w:r w:rsidRPr="00B4487A">
        <w:t>ALAMEEN. ASSALAAMO A</w:t>
      </w:r>
      <w:r w:rsidR="004C51A2">
        <w:t>’</w:t>
      </w:r>
      <w:r w:rsidRPr="00B4487A">
        <w:t>LA</w:t>
      </w:r>
      <w:r w:rsidR="004C51A2">
        <w:t>Y</w:t>
      </w:r>
      <w:r w:rsidRPr="00B4487A">
        <w:t>KUM WA RAHMATUL</w:t>
      </w:r>
      <w:r w:rsidR="004C51A2">
        <w:t xml:space="preserve"> </w:t>
      </w:r>
      <w:r w:rsidRPr="00B4487A">
        <w:t>LAAHE WA BARAKAATOH</w:t>
      </w:r>
      <w:r w:rsidR="004C51A2">
        <w:t>U</w:t>
      </w:r>
      <w:r w:rsidRPr="00B4487A">
        <w:t>.</w:t>
      </w:r>
    </w:p>
    <w:p w:rsidR="00A20D17" w:rsidRPr="00B4487A" w:rsidRDefault="00A20D17" w:rsidP="003620F2">
      <w:pPr>
        <w:pStyle w:val="Heading3"/>
      </w:pPr>
      <w:r w:rsidRPr="00B4487A">
        <w:t>Translation</w:t>
      </w:r>
    </w:p>
    <w:p w:rsidR="00A20D17" w:rsidRPr="00B4487A" w:rsidRDefault="00A20D17" w:rsidP="00EA693D">
      <w:pPr>
        <w:pStyle w:val="translation"/>
      </w:pPr>
      <w:r w:rsidRPr="00B4487A">
        <w:t xml:space="preserve">Peace </w:t>
      </w:r>
      <w:proofErr w:type="gramStart"/>
      <w:r w:rsidRPr="00B4487A">
        <w:t>be</w:t>
      </w:r>
      <w:proofErr w:type="gramEnd"/>
      <w:r w:rsidRPr="00B4487A">
        <w:t xml:space="preserve"> upon you O Abaa Abd</w:t>
      </w:r>
      <w:r w:rsidR="00EA693D">
        <w:t>i</w:t>
      </w:r>
      <w:r w:rsidRPr="00B4487A">
        <w:t xml:space="preserve">llaah! Peace </w:t>
      </w:r>
      <w:proofErr w:type="gramStart"/>
      <w:r w:rsidRPr="00B4487A">
        <w:t>be</w:t>
      </w:r>
      <w:proofErr w:type="gramEnd"/>
      <w:r w:rsidRPr="00B4487A">
        <w:t xml:space="preserve"> upon you, O the son of the Prophet of God</w:t>
      </w:r>
      <w:r w:rsidR="00BF72CF">
        <w:t>!</w:t>
      </w:r>
      <w:r w:rsidRPr="00B4487A">
        <w:t xml:space="preserve"> Peace </w:t>
      </w:r>
      <w:proofErr w:type="gramStart"/>
      <w:r w:rsidRPr="00B4487A">
        <w:t>be</w:t>
      </w:r>
      <w:proofErr w:type="gramEnd"/>
      <w:r w:rsidRPr="00B4487A">
        <w:t xml:space="preserve"> upon you, the son of the Leader of believers and the son of Chief of the Divine Vicegerents</w:t>
      </w:r>
      <w:r w:rsidR="00BF72CF">
        <w:t>!</w:t>
      </w:r>
      <w:r w:rsidRPr="00B4487A">
        <w:t xml:space="preserve"> Peace </w:t>
      </w:r>
      <w:proofErr w:type="gramStart"/>
      <w:r w:rsidRPr="00B4487A">
        <w:t>be</w:t>
      </w:r>
      <w:proofErr w:type="gramEnd"/>
      <w:r w:rsidRPr="00B4487A">
        <w:t xml:space="preserve"> upon you, the son of Fatima the Glorious and Leader of the women of the Worlds! Peace </w:t>
      </w:r>
      <w:proofErr w:type="gramStart"/>
      <w:r w:rsidRPr="00B4487A">
        <w:t>be</w:t>
      </w:r>
      <w:proofErr w:type="gramEnd"/>
      <w:r w:rsidRPr="00B4487A">
        <w:t xml:space="preserve"> upon you all and also the Grace and Blessings of Allah.</w:t>
      </w:r>
    </w:p>
    <w:p w:rsidR="00A20D17" w:rsidRPr="00B4487A" w:rsidRDefault="003620F2" w:rsidP="003620F2">
      <w:pPr>
        <w:pStyle w:val="Heading2"/>
      </w:pPr>
      <w:bookmarkStart w:id="185" w:name="_Toc286334485"/>
      <w:r>
        <w:t>M</w:t>
      </w:r>
      <w:r w:rsidRPr="00B4487A">
        <w:t xml:space="preserve">ukhtasar </w:t>
      </w:r>
      <w:r>
        <w:t>Z</w:t>
      </w:r>
      <w:r w:rsidRPr="00B4487A">
        <w:t>iarat-e-</w:t>
      </w:r>
      <w:r>
        <w:t>J</w:t>
      </w:r>
      <w:r w:rsidRPr="00B4487A">
        <w:t xml:space="preserve">anaab </w:t>
      </w:r>
      <w:r>
        <w:t>I</w:t>
      </w:r>
      <w:r w:rsidRPr="00B4487A">
        <w:t xml:space="preserve">mam </w:t>
      </w:r>
      <w:r>
        <w:t>H</w:t>
      </w:r>
      <w:r w:rsidRPr="00B4487A">
        <w:t xml:space="preserve">usain </w:t>
      </w:r>
      <w:r>
        <w:t>(a.s.)</w:t>
      </w:r>
      <w:bookmarkEnd w:id="185"/>
    </w:p>
    <w:p w:rsidR="00EA693D" w:rsidRPr="00B4487A" w:rsidRDefault="00EA693D" w:rsidP="00EA693D">
      <w:pPr>
        <w:pStyle w:val="transliteration"/>
      </w:pPr>
      <w:proofErr w:type="gramStart"/>
      <w:r w:rsidRPr="00B4487A">
        <w:t>ASSALAAMO A</w:t>
      </w:r>
      <w:r>
        <w:t>’</w:t>
      </w:r>
      <w:r w:rsidRPr="00B4487A">
        <w:t>LA</w:t>
      </w:r>
      <w:r>
        <w:t>Y</w:t>
      </w:r>
      <w:r w:rsidRPr="00B4487A">
        <w:t>KA YAA ABAA A</w:t>
      </w:r>
      <w:r>
        <w:t>’</w:t>
      </w:r>
      <w:r w:rsidRPr="00B4487A">
        <w:t>BD</w:t>
      </w:r>
      <w:r>
        <w:t>I</w:t>
      </w:r>
      <w:r w:rsidRPr="00B4487A">
        <w:t>LLAAH.</w:t>
      </w:r>
      <w:proofErr w:type="gramEnd"/>
      <w:r w:rsidRPr="00B4487A">
        <w:t xml:space="preserve"> </w:t>
      </w:r>
      <w:proofErr w:type="gramStart"/>
      <w:r w:rsidRPr="00B4487A">
        <w:t>ASSALAAMO A</w:t>
      </w:r>
      <w:r>
        <w:t>’</w:t>
      </w:r>
      <w:r w:rsidRPr="00B4487A">
        <w:t>LA</w:t>
      </w:r>
      <w:r>
        <w:t>Y</w:t>
      </w:r>
      <w:r w:rsidRPr="00B4487A">
        <w:t>KA YABNA RASOOLILLAAH.</w:t>
      </w:r>
      <w:proofErr w:type="gramEnd"/>
      <w:r w:rsidRPr="00B4487A">
        <w:t xml:space="preserve"> ASSALAAMO A</w:t>
      </w:r>
      <w:r>
        <w:t>’</w:t>
      </w:r>
      <w:r w:rsidRPr="00B4487A">
        <w:t>LA</w:t>
      </w:r>
      <w:r>
        <w:t>Y</w:t>
      </w:r>
      <w:r w:rsidRPr="00B4487A">
        <w:t>KUM WA RAHMATUL</w:t>
      </w:r>
      <w:r>
        <w:t xml:space="preserve"> </w:t>
      </w:r>
      <w:r w:rsidRPr="00B4487A">
        <w:t>LAAHE WA BARAKAATOH</w:t>
      </w:r>
      <w:r>
        <w:t>U</w:t>
      </w:r>
      <w:r w:rsidRPr="00B4487A">
        <w:t>.</w:t>
      </w:r>
    </w:p>
    <w:p w:rsidR="00A20D17" w:rsidRPr="00B4487A" w:rsidRDefault="00A20D17" w:rsidP="003620F2">
      <w:pPr>
        <w:pStyle w:val="Heading3"/>
      </w:pPr>
      <w:r w:rsidRPr="00B4487A">
        <w:t>Translation</w:t>
      </w:r>
    </w:p>
    <w:p w:rsidR="00A20D17" w:rsidRPr="00B4487A" w:rsidRDefault="00A20D17" w:rsidP="00113C66">
      <w:pPr>
        <w:pStyle w:val="translation"/>
      </w:pPr>
      <w:r w:rsidRPr="00B4487A">
        <w:t xml:space="preserve">Peace </w:t>
      </w:r>
      <w:proofErr w:type="gramStart"/>
      <w:r w:rsidRPr="00B4487A">
        <w:t>be</w:t>
      </w:r>
      <w:proofErr w:type="gramEnd"/>
      <w:r w:rsidRPr="00B4487A">
        <w:t xml:space="preserve"> upon you O Abaa Abd</w:t>
      </w:r>
      <w:r w:rsidR="00113C66">
        <w:t>i</w:t>
      </w:r>
      <w:r w:rsidRPr="00B4487A">
        <w:t>llaah.</w:t>
      </w:r>
      <w:r>
        <w:t xml:space="preserve"> </w:t>
      </w:r>
      <w:r w:rsidRPr="00B4487A">
        <w:t>P</w:t>
      </w:r>
      <w:r>
        <w:t xml:space="preserve">eace </w:t>
      </w:r>
      <w:proofErr w:type="gramStart"/>
      <w:r>
        <w:t>be</w:t>
      </w:r>
      <w:proofErr w:type="gramEnd"/>
      <w:r>
        <w:t xml:space="preserve"> upon you the </w:t>
      </w:r>
      <w:r w:rsidR="00AA40A5">
        <w:t>soul</w:t>
      </w:r>
      <w:r>
        <w:t xml:space="preserve"> of Pro</w:t>
      </w:r>
      <w:r w:rsidRPr="00B4487A">
        <w:t>phet of God.</w:t>
      </w:r>
      <w:r>
        <w:t xml:space="preserve"> </w:t>
      </w:r>
      <w:r w:rsidRPr="00B4487A">
        <w:t>Peace be upon all and also His Grace and Blessings.</w:t>
      </w:r>
    </w:p>
    <w:p w:rsidR="00A20D17" w:rsidRPr="00B4487A" w:rsidRDefault="003620F2" w:rsidP="003620F2">
      <w:pPr>
        <w:pStyle w:val="Heading2"/>
      </w:pPr>
      <w:bookmarkStart w:id="186" w:name="_Toc286334486"/>
      <w:r w:rsidRPr="00B4487A">
        <w:t>Mukhtasar</w:t>
      </w:r>
      <w:r>
        <w:t xml:space="preserve"> </w:t>
      </w:r>
      <w:r w:rsidR="00A20D17" w:rsidRPr="00B4487A">
        <w:t>(Short)</w:t>
      </w:r>
      <w:r w:rsidR="00A20D17">
        <w:t xml:space="preserve"> </w:t>
      </w:r>
      <w:r w:rsidRPr="00B4487A">
        <w:t>Ziarat</w:t>
      </w:r>
      <w:r>
        <w:t xml:space="preserve"> </w:t>
      </w:r>
      <w:r w:rsidRPr="00B4487A">
        <w:t>of</w:t>
      </w:r>
      <w:r w:rsidR="00A20D17" w:rsidRPr="00B4487A">
        <w:t xml:space="preserve"> </w:t>
      </w:r>
      <w:r w:rsidRPr="00B4487A">
        <w:t>Hazrat</w:t>
      </w:r>
      <w:r>
        <w:t xml:space="preserve"> </w:t>
      </w:r>
      <w:r w:rsidRPr="00B4487A">
        <w:t>Imam</w:t>
      </w:r>
      <w:r>
        <w:t xml:space="preserve"> </w:t>
      </w:r>
      <w:r w:rsidRPr="00B4487A">
        <w:t>Reza</w:t>
      </w:r>
      <w:r>
        <w:t xml:space="preserve"> </w:t>
      </w:r>
      <w:r w:rsidR="00C831DB">
        <w:t>(a.s.)</w:t>
      </w:r>
      <w:bookmarkEnd w:id="186"/>
    </w:p>
    <w:p w:rsidR="00A20D17" w:rsidRPr="00B4487A" w:rsidRDefault="003620F2" w:rsidP="00113C66">
      <w:pPr>
        <w:pStyle w:val="transliteration"/>
      </w:pPr>
      <w:proofErr w:type="gramStart"/>
      <w:r w:rsidRPr="00B4487A">
        <w:t>ASSALAAMO A</w:t>
      </w:r>
      <w:r w:rsidR="00113C66">
        <w:t>’</w:t>
      </w:r>
      <w:r w:rsidRPr="00B4487A">
        <w:t>LA</w:t>
      </w:r>
      <w:r w:rsidR="00113C66">
        <w:t>Y</w:t>
      </w:r>
      <w:r w:rsidRPr="00B4487A">
        <w:t>KA YAA MA</w:t>
      </w:r>
      <w:r w:rsidR="00113C66">
        <w:t>W</w:t>
      </w:r>
      <w:r w:rsidRPr="00B4487A">
        <w:t>LAA</w:t>
      </w:r>
      <w:r w:rsidR="00113C66">
        <w:t>-</w:t>
      </w:r>
      <w:r w:rsidRPr="00B4487A">
        <w:t>EE WABNA MA</w:t>
      </w:r>
      <w:r w:rsidR="00113C66">
        <w:t>W</w:t>
      </w:r>
      <w:r w:rsidRPr="00B4487A">
        <w:t>LAAEE.</w:t>
      </w:r>
      <w:proofErr w:type="gramEnd"/>
      <w:r w:rsidRPr="00B4487A">
        <w:t xml:space="preserve"> </w:t>
      </w:r>
      <w:proofErr w:type="gramStart"/>
      <w:r w:rsidRPr="00B4487A">
        <w:t xml:space="preserve">ASSALAAMO </w:t>
      </w:r>
      <w:r w:rsidRPr="00B4487A">
        <w:lastRenderedPageBreak/>
        <w:t>A</w:t>
      </w:r>
      <w:r w:rsidR="00113C66">
        <w:t>’</w:t>
      </w:r>
      <w:r w:rsidRPr="00B4487A">
        <w:t>LA</w:t>
      </w:r>
      <w:r w:rsidR="00113C66">
        <w:t>Y</w:t>
      </w:r>
      <w:r w:rsidRPr="00B4487A">
        <w:t>KA YAA GHAREEBAL</w:t>
      </w:r>
      <w:r w:rsidR="00113C66">
        <w:t xml:space="preserve"> </w:t>
      </w:r>
      <w:r w:rsidRPr="00B4487A">
        <w:t>GH</w:t>
      </w:r>
      <w:r w:rsidR="00113C66">
        <w:t>O</w:t>
      </w:r>
      <w:r w:rsidRPr="00B4487A">
        <w:t>RABAAE.</w:t>
      </w:r>
      <w:proofErr w:type="gramEnd"/>
      <w:r w:rsidRPr="00B4487A">
        <w:t xml:space="preserve"> ASSALAAMO A</w:t>
      </w:r>
      <w:r w:rsidR="00113C66">
        <w:t>’</w:t>
      </w:r>
      <w:r w:rsidRPr="00B4487A">
        <w:t>LA</w:t>
      </w:r>
      <w:r w:rsidR="00113C66">
        <w:t>Y</w:t>
      </w:r>
      <w:r w:rsidRPr="00B4487A">
        <w:t>KA YAA SULTAANO YA</w:t>
      </w:r>
      <w:r w:rsidR="00113C66">
        <w:t>A A</w:t>
      </w:r>
      <w:r w:rsidRPr="00B4487A">
        <w:t>BAL</w:t>
      </w:r>
      <w:r w:rsidR="00113C66">
        <w:t xml:space="preserve"> </w:t>
      </w:r>
      <w:r w:rsidRPr="00B4487A">
        <w:t>HASAN A</w:t>
      </w:r>
      <w:r w:rsidR="00113C66">
        <w:t>’</w:t>
      </w:r>
      <w:r w:rsidRPr="00B4487A">
        <w:t>LIYYABNA MOOSAR</w:t>
      </w:r>
      <w:r w:rsidR="00113C66">
        <w:t xml:space="preserve"> </w:t>
      </w:r>
      <w:r w:rsidRPr="00B4487A">
        <w:t>R</w:t>
      </w:r>
      <w:r w:rsidR="00113C66">
        <w:t>E</w:t>
      </w:r>
      <w:r w:rsidRPr="00B4487A">
        <w:t>ZAA WA RAHMATULL</w:t>
      </w:r>
      <w:r w:rsidR="00113C66">
        <w:t>A</w:t>
      </w:r>
      <w:r w:rsidRPr="00B4487A">
        <w:t>AHE WA BARAKAATOH</w:t>
      </w:r>
      <w:r w:rsidR="00113C66">
        <w:t>U</w:t>
      </w:r>
      <w:r w:rsidRPr="00B4487A">
        <w:t>.</w:t>
      </w:r>
    </w:p>
    <w:p w:rsidR="00A20D17" w:rsidRPr="00B4487A" w:rsidRDefault="00A20D17" w:rsidP="003620F2">
      <w:pPr>
        <w:pStyle w:val="Heading3"/>
      </w:pPr>
      <w:r w:rsidRPr="00B4487A">
        <w:t>Translation</w:t>
      </w:r>
    </w:p>
    <w:p w:rsidR="00A20D17" w:rsidRPr="00B4487A" w:rsidRDefault="00A20D17" w:rsidP="00813E3A">
      <w:pPr>
        <w:pStyle w:val="translation"/>
      </w:pPr>
      <w:r w:rsidRPr="00B4487A">
        <w:t>Peace be upon you O my Master and son of my Master</w:t>
      </w:r>
      <w:r w:rsidR="00BF72CF">
        <w:t>!</w:t>
      </w:r>
      <w:r w:rsidRPr="00B4487A">
        <w:t xml:space="preserve"> Peace </w:t>
      </w:r>
      <w:proofErr w:type="gramStart"/>
      <w:r w:rsidRPr="00B4487A">
        <w:t>be</w:t>
      </w:r>
      <w:proofErr w:type="gramEnd"/>
      <w:r w:rsidRPr="00B4487A">
        <w:t xml:space="preserve"> upon you O the most forlorn of travellers</w:t>
      </w:r>
      <w:r w:rsidR="00BF72CF">
        <w:t>!</w:t>
      </w:r>
      <w:r w:rsidRPr="00B4487A">
        <w:t xml:space="preserve"> Peace </w:t>
      </w:r>
      <w:proofErr w:type="gramStart"/>
      <w:r w:rsidRPr="00B4487A">
        <w:t>be</w:t>
      </w:r>
      <w:proofErr w:type="gramEnd"/>
      <w:r w:rsidRPr="00B4487A">
        <w:t xml:space="preserve"> upon you O King, O Abul Hasan Ali son of Moosar</w:t>
      </w:r>
      <w:r w:rsidR="00813E3A">
        <w:t xml:space="preserve"> Re</w:t>
      </w:r>
      <w:r w:rsidRPr="00B4487A">
        <w:t>za</w:t>
      </w:r>
      <w:r w:rsidR="00BF72CF">
        <w:t>!</w:t>
      </w:r>
      <w:r w:rsidRPr="00B4487A">
        <w:t xml:space="preserve"> Peace </w:t>
      </w:r>
      <w:proofErr w:type="gramStart"/>
      <w:r w:rsidRPr="00B4487A">
        <w:t>be</w:t>
      </w:r>
      <w:proofErr w:type="gramEnd"/>
      <w:r w:rsidRPr="00B4487A">
        <w:t xml:space="preserve"> upon you, and the Grace and Blessing of Allah be upon you.</w:t>
      </w:r>
    </w:p>
    <w:p w:rsidR="00A20D17" w:rsidRPr="00B4487A" w:rsidRDefault="003620F2" w:rsidP="00EE575F">
      <w:pPr>
        <w:pStyle w:val="Heading2"/>
      </w:pPr>
      <w:bookmarkStart w:id="187" w:name="_Toc286334487"/>
      <w:proofErr w:type="gramStart"/>
      <w:r>
        <w:t>Z</w:t>
      </w:r>
      <w:r w:rsidRPr="00B4487A">
        <w:t>iarat-e-</w:t>
      </w:r>
      <w:r>
        <w:t>H</w:t>
      </w:r>
      <w:r w:rsidRPr="00B4487A">
        <w:t>azrat</w:t>
      </w:r>
      <w:r>
        <w:t xml:space="preserve"> S</w:t>
      </w:r>
      <w:r w:rsidRPr="00B4487A">
        <w:t>aah</w:t>
      </w:r>
      <w:r w:rsidR="00813E3A">
        <w:t>e</w:t>
      </w:r>
      <w:r w:rsidRPr="00B4487A">
        <w:t>buz</w:t>
      </w:r>
      <w:r w:rsidR="00813E3A">
        <w:t xml:space="preserve"> Z</w:t>
      </w:r>
      <w:r w:rsidRPr="00B4487A">
        <w:t>amaan</w:t>
      </w:r>
      <w:r>
        <w:t xml:space="preserve"> (a.</w:t>
      </w:r>
      <w:r w:rsidR="00EE575F">
        <w:t>t.f.s.</w:t>
      </w:r>
      <w:r>
        <w:t>)</w:t>
      </w:r>
      <w:bookmarkEnd w:id="187"/>
      <w:proofErr w:type="gramEnd"/>
    </w:p>
    <w:p w:rsidR="00A20D17" w:rsidRPr="00B4487A" w:rsidRDefault="003620F2" w:rsidP="00813E3A">
      <w:pPr>
        <w:pStyle w:val="transliteration"/>
      </w:pPr>
      <w:proofErr w:type="gramStart"/>
      <w:r w:rsidRPr="00B4487A">
        <w:t>ASSALAAMO A</w:t>
      </w:r>
      <w:r w:rsidR="00813E3A">
        <w:t>’</w:t>
      </w:r>
      <w:r w:rsidRPr="00B4487A">
        <w:t>LA</w:t>
      </w:r>
      <w:r w:rsidR="00813E3A">
        <w:t>Y</w:t>
      </w:r>
      <w:r w:rsidRPr="00B4487A">
        <w:t>KA YAA SAA</w:t>
      </w:r>
      <w:r w:rsidR="00813E3A">
        <w:t>HE</w:t>
      </w:r>
      <w:r w:rsidRPr="00B4487A">
        <w:t>BAZZAMAAN.</w:t>
      </w:r>
      <w:proofErr w:type="gramEnd"/>
      <w:r w:rsidRPr="00B4487A">
        <w:t xml:space="preserve"> </w:t>
      </w:r>
      <w:proofErr w:type="gramStart"/>
      <w:r w:rsidRPr="00B4487A">
        <w:t>ASSALAAMO ALA</w:t>
      </w:r>
      <w:r w:rsidR="00813E3A">
        <w:t>Y</w:t>
      </w:r>
      <w:r w:rsidRPr="00B4487A">
        <w:t>KA YAA KHALEEFATAR</w:t>
      </w:r>
      <w:r w:rsidR="00813E3A">
        <w:t xml:space="preserve"> </w:t>
      </w:r>
      <w:r w:rsidRPr="00B4487A">
        <w:t>RAHMAAN.</w:t>
      </w:r>
      <w:proofErr w:type="gramEnd"/>
      <w:r w:rsidRPr="00B4487A">
        <w:t xml:space="preserve"> </w:t>
      </w:r>
      <w:proofErr w:type="gramStart"/>
      <w:r w:rsidRPr="00B4487A">
        <w:t>ASSALAAMO A</w:t>
      </w:r>
      <w:r w:rsidR="00813E3A">
        <w:t>’</w:t>
      </w:r>
      <w:r w:rsidRPr="00B4487A">
        <w:t>LA</w:t>
      </w:r>
      <w:r w:rsidR="00813E3A">
        <w:t>Y</w:t>
      </w:r>
      <w:r w:rsidRPr="00B4487A">
        <w:t xml:space="preserve">KA YAA </w:t>
      </w:r>
      <w:r w:rsidR="00813E3A">
        <w:t>E</w:t>
      </w:r>
      <w:r w:rsidRPr="00B4487A">
        <w:t>MA</w:t>
      </w:r>
      <w:r w:rsidR="00813E3A">
        <w:t>A</w:t>
      </w:r>
      <w:r w:rsidRPr="00B4487A">
        <w:t>MAL</w:t>
      </w:r>
      <w:r w:rsidR="00813E3A">
        <w:t xml:space="preserve"> </w:t>
      </w:r>
      <w:r w:rsidRPr="00B4487A">
        <w:t>INSE WAL-JAANNE.</w:t>
      </w:r>
      <w:proofErr w:type="gramEnd"/>
      <w:r w:rsidRPr="00B4487A">
        <w:t xml:space="preserve"> </w:t>
      </w:r>
      <w:proofErr w:type="gramStart"/>
      <w:r w:rsidRPr="00B4487A">
        <w:t>ASSALAAMO A</w:t>
      </w:r>
      <w:r w:rsidR="00813E3A">
        <w:t>’</w:t>
      </w:r>
      <w:r w:rsidRPr="00B4487A">
        <w:t>LA</w:t>
      </w:r>
      <w:r w:rsidR="00813E3A">
        <w:t>Y</w:t>
      </w:r>
      <w:r w:rsidRPr="00B4487A">
        <w:t>KA YAA SHARE</w:t>
      </w:r>
      <w:r w:rsidR="00813E3A">
        <w:t>E</w:t>
      </w:r>
      <w:r w:rsidRPr="00B4487A">
        <w:t>KAL</w:t>
      </w:r>
      <w:r w:rsidR="00813E3A">
        <w:t xml:space="preserve"> </w:t>
      </w:r>
      <w:r w:rsidRPr="00B4487A">
        <w:t>QUR-AAN.</w:t>
      </w:r>
      <w:proofErr w:type="gramEnd"/>
      <w:r w:rsidRPr="00B4487A">
        <w:t xml:space="preserve"> ASSALAAMO A</w:t>
      </w:r>
      <w:r w:rsidR="00813E3A">
        <w:t>’</w:t>
      </w:r>
      <w:r w:rsidRPr="00B4487A">
        <w:t>LA</w:t>
      </w:r>
      <w:r w:rsidR="00813E3A">
        <w:t>Y</w:t>
      </w:r>
      <w:r w:rsidRPr="00B4487A">
        <w:t xml:space="preserve">KA YAA </w:t>
      </w:r>
      <w:r w:rsidR="00813E3A">
        <w:t>E</w:t>
      </w:r>
      <w:r w:rsidRPr="00B4487A">
        <w:t>MAMA ZAMAANENA HA</w:t>
      </w:r>
      <w:r w:rsidR="00813E3A">
        <w:t>A</w:t>
      </w:r>
      <w:r w:rsidRPr="00B4487A">
        <w:t>ZAA A</w:t>
      </w:r>
      <w:r w:rsidR="00813E3A">
        <w:t>’</w:t>
      </w:r>
      <w:r w:rsidRPr="00B4487A">
        <w:t>JJALAL</w:t>
      </w:r>
      <w:r w:rsidR="00813E3A">
        <w:t xml:space="preserve"> </w:t>
      </w:r>
      <w:r w:rsidRPr="00B4487A">
        <w:t>LAAHO FARAJAK WA SAH</w:t>
      </w:r>
      <w:r w:rsidR="00813E3A">
        <w:t>H</w:t>
      </w:r>
      <w:r w:rsidRPr="00B4487A">
        <w:t>ALAL</w:t>
      </w:r>
      <w:r w:rsidR="00813E3A">
        <w:t xml:space="preserve"> </w:t>
      </w:r>
      <w:r w:rsidRPr="00B4487A">
        <w:t>LAAHO MAKHRAJAK. ASSALAAMO A</w:t>
      </w:r>
      <w:r w:rsidR="00813E3A">
        <w:t>’</w:t>
      </w:r>
      <w:r w:rsidRPr="00B4487A">
        <w:t>LA</w:t>
      </w:r>
      <w:r w:rsidR="00813E3A">
        <w:t>Y</w:t>
      </w:r>
      <w:r w:rsidRPr="00B4487A">
        <w:t>KA WA RAHMATUL</w:t>
      </w:r>
      <w:r w:rsidR="00813E3A">
        <w:t xml:space="preserve"> </w:t>
      </w:r>
      <w:r w:rsidRPr="00B4487A">
        <w:t>LA</w:t>
      </w:r>
      <w:r w:rsidR="00813E3A">
        <w:t>A</w:t>
      </w:r>
      <w:r w:rsidRPr="00B4487A">
        <w:t>HE WA BARAKAATOH</w:t>
      </w:r>
      <w:r w:rsidR="00813E3A">
        <w:t>U</w:t>
      </w:r>
      <w:r w:rsidRPr="00B4487A">
        <w:t>.</w:t>
      </w:r>
    </w:p>
    <w:p w:rsidR="00A20D17" w:rsidRPr="00B4487A" w:rsidRDefault="00A20D17" w:rsidP="003620F2">
      <w:pPr>
        <w:pStyle w:val="Heading3"/>
      </w:pPr>
      <w:r w:rsidRPr="00B4487A">
        <w:t>Translation:</w:t>
      </w:r>
    </w:p>
    <w:p w:rsidR="00A20D17" w:rsidRPr="00B4487A" w:rsidRDefault="00A20D17" w:rsidP="00873A52">
      <w:pPr>
        <w:pStyle w:val="translation"/>
      </w:pPr>
      <w:r w:rsidRPr="00B4487A">
        <w:t xml:space="preserve">Peace </w:t>
      </w:r>
      <w:proofErr w:type="gramStart"/>
      <w:r w:rsidRPr="00B4487A">
        <w:t>be</w:t>
      </w:r>
      <w:proofErr w:type="gramEnd"/>
      <w:r w:rsidRPr="00B4487A">
        <w:t xml:space="preserve"> upon you, O Saahib-e-Zamaan (Vicegerent of the time)</w:t>
      </w:r>
      <w:r w:rsidR="00BF72CF">
        <w:t>!</w:t>
      </w:r>
      <w:r w:rsidRPr="00B4487A">
        <w:t xml:space="preserve"> Peace </w:t>
      </w:r>
      <w:proofErr w:type="gramStart"/>
      <w:r w:rsidRPr="00B4487A">
        <w:t>be</w:t>
      </w:r>
      <w:proofErr w:type="gramEnd"/>
      <w:r w:rsidRPr="00B4487A">
        <w:t xml:space="preserve"> upon you O the Vicegerent of Allah the most Merciful</w:t>
      </w:r>
      <w:r w:rsidR="00BF72CF">
        <w:t>!</w:t>
      </w:r>
      <w:r w:rsidRPr="00B4487A">
        <w:t xml:space="preserve"> Peace </w:t>
      </w:r>
      <w:proofErr w:type="gramStart"/>
      <w:r w:rsidRPr="00B4487A">
        <w:t>be</w:t>
      </w:r>
      <w:proofErr w:type="gramEnd"/>
      <w:r w:rsidRPr="00B4487A">
        <w:t xml:space="preserve"> upon you, O the leader of men and Genii</w:t>
      </w:r>
      <w:r w:rsidR="00BF72CF">
        <w:t>!</w:t>
      </w:r>
      <w:r w:rsidRPr="00B4487A">
        <w:t xml:space="preserve"> Peace </w:t>
      </w:r>
      <w:proofErr w:type="gramStart"/>
      <w:r w:rsidRPr="00B4487A">
        <w:t>be</w:t>
      </w:r>
      <w:proofErr w:type="gramEnd"/>
      <w:r w:rsidRPr="00B4487A">
        <w:t xml:space="preserve"> upon you, O the inseparable part of </w:t>
      </w:r>
      <w:r w:rsidR="000A655D">
        <w:t>Holy Qur’an</w:t>
      </w:r>
      <w:r w:rsidR="00BF72CF">
        <w:t>!</w:t>
      </w:r>
      <w:r w:rsidRPr="00B4487A">
        <w:t xml:space="preserve"> Peace </w:t>
      </w:r>
      <w:proofErr w:type="gramStart"/>
      <w:r w:rsidRPr="00B4487A">
        <w:t>be</w:t>
      </w:r>
      <w:proofErr w:type="gramEnd"/>
      <w:r w:rsidRPr="00B4487A">
        <w:t xml:space="preserve"> upon you O the Imam of this (Present) age! May Allah hasten relief and ease your reappearance. May Allah</w:t>
      </w:r>
      <w:r w:rsidR="008D5AD9">
        <w:t>’s</w:t>
      </w:r>
      <w:r w:rsidRPr="00B4487A">
        <w:t xml:space="preserve"> peace, Mercy and Blessings be on </w:t>
      </w:r>
      <w:proofErr w:type="gramStart"/>
      <w:r w:rsidRPr="00B4487A">
        <w:t>you.</w:t>
      </w:r>
      <w:proofErr w:type="gramEnd"/>
    </w:p>
    <w:p w:rsidR="00A20D17" w:rsidRPr="00B4487A" w:rsidRDefault="003620F2" w:rsidP="003620F2">
      <w:pPr>
        <w:pStyle w:val="Heading2"/>
      </w:pPr>
      <w:bookmarkStart w:id="188" w:name="_Toc286334488"/>
      <w:r w:rsidRPr="00B4487A">
        <w:t>Ziarat-</w:t>
      </w:r>
      <w:r>
        <w:t>e</w:t>
      </w:r>
      <w:r w:rsidRPr="00B4487A">
        <w:t>-</w:t>
      </w:r>
      <w:r w:rsidR="008C6915">
        <w:t>Waaresa</w:t>
      </w:r>
      <w:bookmarkEnd w:id="188"/>
    </w:p>
    <w:p w:rsidR="00A20D17" w:rsidRPr="00B4487A" w:rsidRDefault="00873A52" w:rsidP="000515F0">
      <w:pPr>
        <w:pStyle w:val="transliteration"/>
      </w:pPr>
      <w:r w:rsidRPr="009E347E">
        <w:t xml:space="preserve">ASSALAAMO A'LAYKA YAA WAARESA AADAMA SAFWATIL LAAHE ASSALAAMO A'LAYKA YAA WAARESA NOOHIN NABIYYIL LAAHE ASSALAAMO A'LAYKA YAA WAARESA IBRAAHEEMA KHALEELIL LAAHE ASSALAAMO A'LAYKA YAA WAARESA MOOSAA KALEEMIL LAAHE ASSALAAMO A'LAYKA YAA WAARESA </w:t>
      </w:r>
      <w:r w:rsidRPr="009E347E">
        <w:lastRenderedPageBreak/>
        <w:t>E'ESAA ROOHIL LAAHE ASSALAAMO A'LAYKA YAA WAARESA MOHAMMADIN HABEEBIL LAAHE ASSALAAMO A'LAYKA YAA WAARESA A'LIYYIN AMEERIL MOMENEENA WALIYYIL LAAHE ASSALAAMO A'LAYKA YABNA MOHAMMADNENIL MUSTAFAA ASSALAAMO A'LAYKA YABNA A'LIYYENIL MURTAZAA ASSALAAMO A'LAYKA YABNA FAATEMATAZ ZAHRAAA-E ASSALAAMO A'LAYKA YABNA KHADEEJATAL KUBRAA ASSALAAMO A'LAYKA YAA SAARAL LAAHE WABNA SAAREHI WAL-WITRAL MAWTOOR ASH-HADO ANNAKA QAD AQAMTAS SALAATA WA AATAYTAZ ZAKAATA WA AMARTA BIL MA'ROOFE WA NAHAYTA A'NIL MUNKARE WA A-TA'TAL LAAHA WA RASOOLEHI HATTAA ATAAKAL YAQEENO FA-LA'NAL LAAHO UMMATAN QATALATKA WA LA-A'NAL LAAHO UMMATAN ZALAMATKA WA LA-A'NAL LAAHO UMMATAN SAME-A'T BE ZAALEKA FA-RAZEYAT BEHI YAA MAWLAAYA YAA ABAA A'BDIL LAAHE ASH-HADO ANNAK KUNTA NOORAN FIL ASLAABISH-SHAAMEKHATE WAL ARHAAMIL MOTAHHARATE LAM TONAJJISKAL JAAHELIYYATO BE-ANJAASEHAA WA LAM TUSBISKA MIM MUDLAHIMMAATE SEYAABEHAA WA ASH-HADO ANNAKA MIN DA-A'AA-EMID DEENE WA ARKAANIL MO-MENEENA WA ASH-HADO ANNAKAL EMAAMUL BARRUT TAQIYYUR RAZIYYUZ ZAKIYYUL HAADIL MAHDIYYO WA ASH-HADO ANNAL A-IMMATA MIN WULDEKA KALEMATUT TAQWAA WA A-A'LAAMUL HODAA WAL U'RWATUL WUSQAA WAL-HUJJATO A'LAA AHLID DUNYAA WA USH-HEDUL LAAHA WA MALAAA-EKATAHU WA AMBEYAAA-AHU WA ROSOLAHU ANNEE BEKUM MOMENUN WA BE-EYAABEKUM MOOQENUN BE-SHARAA-YE-E' DEENEE WA KHAWAATEEME A'MALEE WA QALBEE LE-QALBEKUM SILMUN WA AMREE LE-AMREKUM MUTTABE-U'N SALAWAATUL LAAHE A'LAYKUM WA A'LAA ARWAAHEKUM WA A'LAA AJSAADEKUM WA A'LAA AJSAAMEKUM WA A'LAA SHAHEDEKUM WA A'LAA GHAAA-EBEKM WA A'LAA ZAAHEREKUM WA A'LAA BAATENEKUM.</w:t>
      </w:r>
    </w:p>
    <w:p w:rsidR="00A20D17" w:rsidRPr="00B4487A" w:rsidRDefault="00A20D17" w:rsidP="00873A52">
      <w:pPr>
        <w:pStyle w:val="Heading2"/>
      </w:pPr>
      <w:bookmarkStart w:id="189" w:name="_Toc286334489"/>
      <w:r w:rsidRPr="00B4487A">
        <w:t>Translation (Ziarat-e-</w:t>
      </w:r>
      <w:r w:rsidR="008C6915">
        <w:t>Waaresa</w:t>
      </w:r>
      <w:r w:rsidR="00873A52">
        <w:t>)</w:t>
      </w:r>
      <w:bookmarkEnd w:id="189"/>
    </w:p>
    <w:p w:rsidR="00A20D17" w:rsidRPr="00B4487A" w:rsidRDefault="00A20D17" w:rsidP="00EE575F">
      <w:pPr>
        <w:pStyle w:val="translation"/>
      </w:pPr>
      <w:r w:rsidRPr="00B4487A">
        <w:t xml:space="preserve">Peace </w:t>
      </w:r>
      <w:proofErr w:type="gramStart"/>
      <w:r w:rsidRPr="00B4487A">
        <w:t>be</w:t>
      </w:r>
      <w:proofErr w:type="gramEnd"/>
      <w:r w:rsidRPr="00B4487A">
        <w:t xml:space="preserve"> upon you O inheritor (of the qualities) of Adam (First Prophet) </w:t>
      </w:r>
      <w:r w:rsidR="00C831DB">
        <w:t>(a.s.)</w:t>
      </w:r>
      <w:r w:rsidRPr="00B4487A">
        <w:t xml:space="preserve"> the one purified by God! Peace </w:t>
      </w:r>
      <w:proofErr w:type="gramStart"/>
      <w:r w:rsidRPr="00B4487A">
        <w:t>be</w:t>
      </w:r>
      <w:proofErr w:type="gramEnd"/>
      <w:r w:rsidRPr="00B4487A">
        <w:t xml:space="preserve"> upon you O inheritor (of the qualities) of Noah, </w:t>
      </w:r>
      <w:r w:rsidR="00C831DB">
        <w:t>(a.s.)</w:t>
      </w:r>
      <w:r w:rsidRPr="00B4487A">
        <w:t xml:space="preserve">, the prophet of God! Peace </w:t>
      </w:r>
      <w:proofErr w:type="gramStart"/>
      <w:r w:rsidRPr="00B4487A">
        <w:t>be</w:t>
      </w:r>
      <w:proofErr w:type="gramEnd"/>
      <w:r w:rsidRPr="00B4487A">
        <w:t xml:space="preserve"> upon you O inheritor (of the qualities) of Ibrahim </w:t>
      </w:r>
      <w:r w:rsidR="00C831DB">
        <w:t>(a.s.)</w:t>
      </w:r>
      <w:r w:rsidRPr="00B4487A">
        <w:t xml:space="preserve">, the one devoted in the love of God! Peace </w:t>
      </w:r>
      <w:proofErr w:type="gramStart"/>
      <w:r w:rsidRPr="00B4487A">
        <w:t>be</w:t>
      </w:r>
      <w:proofErr w:type="gramEnd"/>
      <w:r w:rsidRPr="00B4487A">
        <w:t xml:space="preserve"> upon you O inheritor </w:t>
      </w:r>
      <w:r w:rsidRPr="00B4487A">
        <w:lastRenderedPageBreak/>
        <w:t>(of the qualities) of Moses who convers</w:t>
      </w:r>
      <w:r w:rsidRPr="00B4487A">
        <w:softHyphen/>
        <w:t xml:space="preserve">ed with God! Peace </w:t>
      </w:r>
      <w:proofErr w:type="gramStart"/>
      <w:r w:rsidRPr="00B4487A">
        <w:t>be</w:t>
      </w:r>
      <w:proofErr w:type="gramEnd"/>
      <w:r w:rsidRPr="00B4487A">
        <w:t xml:space="preserve"> upon you O inheritor (of the qualities) of Jesus; </w:t>
      </w:r>
      <w:r w:rsidR="00C831DB">
        <w:t>(a.s.)</w:t>
      </w:r>
      <w:r w:rsidRPr="00B4487A">
        <w:t xml:space="preserve"> who was endowed with the Holy Spirit by God! Peace </w:t>
      </w:r>
      <w:proofErr w:type="gramStart"/>
      <w:r w:rsidRPr="00B4487A">
        <w:t>be</w:t>
      </w:r>
      <w:proofErr w:type="gramEnd"/>
      <w:r w:rsidRPr="00B4487A">
        <w:t xml:space="preserve"> upon you O inheritor (of the qualities) of Mohammad </w:t>
      </w:r>
      <w:r w:rsidR="00C831DB">
        <w:t>(s.a.)</w:t>
      </w:r>
      <w:r w:rsidRPr="00B4487A">
        <w:t xml:space="preserve"> the one beloved by God! Peace </w:t>
      </w:r>
      <w:proofErr w:type="gramStart"/>
      <w:r w:rsidRPr="00B4487A">
        <w:t>be</w:t>
      </w:r>
      <w:proofErr w:type="gramEnd"/>
      <w:r w:rsidRPr="00B4487A">
        <w:t xml:space="preserve"> upon you O inheritor (of the qualities) of The Commander of the Fa</w:t>
      </w:r>
      <w:r w:rsidR="00B46D0E">
        <w:t>i</w:t>
      </w:r>
      <w:r w:rsidRPr="00B4487A">
        <w:t xml:space="preserve">thful and the Vicegerent of God (Hazrat Ali </w:t>
      </w:r>
      <w:r w:rsidR="00B46D0E">
        <w:t>a.s</w:t>
      </w:r>
      <w:r w:rsidRPr="00B4487A">
        <w:t xml:space="preserve">.)! Peace </w:t>
      </w:r>
      <w:proofErr w:type="gramStart"/>
      <w:r w:rsidRPr="00B4487A">
        <w:t>be</w:t>
      </w:r>
      <w:proofErr w:type="gramEnd"/>
      <w:r w:rsidRPr="00B4487A">
        <w:t xml:space="preserve"> upon you O son of Mohammad </w:t>
      </w:r>
      <w:r w:rsidR="00C831DB">
        <w:t>(s.a.)</w:t>
      </w:r>
      <w:r w:rsidRPr="00B4487A">
        <w:t xml:space="preserve"> the chosen one of God! Peace </w:t>
      </w:r>
      <w:proofErr w:type="gramStart"/>
      <w:r w:rsidRPr="00B4487A">
        <w:t>be</w:t>
      </w:r>
      <w:proofErr w:type="gramEnd"/>
      <w:r w:rsidRPr="00B4487A">
        <w:t xml:space="preserve"> upon you O son of Ali </w:t>
      </w:r>
      <w:r w:rsidR="00C831DB">
        <w:t>(a.s.)</w:t>
      </w:r>
      <w:r w:rsidRPr="00B4487A">
        <w:t xml:space="preserve">, whom God was pleased to choose! Peace </w:t>
      </w:r>
      <w:proofErr w:type="gramStart"/>
      <w:r w:rsidRPr="00B4487A">
        <w:t>be</w:t>
      </w:r>
      <w:proofErr w:type="gramEnd"/>
      <w:r w:rsidRPr="00B4487A">
        <w:t xml:space="preserve"> upon you O son of Fatimah, </w:t>
      </w:r>
      <w:r w:rsidR="00C831DB">
        <w:t>(a.s.)</w:t>
      </w:r>
      <w:r w:rsidRPr="00B4487A">
        <w:t xml:space="preserve">, the most exalted among the women of the worlds! Peace </w:t>
      </w:r>
      <w:proofErr w:type="gramStart"/>
      <w:r w:rsidRPr="00B4487A">
        <w:t>be</w:t>
      </w:r>
      <w:proofErr w:type="gramEnd"/>
      <w:r w:rsidRPr="00B4487A">
        <w:t xml:space="preserve"> upon you O son of Khadija </w:t>
      </w:r>
      <w:r w:rsidR="00C831DB">
        <w:t>(a.s.)</w:t>
      </w:r>
      <w:r w:rsidRPr="00B4487A">
        <w:t xml:space="preserve">, the great mother of the faithful! Peace be upon you </w:t>
      </w:r>
      <w:proofErr w:type="gramStart"/>
      <w:r w:rsidRPr="00B4487A">
        <w:t>whose</w:t>
      </w:r>
      <w:proofErr w:type="gramEnd"/>
      <w:r w:rsidRPr="00B4487A">
        <w:t xml:space="preserve"> blood, and the blood of whose father was shed in the cause of God and can only be avenged by God! I bear witness that you established prayers</w:t>
      </w:r>
      <w:r>
        <w:t xml:space="preserve"> </w:t>
      </w:r>
      <w:r w:rsidRPr="00B4487A">
        <w:t>(</w:t>
      </w:r>
      <w:r w:rsidR="00464F65">
        <w:t>Namaaz</w:t>
      </w:r>
      <w:r w:rsidRPr="00B4487A">
        <w:t xml:space="preserve">) and gave </w:t>
      </w:r>
      <w:r w:rsidR="00E256AB">
        <w:t>Zakaat</w:t>
      </w:r>
      <w:r w:rsidRPr="00B4487A">
        <w:t xml:space="preserve"> to the fullest extent and you enjoined good, and forbade evil, and you obeyed God and his prophet </w:t>
      </w:r>
      <w:r w:rsidR="00C831DB">
        <w:t>(s.a.)</w:t>
      </w:r>
      <w:r w:rsidRPr="00B4487A">
        <w:t xml:space="preserve"> till certainty (Death) came to you. So, curse of God</w:t>
      </w:r>
      <w:r>
        <w:t xml:space="preserve"> </w:t>
      </w:r>
      <w:r w:rsidRPr="00B4487A">
        <w:t>be upon the group who killed you and curse of God be upon those who oppressed you</w:t>
      </w:r>
      <w:r>
        <w:t xml:space="preserve"> </w:t>
      </w:r>
      <w:r w:rsidRPr="00B4487A">
        <w:t>and curse of</w:t>
      </w:r>
      <w:r>
        <w:t xml:space="preserve"> </w:t>
      </w:r>
      <w:r w:rsidRPr="00B4487A">
        <w:t>God be upon</w:t>
      </w:r>
      <w:r>
        <w:t xml:space="preserve"> </w:t>
      </w:r>
      <w:r w:rsidRPr="00B4487A">
        <w:t>those</w:t>
      </w:r>
      <w:r>
        <w:t xml:space="preserve"> </w:t>
      </w:r>
      <w:r w:rsidRPr="00B4487A">
        <w:t>who heard</w:t>
      </w:r>
      <w:r>
        <w:t xml:space="preserve"> </w:t>
      </w:r>
      <w:r w:rsidRPr="00B4487A">
        <w:t>of</w:t>
      </w:r>
      <w:r>
        <w:t xml:space="preserve"> </w:t>
      </w:r>
      <w:r w:rsidRPr="00B4487A">
        <w:t>your</w:t>
      </w:r>
      <w:r>
        <w:t xml:space="preserve"> </w:t>
      </w:r>
      <w:r w:rsidRPr="00B4487A">
        <w:t>oppression</w:t>
      </w:r>
      <w:r>
        <w:t xml:space="preserve"> </w:t>
      </w:r>
      <w:r w:rsidRPr="00B4487A">
        <w:t>and</w:t>
      </w:r>
      <w:r>
        <w:t xml:space="preserve"> </w:t>
      </w:r>
      <w:r w:rsidRPr="00B4487A">
        <w:t>approved</w:t>
      </w:r>
      <w:r>
        <w:t xml:space="preserve"> </w:t>
      </w:r>
      <w:r w:rsidRPr="00B4487A">
        <w:t>the</w:t>
      </w:r>
      <w:r>
        <w:t xml:space="preserve"> </w:t>
      </w:r>
      <w:r w:rsidRPr="00B4487A">
        <w:t>same.</w:t>
      </w:r>
      <w:r>
        <w:t xml:space="preserve"> </w:t>
      </w:r>
      <w:r w:rsidRPr="00B4487A">
        <w:t>O</w:t>
      </w:r>
      <w:r>
        <w:t xml:space="preserve"> </w:t>
      </w:r>
      <w:r w:rsidRPr="00B4487A">
        <w:t>My Master,</w:t>
      </w:r>
      <w:r>
        <w:t xml:space="preserve"> </w:t>
      </w:r>
      <w:r w:rsidRPr="00B4487A">
        <w:t>O</w:t>
      </w:r>
      <w:r>
        <w:t xml:space="preserve"> </w:t>
      </w:r>
      <w:r w:rsidRPr="00B4487A">
        <w:t>Aba-Abdillah I bear</w:t>
      </w:r>
      <w:r>
        <w:t xml:space="preserve"> </w:t>
      </w:r>
      <w:r w:rsidRPr="00B4487A">
        <w:t>witness</w:t>
      </w:r>
      <w:r>
        <w:t xml:space="preserve"> </w:t>
      </w:r>
      <w:r w:rsidRPr="00B4487A">
        <w:t>that</w:t>
      </w:r>
      <w:r>
        <w:t xml:space="preserve"> </w:t>
      </w:r>
      <w:r w:rsidRPr="00B4487A">
        <w:t>you</w:t>
      </w:r>
      <w:r>
        <w:t xml:space="preserve"> </w:t>
      </w:r>
      <w:r w:rsidRPr="00B4487A">
        <w:t>were the Divine light that descended from Sublime loins into purified wombs;</w:t>
      </w:r>
      <w:r>
        <w:t xml:space="preserve"> </w:t>
      </w:r>
      <w:r w:rsidRPr="00B4487A">
        <w:t>the</w:t>
      </w:r>
      <w:r>
        <w:t xml:space="preserve"> </w:t>
      </w:r>
      <w:r w:rsidRPr="00B4487A">
        <w:t>ignorance</w:t>
      </w:r>
      <w:r>
        <w:t xml:space="preserve"> </w:t>
      </w:r>
      <w:r w:rsidRPr="00B4487A">
        <w:t>of</w:t>
      </w:r>
      <w:r>
        <w:t xml:space="preserve"> </w:t>
      </w:r>
      <w:r w:rsidRPr="00B4487A">
        <w:t>paganism</w:t>
      </w:r>
      <w:r>
        <w:t xml:space="preserve"> </w:t>
      </w:r>
      <w:r w:rsidRPr="00B4487A">
        <w:t>(wrong</w:t>
      </w:r>
      <w:r>
        <w:t xml:space="preserve"> </w:t>
      </w:r>
      <w:r w:rsidRPr="00B4487A">
        <w:t>belief)</w:t>
      </w:r>
      <w:r>
        <w:t xml:space="preserve"> </w:t>
      </w:r>
      <w:r w:rsidRPr="00B4487A">
        <w:t>did not pollute you with its impurities and its dark clothes could not shroud (darken) the splendour of your genesis</w:t>
      </w:r>
      <w:r>
        <w:t xml:space="preserve"> </w:t>
      </w:r>
      <w:r w:rsidRPr="00B4487A">
        <w:t>(Generation). I bear witness that you are one of the Pillars of The Faith and its support, upon which the faithful depend.</w:t>
      </w:r>
      <w:r>
        <w:t xml:space="preserve"> </w:t>
      </w:r>
      <w:r w:rsidRPr="00B4487A">
        <w:t>I bear witness that you are the excellent,</w:t>
      </w:r>
      <w:r>
        <w:t xml:space="preserve"> </w:t>
      </w:r>
      <w:r w:rsidRPr="00B4487A">
        <w:t>the Pious, the</w:t>
      </w:r>
      <w:r>
        <w:t xml:space="preserve"> </w:t>
      </w:r>
      <w:r w:rsidRPr="00B4487A">
        <w:t>devoted</w:t>
      </w:r>
      <w:r>
        <w:t xml:space="preserve"> </w:t>
      </w:r>
      <w:r w:rsidRPr="00B4487A">
        <w:t>and the righteous Supreme Head (Imam) guided by God and chosen to guide; and I bear witness that other Supreme Heads</w:t>
      </w:r>
      <w:r>
        <w:t xml:space="preserve"> </w:t>
      </w:r>
      <w:r w:rsidRPr="00B4487A">
        <w:t>(Imam) descending</w:t>
      </w:r>
      <w:r>
        <w:t xml:space="preserve"> </w:t>
      </w:r>
      <w:r w:rsidRPr="00B4487A">
        <w:t>from</w:t>
      </w:r>
      <w:r>
        <w:t xml:space="preserve"> </w:t>
      </w:r>
      <w:r w:rsidRPr="00B4487A">
        <w:t xml:space="preserve">your progeny, are the embodiment of piety and the banner of guidance and strong (direct) relinking. </w:t>
      </w:r>
      <w:proofErr w:type="gramStart"/>
      <w:r w:rsidRPr="00B4487A">
        <w:t>The Creator with the creatures and are holding authoritative status from God over mankind.</w:t>
      </w:r>
      <w:proofErr w:type="gramEnd"/>
      <w:r>
        <w:t xml:space="preserve"> </w:t>
      </w:r>
      <w:r w:rsidRPr="00B4487A">
        <w:t xml:space="preserve">God, His Angels, His Apostles and His Messengers bear witness to the fact that I have full faith in you and </w:t>
      </w:r>
      <w:r w:rsidRPr="00B4487A">
        <w:lastRenderedPageBreak/>
        <w:t>am confident to the fullest extent of the return of your Kingdom throughout the world and my heart is submissive to your</w:t>
      </w:r>
      <w:r>
        <w:t xml:space="preserve"> </w:t>
      </w:r>
      <w:r w:rsidRPr="00B4487A">
        <w:t>authority and</w:t>
      </w:r>
      <w:r>
        <w:t xml:space="preserve"> </w:t>
      </w:r>
      <w:r w:rsidRPr="00B4487A">
        <w:t>my affairs follow</w:t>
      </w:r>
      <w:r>
        <w:t xml:space="preserve"> </w:t>
      </w:r>
      <w:r w:rsidRPr="00B4487A">
        <w:t>your orders. Blessing of God be upon you and upon your souls and bodies and upon those among you who are witnessing and those who are unseen and upon all your aspects apparent and hidden (to mankind).</w:t>
      </w:r>
    </w:p>
    <w:p w:rsidR="00A20D17" w:rsidRDefault="000515F0" w:rsidP="000515F0">
      <w:pPr>
        <w:pStyle w:val="Heading2"/>
      </w:pPr>
      <w:bookmarkStart w:id="190" w:name="_Toc286334490"/>
      <w:proofErr w:type="gramStart"/>
      <w:r w:rsidRPr="00B4487A">
        <w:t>Ziarat</w:t>
      </w:r>
      <w:r w:rsidR="00A20D17" w:rsidRPr="00B4487A">
        <w:t>-</w:t>
      </w:r>
      <w:r w:rsidRPr="00B4487A">
        <w:t>e</w:t>
      </w:r>
      <w:r w:rsidR="00A20D17" w:rsidRPr="00B4487A">
        <w:t>-</w:t>
      </w:r>
      <w:r w:rsidRPr="00B4487A">
        <w:t>Janaab</w:t>
      </w:r>
      <w:r w:rsidR="00A20D17" w:rsidRPr="00B4487A">
        <w:t xml:space="preserve"> </w:t>
      </w:r>
      <w:r w:rsidRPr="00B4487A">
        <w:t xml:space="preserve">Ali Akbar </w:t>
      </w:r>
      <w:r w:rsidR="00C831DB">
        <w:t>(a.s.)</w:t>
      </w:r>
      <w:bookmarkEnd w:id="190"/>
      <w:proofErr w:type="gramEnd"/>
    </w:p>
    <w:p w:rsidR="00A20D17" w:rsidRPr="00B4487A" w:rsidRDefault="00B46D0E" w:rsidP="000515F0">
      <w:pPr>
        <w:pStyle w:val="transliteration"/>
      </w:pPr>
      <w:r w:rsidRPr="009E347E">
        <w:t>ASSALAAMO A'LAYKA YABNA RASOOLIL LAAHE ASSALAAMO A'LAYKA YABNA NABIYYIL LAAHE ASSALAAMO A'LAYKA YABNA AMEERIL MOMENEENA ASSALAAMO A'LAYKA YABNAL HUSAYNISH SHAHEEDE ASSALAAMO A'LAYKA AYYOHASH SHAHEEDO ASSALAAMO A'LAYKA AYYOHAL MAZLOOMO WABNUL MAZLOOME LA-A'NAL LAAHO UMMATAN QATALATKA WA LA-A'NAL LAAHO UMMATAN ZALAMATKA WA LA-A'NAL LAAHO UMMATAN SAME-A'T BE-ZAALEKA FARAZEYAT BEHI.</w:t>
      </w:r>
    </w:p>
    <w:p w:rsidR="00A20D17" w:rsidRPr="00B4487A" w:rsidRDefault="00A20D17" w:rsidP="00B46D0E">
      <w:pPr>
        <w:pStyle w:val="Heading2"/>
      </w:pPr>
      <w:bookmarkStart w:id="191" w:name="_Toc286334491"/>
      <w:r w:rsidRPr="00B4487A">
        <w:t>Translation</w:t>
      </w:r>
      <w:bookmarkEnd w:id="191"/>
    </w:p>
    <w:p w:rsidR="00A20D17" w:rsidRPr="00B4487A" w:rsidRDefault="00A20D17" w:rsidP="00EE575F">
      <w:pPr>
        <w:pStyle w:val="translation"/>
      </w:pPr>
      <w:r w:rsidRPr="00B4487A">
        <w:t xml:space="preserve">Peace </w:t>
      </w:r>
      <w:proofErr w:type="gramStart"/>
      <w:r w:rsidRPr="00B4487A">
        <w:t>be</w:t>
      </w:r>
      <w:proofErr w:type="gramEnd"/>
      <w:r w:rsidRPr="00B4487A">
        <w:t xml:space="preserve"> upon you, O son of the Messenger of God</w:t>
      </w:r>
      <w:r w:rsidR="00BF72CF">
        <w:t>!</w:t>
      </w:r>
      <w:r>
        <w:t xml:space="preserve"> </w:t>
      </w:r>
      <w:r w:rsidRPr="00B4487A">
        <w:t xml:space="preserve">Peace </w:t>
      </w:r>
      <w:proofErr w:type="gramStart"/>
      <w:r w:rsidRPr="00B4487A">
        <w:t>be</w:t>
      </w:r>
      <w:proofErr w:type="gramEnd"/>
      <w:r w:rsidRPr="00B4487A">
        <w:t xml:space="preserve"> upon you</w:t>
      </w:r>
      <w:r w:rsidR="000515F0">
        <w:t xml:space="preserve"> </w:t>
      </w:r>
      <w:r w:rsidRPr="00B4487A">
        <w:t xml:space="preserve">O son of the Prophet </w:t>
      </w:r>
      <w:r w:rsidR="00C831DB">
        <w:t>(s.a.)</w:t>
      </w:r>
      <w:r w:rsidRPr="00B4487A">
        <w:t xml:space="preserve"> of Allah! Peace </w:t>
      </w:r>
      <w:proofErr w:type="gramStart"/>
      <w:r w:rsidRPr="00B4487A">
        <w:t>be</w:t>
      </w:r>
      <w:proofErr w:type="gramEnd"/>
      <w:r w:rsidRPr="00B4487A">
        <w:t xml:space="preserve"> upon you O son of the Commander of the Faithful! Peace </w:t>
      </w:r>
      <w:proofErr w:type="gramStart"/>
      <w:r w:rsidRPr="00B4487A">
        <w:t>be</w:t>
      </w:r>
      <w:proofErr w:type="gramEnd"/>
      <w:r w:rsidRPr="00B4487A">
        <w:t xml:space="preserve"> upon you O son of Husain </w:t>
      </w:r>
      <w:r w:rsidR="00C831DB">
        <w:t>(a.s.)</w:t>
      </w:r>
      <w:r w:rsidRPr="00B4487A">
        <w:t xml:space="preserve"> the Martyr. Peace </w:t>
      </w:r>
      <w:proofErr w:type="gramStart"/>
      <w:r w:rsidRPr="00B4487A">
        <w:t>be</w:t>
      </w:r>
      <w:proofErr w:type="gramEnd"/>
      <w:r w:rsidRPr="00B4487A">
        <w:t xml:space="preserve"> upon you O Martyr, and the son of the Martyr! Peace </w:t>
      </w:r>
      <w:proofErr w:type="gramStart"/>
      <w:r w:rsidRPr="00B4487A">
        <w:t>be</w:t>
      </w:r>
      <w:proofErr w:type="gramEnd"/>
      <w:r w:rsidRPr="00B4487A">
        <w:t xml:space="preserve"> upon you O Oppressed and the son of the Oppressed! Curse of God be upon the group who killed you and curse of God be upon the group who oppressed you and curse of God be upon those who heard of your oppression and approved the same.</w:t>
      </w:r>
    </w:p>
    <w:p w:rsidR="00A20D17" w:rsidRPr="00B4487A" w:rsidRDefault="000515F0" w:rsidP="000515F0">
      <w:pPr>
        <w:pStyle w:val="Heading2"/>
      </w:pPr>
      <w:bookmarkStart w:id="192" w:name="_Toc286334492"/>
      <w:r w:rsidRPr="00B4487A">
        <w:t xml:space="preserve">Method </w:t>
      </w:r>
      <w:r>
        <w:t>o</w:t>
      </w:r>
      <w:r w:rsidRPr="00B4487A">
        <w:t xml:space="preserve">f </w:t>
      </w:r>
      <w:r>
        <w:t>o</w:t>
      </w:r>
      <w:r w:rsidRPr="00B4487A">
        <w:t>ffering Fateha</w:t>
      </w:r>
      <w:bookmarkEnd w:id="192"/>
    </w:p>
    <w:p w:rsidR="00A20D17" w:rsidRPr="00B4487A" w:rsidRDefault="00A20D17" w:rsidP="00A20D17">
      <w:r w:rsidRPr="00B4487A">
        <w:t xml:space="preserve">Recite Durood 3 times, </w:t>
      </w:r>
      <w:r w:rsidR="00C533D4">
        <w:t>Al hamd</w:t>
      </w:r>
      <w:r w:rsidRPr="00B4487A">
        <w:t xml:space="preserve"> once and Durood 3 times, with the intention of presenting to Imam-e-</w:t>
      </w:r>
      <w:r w:rsidR="00D976AA">
        <w:t>Asr</w:t>
      </w:r>
      <w:r w:rsidR="00EE575F">
        <w:t xml:space="preserve"> (a.t.f.s.)</w:t>
      </w:r>
      <w:r w:rsidRPr="00B4487A">
        <w:t xml:space="preserve">, and the Sawaab of its presentation be offered to the soul of a </w:t>
      </w:r>
      <w:r w:rsidR="00932501">
        <w:t>Momeen</w:t>
      </w:r>
      <w:r w:rsidRPr="00B4487A">
        <w:t>.</w:t>
      </w:r>
    </w:p>
    <w:p w:rsidR="00A20D17" w:rsidRDefault="00A20D17" w:rsidP="009862C7">
      <w:r w:rsidRPr="00B4487A">
        <w:t xml:space="preserve">The Fateha of Shaikh </w:t>
      </w:r>
      <w:r w:rsidR="00AA40A5" w:rsidRPr="00B4487A">
        <w:t>Sadd</w:t>
      </w:r>
      <w:r w:rsidR="009862C7">
        <w:t>oo</w:t>
      </w:r>
      <w:r w:rsidR="00AA40A5">
        <w:t xml:space="preserve"> </w:t>
      </w:r>
      <w:r w:rsidRPr="00B4487A">
        <w:t>etc. is not allowed.</w:t>
      </w:r>
    </w:p>
    <w:p w:rsidR="00A20D17" w:rsidRPr="00B4487A" w:rsidRDefault="000515F0" w:rsidP="008C6915">
      <w:pPr>
        <w:pStyle w:val="Heading2"/>
      </w:pPr>
      <w:bookmarkStart w:id="193" w:name="_Toc286334493"/>
      <w:r w:rsidRPr="00B4487A">
        <w:lastRenderedPageBreak/>
        <w:t>Zia</w:t>
      </w:r>
      <w:r w:rsidR="008C6915">
        <w:t>r</w:t>
      </w:r>
      <w:r w:rsidRPr="00B4487A">
        <w:t>at-</w:t>
      </w:r>
      <w:r>
        <w:t>e</w:t>
      </w:r>
      <w:r w:rsidRPr="00B4487A">
        <w:t>-Shuhadda-</w:t>
      </w:r>
      <w:r>
        <w:t>e</w:t>
      </w:r>
      <w:r w:rsidRPr="00B4487A">
        <w:t>-Karbala</w:t>
      </w:r>
      <w:bookmarkEnd w:id="193"/>
    </w:p>
    <w:p w:rsidR="00A20D17" w:rsidRPr="00B4487A" w:rsidRDefault="00B46D0E" w:rsidP="000515F0">
      <w:pPr>
        <w:pStyle w:val="transliteration"/>
      </w:pPr>
      <w:r w:rsidRPr="009E347E">
        <w:t>ASSALAAMO A'LAYKUM YAA AWLEYAAA-AL LAAHE WA AHIB-BAAA-AHU ASSALAAMO A'LAYKUM YAA ASFEYAAA-AL LAAHE WA AWIDDAAA-AHU ASSALAAMO A'LAYKUM YAA ANSAARA DEENIL LAAHE ASSALAAMO A'LAYKUM YAA ANSAARA RASOOLIL LAAHE ASSALAAMO A'LAYKUM YAA ANSAARA AMEERIL MOMENEENA ASSALAAMO A'LAYKUM YAA ANSAARA FAATEMATA SAYYEDATE NESAAA-IL A'ALAMEENA ASSALAAMO A'LAYKUM YAA ANSAARA ABEE MOHAMMADENIL HASANIBNE A'LIYYENIL WALIYYIN NAASEHE ASSALAAMO A'LAYKUM YAA ANSAARA ABEE A'BDIL LAAHE BE-ABEE ANTUM WA UMME TIBTUM WA TAABATIL ARZUL LATEE FEEHAA DOFINTUM WA FUZTUM FAWZAN A'ZEEMAA FA-YAALAYTANEE KUNTO MA-A'KUM FA-AFOOZA MA-A'KUM.</w:t>
      </w:r>
    </w:p>
    <w:p w:rsidR="00A20D17" w:rsidRPr="00B4487A" w:rsidRDefault="00A20D17" w:rsidP="00B46D0E">
      <w:pPr>
        <w:pStyle w:val="Heading2"/>
      </w:pPr>
      <w:bookmarkStart w:id="194" w:name="_Toc286334494"/>
      <w:r w:rsidRPr="00B4487A">
        <w:t>Translation</w:t>
      </w:r>
      <w:bookmarkEnd w:id="194"/>
    </w:p>
    <w:p w:rsidR="00B46D0E" w:rsidRDefault="00A7408F" w:rsidP="00B46D0E">
      <w:pPr>
        <w:pStyle w:val="Heading3"/>
      </w:pPr>
      <w:r>
        <w:t>“</w:t>
      </w:r>
      <w:r w:rsidR="00A20D17" w:rsidRPr="00B4487A">
        <w:t xml:space="preserve">Devotional Salutation to all the Martyrs of </w:t>
      </w:r>
      <w:smartTag w:uri="urn:schemas-microsoft-com:office:smarttags" w:element="place">
        <w:smartTag w:uri="urn:schemas-microsoft-com:office:smarttags" w:element="City">
          <w:r w:rsidR="00A20D17" w:rsidRPr="00B4487A">
            <w:t>Karbala</w:t>
          </w:r>
        </w:smartTag>
      </w:smartTag>
      <w:r>
        <w:t>”</w:t>
      </w:r>
    </w:p>
    <w:p w:rsidR="00A20D17" w:rsidRPr="00B4487A" w:rsidRDefault="00A20D17" w:rsidP="00B46D0E">
      <w:pPr>
        <w:pStyle w:val="translation"/>
      </w:pPr>
      <w:r w:rsidRPr="00B4487A">
        <w:t>Peace be upon you all, O devoters of God and His Lovers! Peace be upon you all, O selected ones of God and His dear ones</w:t>
      </w:r>
      <w:r w:rsidR="00BF72CF">
        <w:t>!</w:t>
      </w:r>
      <w:r w:rsidRPr="00B4487A">
        <w:t xml:space="preserve"> Peace be upon you all, O supporters of the religion of God</w:t>
      </w:r>
      <w:r w:rsidR="00BF72CF">
        <w:t>!</w:t>
      </w:r>
      <w:r w:rsidRPr="00B4487A">
        <w:t xml:space="preserve"> Peace be upon you O supporters of the Prophet of God I Peace be upon you all, O supporters of the Commander of the Faithful (Hazrat Ali </w:t>
      </w:r>
      <w:r w:rsidR="00B46D0E">
        <w:t>a.s</w:t>
      </w:r>
      <w:r w:rsidRPr="00B4487A">
        <w:t>.)! Peace be upon you all, O supporters of Fatimah the most exalted amongst the women of the worlds! Peace be upon you all, O supporters of Abi-Mohammad Al-Hasan</w:t>
      </w:r>
      <w:r w:rsidR="00B46D0E">
        <w:t xml:space="preserve"> </w:t>
      </w:r>
      <w:r w:rsidR="00C831DB">
        <w:t>(</w:t>
      </w:r>
      <w:proofErr w:type="gramStart"/>
      <w:r w:rsidR="00C831DB">
        <w:t>a.s</w:t>
      </w:r>
      <w:proofErr w:type="gramEnd"/>
      <w:r w:rsidR="00C831DB">
        <w:t>.)</w:t>
      </w:r>
      <w:r w:rsidR="00B46D0E">
        <w:t xml:space="preserve"> </w:t>
      </w:r>
      <w:r w:rsidRPr="00B4487A">
        <w:t xml:space="preserve">son of Ali </w:t>
      </w:r>
      <w:r w:rsidR="00C831DB">
        <w:t>(a.s.)</w:t>
      </w:r>
      <w:r w:rsidRPr="00B4487A">
        <w:t xml:space="preserve"> the pure, the guide and the trusted one! Peace be upon you all, O supporters of </w:t>
      </w:r>
      <w:smartTag w:uri="urn:schemas-microsoft-com:office:smarttags" w:element="place">
        <w:smartTag w:uri="urn:schemas-microsoft-com:office:smarttags" w:element="City">
          <w:r w:rsidRPr="00B4487A">
            <w:t>Aba</w:t>
          </w:r>
        </w:smartTag>
      </w:smartTag>
      <w:r w:rsidRPr="00B4487A">
        <w:t xml:space="preserve"> Abdullah A</w:t>
      </w:r>
      <w:r w:rsidR="00B46D0E">
        <w:t>l-</w:t>
      </w:r>
      <w:r w:rsidRPr="00B4487A">
        <w:t xml:space="preserve">Husain! May my father </w:t>
      </w:r>
      <w:proofErr w:type="gramStart"/>
      <w:r w:rsidRPr="00B4487A">
        <w:t>lay</w:t>
      </w:r>
      <w:proofErr w:type="gramEnd"/>
      <w:r w:rsidRPr="00B4487A">
        <w:t xml:space="preserve"> his life for you all and may my mother too sacrifice her life for you all! You have become blessed, and blessed is the land in which you are buried</w:t>
      </w:r>
      <w:r w:rsidR="0001466D">
        <w:t>;</w:t>
      </w:r>
      <w:r w:rsidRPr="00B4487A">
        <w:t xml:space="preserve"> You all have attained greatest success and how </w:t>
      </w:r>
      <w:r w:rsidR="000515F0">
        <w:t>I</w:t>
      </w:r>
      <w:r w:rsidRPr="00B4487A">
        <w:t xml:space="preserve"> wish </w:t>
      </w:r>
      <w:r w:rsidR="000515F0">
        <w:t>I</w:t>
      </w:r>
      <w:r w:rsidRPr="00B4487A">
        <w:t xml:space="preserve"> was along with you all to achieve the same glory that you all attained,</w:t>
      </w:r>
      <w:r w:rsidR="000515F0">
        <w:t xml:space="preserve"> </w:t>
      </w:r>
      <w:r w:rsidRPr="00B4487A">
        <w:t>Faithfully and Devoted Supporters,</w:t>
      </w:r>
    </w:p>
    <w:p w:rsidR="00A20D17" w:rsidRPr="00B4487A" w:rsidRDefault="000515F0" w:rsidP="000515F0">
      <w:pPr>
        <w:pStyle w:val="Heading2"/>
      </w:pPr>
      <w:bookmarkStart w:id="195" w:name="_Toc286334495"/>
      <w:r w:rsidRPr="00B4487A">
        <w:lastRenderedPageBreak/>
        <w:t>Halaal and Haraam Animals</w:t>
      </w:r>
      <w:bookmarkEnd w:id="195"/>
    </w:p>
    <w:p w:rsidR="000515F0" w:rsidRDefault="00A20D17" w:rsidP="00B46D0E">
      <w:r w:rsidRPr="00B4487A">
        <w:t>There are forty kinds of animals which can be divided into Halal 6, Haraam 20</w:t>
      </w:r>
      <w:r w:rsidR="00B46D0E">
        <w:t>,</w:t>
      </w:r>
      <w:r w:rsidRPr="00B4487A">
        <w:t xml:space="preserve"> </w:t>
      </w:r>
      <w:proofErr w:type="gramStart"/>
      <w:r w:rsidRPr="00B4487A">
        <w:t>14</w:t>
      </w:r>
      <w:proofErr w:type="gramEnd"/>
      <w:r w:rsidRPr="00B4487A">
        <w:t xml:space="preserve"> </w:t>
      </w:r>
      <w:r w:rsidR="00071200">
        <w:t>Makrooh</w:t>
      </w:r>
      <w:r w:rsidRPr="00B4487A">
        <w:t xml:space="preserve">, (undesirable). </w:t>
      </w:r>
    </w:p>
    <w:p w:rsidR="00A20D17" w:rsidRPr="00B4487A" w:rsidRDefault="000515F0" w:rsidP="00B46D0E">
      <w:pPr>
        <w:pStyle w:val="Heading2"/>
      </w:pPr>
      <w:bookmarkStart w:id="196" w:name="_Toc286334496"/>
      <w:r w:rsidRPr="00B4487A">
        <w:t>Halaal</w:t>
      </w:r>
      <w:r>
        <w:t xml:space="preserve"> </w:t>
      </w:r>
      <w:r w:rsidRPr="00B4487A">
        <w:t>Animals</w:t>
      </w:r>
      <w:bookmarkEnd w:id="196"/>
    </w:p>
    <w:p w:rsidR="00A20D17" w:rsidRPr="00B4487A" w:rsidRDefault="00A20D17" w:rsidP="000515F0">
      <w:pPr>
        <w:ind w:left="720" w:hanging="720"/>
      </w:pPr>
      <w:r w:rsidRPr="00B4487A">
        <w:t>1.</w:t>
      </w:r>
      <w:r w:rsidR="000515F0">
        <w:tab/>
      </w:r>
      <w:r w:rsidRPr="00B4487A">
        <w:t>Camel (small, big male, female).</w:t>
      </w:r>
    </w:p>
    <w:p w:rsidR="00A20D17" w:rsidRPr="00B4487A" w:rsidRDefault="00A20D17" w:rsidP="000515F0">
      <w:pPr>
        <w:ind w:left="720" w:hanging="720"/>
      </w:pPr>
      <w:r w:rsidRPr="00B4487A">
        <w:t>2.</w:t>
      </w:r>
      <w:r w:rsidR="000515F0">
        <w:tab/>
      </w:r>
      <w:r w:rsidRPr="00B4487A">
        <w:t>Cow (male, female, domestic, wild, neelgai, etc.)</w:t>
      </w:r>
    </w:p>
    <w:p w:rsidR="00A20D17" w:rsidRPr="00B4487A" w:rsidRDefault="00A20D17" w:rsidP="000515F0">
      <w:pPr>
        <w:ind w:left="720" w:hanging="720"/>
      </w:pPr>
      <w:r w:rsidRPr="00B4487A">
        <w:t>3.</w:t>
      </w:r>
      <w:r w:rsidR="000515F0">
        <w:tab/>
      </w:r>
      <w:r w:rsidRPr="00B4487A">
        <w:t>Sheep of various kinds including deer of any kind;</w:t>
      </w:r>
    </w:p>
    <w:p w:rsidR="00A20D17" w:rsidRPr="00B4487A" w:rsidRDefault="00A20D17" w:rsidP="000515F0">
      <w:pPr>
        <w:ind w:left="720" w:hanging="720"/>
      </w:pPr>
      <w:r w:rsidRPr="00B4487A">
        <w:t>4.</w:t>
      </w:r>
      <w:r w:rsidR="000515F0">
        <w:tab/>
      </w:r>
      <w:r w:rsidRPr="00B4487A">
        <w:t>Gorkhar</w:t>
      </w:r>
      <w:r>
        <w:t xml:space="preserve"> </w:t>
      </w:r>
      <w:r w:rsidRPr="00B4487A">
        <w:t>(Zebra, wild ass).</w:t>
      </w:r>
    </w:p>
    <w:p w:rsidR="00A20D17" w:rsidRPr="00B4487A" w:rsidRDefault="00A20D17" w:rsidP="000515F0">
      <w:pPr>
        <w:ind w:left="720" w:hanging="720"/>
      </w:pPr>
      <w:r w:rsidRPr="00B4487A">
        <w:t>5.</w:t>
      </w:r>
      <w:r w:rsidR="000515F0">
        <w:tab/>
      </w:r>
      <w:r w:rsidRPr="00B4487A">
        <w:t>Birds in which four following qualities are found:</w:t>
      </w:r>
    </w:p>
    <w:p w:rsidR="00A20D17" w:rsidRPr="00B4487A" w:rsidRDefault="00A20D17" w:rsidP="000515F0">
      <w:pPr>
        <w:ind w:left="1440" w:hanging="720"/>
      </w:pPr>
      <w:r w:rsidRPr="00B4487A">
        <w:t>(a)</w:t>
      </w:r>
      <w:r w:rsidR="000515F0">
        <w:tab/>
      </w:r>
      <w:r w:rsidRPr="00B4487A">
        <w:t>Birds having</w:t>
      </w:r>
      <w:r>
        <w:t xml:space="preserve"> </w:t>
      </w:r>
      <w:r w:rsidR="00A7408F">
        <w:t>“</w:t>
      </w:r>
      <w:r w:rsidRPr="00B4487A">
        <w:t>Saf</w:t>
      </w:r>
      <w:r>
        <w:t xml:space="preserve"> </w:t>
      </w:r>
      <w:r w:rsidRPr="00B4487A">
        <w:t>(while flying there should be movement</w:t>
      </w:r>
      <w:r>
        <w:t xml:space="preserve"> </w:t>
      </w:r>
      <w:r w:rsidRPr="00B4487A">
        <w:t>and</w:t>
      </w:r>
      <w:r>
        <w:t xml:space="preserve"> </w:t>
      </w:r>
      <w:r w:rsidRPr="00B4487A">
        <w:t>sound</w:t>
      </w:r>
      <w:r>
        <w:t xml:space="preserve"> </w:t>
      </w:r>
      <w:r w:rsidRPr="00B4487A">
        <w:t>in</w:t>
      </w:r>
      <w:r>
        <w:t xml:space="preserve"> </w:t>
      </w:r>
      <w:r w:rsidRPr="00B4487A">
        <w:t>the</w:t>
      </w:r>
      <w:r>
        <w:t xml:space="preserve"> </w:t>
      </w:r>
      <w:r w:rsidRPr="00B4487A">
        <w:t>wing</w:t>
      </w:r>
      <w:r>
        <w:t xml:space="preserve"> </w:t>
      </w:r>
      <w:r w:rsidRPr="00B4487A">
        <w:t>instead</w:t>
      </w:r>
      <w:r>
        <w:t xml:space="preserve"> </w:t>
      </w:r>
      <w:r w:rsidRPr="00B4487A">
        <w:t>of being spread motionless).</w:t>
      </w:r>
    </w:p>
    <w:p w:rsidR="00A20D17" w:rsidRDefault="00A20D17" w:rsidP="000515F0">
      <w:pPr>
        <w:ind w:left="1440" w:hanging="720"/>
      </w:pPr>
      <w:r w:rsidRPr="00B4487A">
        <w:t>(b)</w:t>
      </w:r>
      <w:r w:rsidR="000515F0">
        <w:tab/>
      </w:r>
      <w:r w:rsidRPr="00B4487A">
        <w:t>Birds having crop.</w:t>
      </w:r>
    </w:p>
    <w:p w:rsidR="00A20D17" w:rsidRPr="00B4487A" w:rsidRDefault="00A20D17" w:rsidP="000515F0">
      <w:pPr>
        <w:ind w:left="1440" w:hanging="720"/>
      </w:pPr>
      <w:r w:rsidRPr="00B4487A">
        <w:t>(e)</w:t>
      </w:r>
      <w:r w:rsidR="000515F0">
        <w:tab/>
      </w:r>
      <w:r w:rsidRPr="00B4487A">
        <w:t>Birds</w:t>
      </w:r>
      <w:r>
        <w:t xml:space="preserve"> </w:t>
      </w:r>
      <w:r w:rsidRPr="00B4487A">
        <w:t>having</w:t>
      </w:r>
      <w:r>
        <w:t xml:space="preserve"> </w:t>
      </w:r>
      <w:r w:rsidRPr="00B4487A">
        <w:t>gizzard.</w:t>
      </w:r>
    </w:p>
    <w:p w:rsidR="00A20D17" w:rsidRPr="00B4487A" w:rsidRDefault="00A20D17" w:rsidP="000515F0">
      <w:pPr>
        <w:ind w:left="1440" w:hanging="720"/>
      </w:pPr>
      <w:r w:rsidRPr="00B4487A">
        <w:t>(d)</w:t>
      </w:r>
      <w:r w:rsidR="000515F0">
        <w:tab/>
      </w:r>
      <w:r w:rsidRPr="00B4487A">
        <w:t>Birds</w:t>
      </w:r>
      <w:r>
        <w:t xml:space="preserve"> </w:t>
      </w:r>
      <w:r w:rsidRPr="00B4487A">
        <w:t>having</w:t>
      </w:r>
      <w:r>
        <w:t xml:space="preserve"> </w:t>
      </w:r>
      <w:r w:rsidRPr="00B4487A">
        <w:t>thorn</w:t>
      </w:r>
      <w:r>
        <w:t xml:space="preserve"> </w:t>
      </w:r>
      <w:r w:rsidRPr="00B4487A">
        <w:t>in</w:t>
      </w:r>
      <w:r>
        <w:t xml:space="preserve"> </w:t>
      </w:r>
      <w:r w:rsidRPr="00B4487A">
        <w:t>the</w:t>
      </w:r>
      <w:r>
        <w:t xml:space="preserve"> </w:t>
      </w:r>
      <w:r w:rsidRPr="00B4487A">
        <w:t>foot</w:t>
      </w:r>
      <w:r>
        <w:t xml:space="preserve"> l</w:t>
      </w:r>
      <w:r w:rsidRPr="00B4487A">
        <w:t>ike</w:t>
      </w:r>
      <w:r>
        <w:t xml:space="preserve"> </w:t>
      </w:r>
      <w:r w:rsidRPr="00B4487A">
        <w:t>pigeon,</w:t>
      </w:r>
      <w:r>
        <w:t xml:space="preserve"> </w:t>
      </w:r>
      <w:r w:rsidRPr="00B4487A">
        <w:t>partridge of all kinds, fowl, duck, etc.</w:t>
      </w:r>
    </w:p>
    <w:p w:rsidR="00A20D17" w:rsidRPr="00B4487A" w:rsidRDefault="00A20D17" w:rsidP="000515F0">
      <w:pPr>
        <w:ind w:left="720" w:hanging="720"/>
      </w:pPr>
      <w:r w:rsidRPr="00B4487A">
        <w:t>6</w:t>
      </w:r>
      <w:r w:rsidR="000515F0">
        <w:t>.</w:t>
      </w:r>
      <w:r w:rsidR="000515F0">
        <w:tab/>
      </w:r>
      <w:r w:rsidRPr="00B4487A">
        <w:t>Fish</w:t>
      </w:r>
      <w:r>
        <w:t xml:space="preserve"> </w:t>
      </w:r>
      <w:r w:rsidRPr="00B4487A">
        <w:t>with scales</w:t>
      </w:r>
      <w:r>
        <w:t xml:space="preserve"> </w:t>
      </w:r>
      <w:r w:rsidRPr="00B4487A">
        <w:t>(fish</w:t>
      </w:r>
      <w:r>
        <w:t xml:space="preserve"> </w:t>
      </w:r>
      <w:r w:rsidRPr="00B4487A">
        <w:t>having hard, thin flakes on its skin).</w:t>
      </w:r>
    </w:p>
    <w:p w:rsidR="00A20D17" w:rsidRPr="00B4487A" w:rsidRDefault="000515F0" w:rsidP="003B342A">
      <w:pPr>
        <w:pStyle w:val="Heading2"/>
      </w:pPr>
      <w:bookmarkStart w:id="197" w:name="_Toc286334497"/>
      <w:r w:rsidRPr="00B4487A">
        <w:t>Ha</w:t>
      </w:r>
      <w:r>
        <w:t>r</w:t>
      </w:r>
      <w:r w:rsidRPr="00B4487A">
        <w:t>aam</w:t>
      </w:r>
      <w:r>
        <w:t xml:space="preserve"> </w:t>
      </w:r>
      <w:r w:rsidR="00A20D17" w:rsidRPr="00B4487A">
        <w:t>(</w:t>
      </w:r>
      <w:r w:rsidRPr="00B4487A">
        <w:t>prohibited</w:t>
      </w:r>
      <w:r w:rsidR="00A20D17" w:rsidRPr="00B4487A">
        <w:t>)</w:t>
      </w:r>
      <w:r w:rsidR="00A20D17">
        <w:t xml:space="preserve"> </w:t>
      </w:r>
      <w:r w:rsidRPr="00B4487A">
        <w:t>Animals</w:t>
      </w:r>
      <w:bookmarkEnd w:id="197"/>
    </w:p>
    <w:p w:rsidR="00B46D0E" w:rsidRDefault="00A20D17" w:rsidP="00B46D0E">
      <w:pPr>
        <w:tabs>
          <w:tab w:val="left" w:pos="720"/>
        </w:tabs>
        <w:ind w:left="720" w:hanging="720"/>
      </w:pPr>
      <w:r w:rsidRPr="00B4487A">
        <w:t>1.</w:t>
      </w:r>
      <w:r w:rsidR="00B46D0E">
        <w:tab/>
      </w:r>
      <w:r w:rsidRPr="00B4487A">
        <w:t>Dog (land or water dog); jackal</w:t>
      </w:r>
      <w:r w:rsidR="00B46D0E">
        <w:t>,</w:t>
      </w:r>
    </w:p>
    <w:p w:rsidR="00B46D0E" w:rsidRDefault="00A20D17" w:rsidP="00B46D0E">
      <w:pPr>
        <w:tabs>
          <w:tab w:val="left" w:pos="720"/>
        </w:tabs>
        <w:ind w:left="720" w:hanging="720"/>
      </w:pPr>
      <w:r w:rsidRPr="00B4487A">
        <w:t>2.</w:t>
      </w:r>
      <w:r w:rsidR="00B46D0E">
        <w:tab/>
      </w:r>
      <w:r w:rsidRPr="00B4487A">
        <w:t>Pig (land or water pig)</w:t>
      </w:r>
      <w:r w:rsidR="00B46D0E">
        <w:t>,</w:t>
      </w:r>
    </w:p>
    <w:p w:rsidR="00B46D0E" w:rsidRDefault="00A20D17" w:rsidP="00B46D0E">
      <w:pPr>
        <w:tabs>
          <w:tab w:val="left" w:pos="720"/>
        </w:tabs>
        <w:ind w:left="720" w:hanging="720"/>
      </w:pPr>
      <w:r w:rsidRPr="00B4487A">
        <w:t>3.</w:t>
      </w:r>
      <w:r w:rsidR="00B46D0E">
        <w:tab/>
        <w:t>Cat,</w:t>
      </w:r>
    </w:p>
    <w:p w:rsidR="00B46D0E" w:rsidRDefault="00A20D17" w:rsidP="00B46D0E">
      <w:pPr>
        <w:tabs>
          <w:tab w:val="left" w:pos="720"/>
        </w:tabs>
        <w:ind w:left="720" w:hanging="720"/>
      </w:pPr>
      <w:r w:rsidRPr="00B4487A">
        <w:t>4.</w:t>
      </w:r>
      <w:r w:rsidR="00B46D0E">
        <w:tab/>
      </w:r>
      <w:r w:rsidR="00EE575F" w:rsidRPr="00B4487A">
        <w:t>Carnivorous</w:t>
      </w:r>
      <w:r w:rsidRPr="00B4487A">
        <w:t xml:space="preserve"> a</w:t>
      </w:r>
      <w:r w:rsidR="00B46D0E">
        <w:t>nimals as lion, tiger wolf etc</w:t>
      </w:r>
      <w:proofErr w:type="gramStart"/>
      <w:r w:rsidR="00B46D0E">
        <w:t>.,</w:t>
      </w:r>
      <w:proofErr w:type="gramEnd"/>
    </w:p>
    <w:p w:rsidR="00B46D0E" w:rsidRDefault="00A20D17" w:rsidP="00B46D0E">
      <w:pPr>
        <w:tabs>
          <w:tab w:val="left" w:pos="720"/>
        </w:tabs>
        <w:ind w:left="720" w:hanging="720"/>
      </w:pPr>
      <w:r w:rsidRPr="00B4487A">
        <w:t>5.</w:t>
      </w:r>
      <w:r w:rsidR="00B46D0E">
        <w:tab/>
      </w:r>
      <w:r w:rsidR="00F62EF3">
        <w:t>All</w:t>
      </w:r>
      <w:r w:rsidR="00B46D0E">
        <w:t xml:space="preserve"> kinds of mouse,</w:t>
      </w:r>
    </w:p>
    <w:p w:rsidR="00B46D0E" w:rsidRDefault="00A20D17" w:rsidP="00B46D0E">
      <w:pPr>
        <w:tabs>
          <w:tab w:val="left" w:pos="720"/>
        </w:tabs>
        <w:ind w:left="720" w:hanging="720"/>
      </w:pPr>
      <w:r w:rsidRPr="00B4487A">
        <w:t>6.</w:t>
      </w:r>
      <w:r w:rsidR="00B46D0E">
        <w:tab/>
      </w:r>
      <w:r w:rsidR="00F62EF3" w:rsidRPr="00B4487A">
        <w:t>All</w:t>
      </w:r>
      <w:r w:rsidRPr="00B4487A">
        <w:t xml:space="preserve"> metamorphosed animals, elephants, rabbit bat,</w:t>
      </w:r>
      <w:r>
        <w:t xml:space="preserve"> </w:t>
      </w:r>
      <w:r w:rsidR="00B46D0E">
        <w:t>monkey,</w:t>
      </w:r>
    </w:p>
    <w:p w:rsidR="00B46D0E" w:rsidRDefault="00A20D17" w:rsidP="00B46D0E">
      <w:pPr>
        <w:tabs>
          <w:tab w:val="left" w:pos="720"/>
        </w:tabs>
        <w:ind w:left="720" w:hanging="720"/>
      </w:pPr>
      <w:r w:rsidRPr="00B4487A">
        <w:lastRenderedPageBreak/>
        <w:t>7.</w:t>
      </w:r>
      <w:r w:rsidR="00B46D0E">
        <w:tab/>
      </w:r>
      <w:r w:rsidR="00F62EF3" w:rsidRPr="00B4487A">
        <w:t>Snakefish</w:t>
      </w:r>
      <w:r>
        <w:t xml:space="preserve"> </w:t>
      </w:r>
      <w:r w:rsidR="00B46D0E">
        <w:t>or eel,</w:t>
      </w:r>
    </w:p>
    <w:p w:rsidR="00B46D0E" w:rsidRDefault="00A20D17" w:rsidP="00B46D0E">
      <w:pPr>
        <w:tabs>
          <w:tab w:val="left" w:pos="720"/>
        </w:tabs>
        <w:ind w:left="720" w:hanging="720"/>
      </w:pPr>
      <w:r w:rsidRPr="00B4487A">
        <w:t>8.</w:t>
      </w:r>
      <w:r w:rsidR="00B46D0E">
        <w:tab/>
      </w:r>
      <w:r w:rsidR="00F62EF3" w:rsidRPr="00B4487A">
        <w:t>Moth</w:t>
      </w:r>
      <w:r w:rsidRPr="00B4487A">
        <w:t>,</w:t>
      </w:r>
    </w:p>
    <w:p w:rsidR="00B46D0E" w:rsidRDefault="00A20D17" w:rsidP="00B46D0E">
      <w:pPr>
        <w:tabs>
          <w:tab w:val="left" w:pos="720"/>
        </w:tabs>
        <w:ind w:left="720" w:hanging="720"/>
      </w:pPr>
      <w:r w:rsidRPr="00B4487A">
        <w:t>9.</w:t>
      </w:r>
      <w:r w:rsidR="00B46D0E">
        <w:tab/>
      </w:r>
      <w:r w:rsidR="00F62EF3" w:rsidRPr="00B4487A">
        <w:t>Rat</w:t>
      </w:r>
      <w:r w:rsidRPr="00B4487A">
        <w:t>,</w:t>
      </w:r>
    </w:p>
    <w:p w:rsidR="00B46D0E" w:rsidRDefault="00A20D17" w:rsidP="00B46D0E">
      <w:pPr>
        <w:tabs>
          <w:tab w:val="left" w:pos="720"/>
        </w:tabs>
        <w:ind w:left="720" w:hanging="720"/>
      </w:pPr>
      <w:r w:rsidRPr="00B4487A">
        <w:t>10.</w:t>
      </w:r>
      <w:r w:rsidR="00B46D0E">
        <w:tab/>
      </w:r>
      <w:r w:rsidR="00F62EF3" w:rsidRPr="00B4487A">
        <w:t>Scorpion</w:t>
      </w:r>
      <w:r w:rsidR="00B46D0E">
        <w:t>,</w:t>
      </w:r>
    </w:p>
    <w:p w:rsidR="00B46D0E" w:rsidRDefault="00A20D17" w:rsidP="00B46D0E">
      <w:pPr>
        <w:tabs>
          <w:tab w:val="left" w:pos="720"/>
        </w:tabs>
        <w:ind w:left="720" w:hanging="720"/>
      </w:pPr>
      <w:r w:rsidRPr="00B4487A">
        <w:t>11.</w:t>
      </w:r>
      <w:r w:rsidR="00B46D0E">
        <w:tab/>
      </w:r>
      <w:r w:rsidR="00F62EF3" w:rsidRPr="00B4487A">
        <w:t>Bear</w:t>
      </w:r>
      <w:r w:rsidRPr="00B4487A">
        <w:t>,</w:t>
      </w:r>
    </w:p>
    <w:p w:rsidR="00B46D0E" w:rsidRDefault="00A20D17" w:rsidP="00B46D0E">
      <w:pPr>
        <w:tabs>
          <w:tab w:val="left" w:pos="720"/>
        </w:tabs>
        <w:ind w:left="720" w:hanging="720"/>
      </w:pPr>
      <w:r w:rsidRPr="00B4487A">
        <w:t>12.</w:t>
      </w:r>
      <w:r w:rsidR="00B46D0E">
        <w:tab/>
      </w:r>
      <w:r w:rsidR="00F62EF3" w:rsidRPr="00B4487A">
        <w:t>Porcupine</w:t>
      </w:r>
      <w:r w:rsidRPr="00B4487A">
        <w:t>,</w:t>
      </w:r>
    </w:p>
    <w:p w:rsidR="00B46D0E" w:rsidRDefault="00A20D17" w:rsidP="00B46D0E">
      <w:pPr>
        <w:tabs>
          <w:tab w:val="left" w:pos="720"/>
        </w:tabs>
        <w:ind w:left="720" w:hanging="720"/>
      </w:pPr>
      <w:r w:rsidRPr="00B4487A">
        <w:t>13.</w:t>
      </w:r>
      <w:r w:rsidR="00B46D0E">
        <w:tab/>
      </w:r>
      <w:r w:rsidR="00F62EF3" w:rsidRPr="00B4487A">
        <w:t>Spider</w:t>
      </w:r>
      <w:r w:rsidRPr="00B4487A">
        <w:t>,</w:t>
      </w:r>
    </w:p>
    <w:p w:rsidR="00B46D0E" w:rsidRDefault="00A20D17" w:rsidP="00B46D0E">
      <w:pPr>
        <w:tabs>
          <w:tab w:val="left" w:pos="720"/>
        </w:tabs>
        <w:ind w:left="720" w:hanging="720"/>
      </w:pPr>
      <w:r w:rsidRPr="00B4487A">
        <w:t>14.</w:t>
      </w:r>
      <w:r w:rsidR="00B46D0E">
        <w:tab/>
      </w:r>
      <w:r w:rsidR="00F62EF3" w:rsidRPr="00B4487A">
        <w:t>Flies</w:t>
      </w:r>
      <w:r w:rsidRPr="00B4487A">
        <w:t>,</w:t>
      </w:r>
    </w:p>
    <w:p w:rsidR="00B46D0E" w:rsidRDefault="00A20D17" w:rsidP="00B46D0E">
      <w:pPr>
        <w:tabs>
          <w:tab w:val="left" w:pos="720"/>
        </w:tabs>
        <w:ind w:left="720" w:hanging="720"/>
      </w:pPr>
      <w:r w:rsidRPr="00B4487A">
        <w:t>15.</w:t>
      </w:r>
      <w:r w:rsidR="00B46D0E">
        <w:tab/>
      </w:r>
      <w:r w:rsidR="00F62EF3" w:rsidRPr="00B4487A">
        <w:t>Mosquito</w:t>
      </w:r>
      <w:r w:rsidRPr="00B4487A">
        <w:t>,</w:t>
      </w:r>
    </w:p>
    <w:p w:rsidR="00B46D0E" w:rsidRDefault="00A20D17" w:rsidP="00EE575F">
      <w:pPr>
        <w:tabs>
          <w:tab w:val="left" w:pos="720"/>
        </w:tabs>
        <w:ind w:left="720" w:hanging="720"/>
      </w:pPr>
      <w:r w:rsidRPr="00B4487A">
        <w:t>16.</w:t>
      </w:r>
      <w:r w:rsidR="00B46D0E">
        <w:tab/>
      </w:r>
      <w:r w:rsidR="00F62EF3" w:rsidRPr="00B4487A">
        <w:t>Tortoise</w:t>
      </w:r>
      <w:r w:rsidRPr="00B4487A">
        <w:t>,</w:t>
      </w:r>
    </w:p>
    <w:p w:rsidR="00B46D0E" w:rsidRDefault="00A20D17" w:rsidP="00B46D0E">
      <w:pPr>
        <w:tabs>
          <w:tab w:val="left" w:pos="720"/>
        </w:tabs>
        <w:ind w:left="720" w:hanging="720"/>
      </w:pPr>
      <w:r w:rsidRPr="00B4487A">
        <w:t>17.</w:t>
      </w:r>
      <w:r w:rsidR="00B46D0E">
        <w:tab/>
      </w:r>
      <w:r w:rsidRPr="00B4487A">
        <w:t>Khaz (animal of fine hair),</w:t>
      </w:r>
    </w:p>
    <w:p w:rsidR="00B46D0E" w:rsidRDefault="00A20D17" w:rsidP="00B46D0E">
      <w:pPr>
        <w:tabs>
          <w:tab w:val="left" w:pos="720"/>
        </w:tabs>
        <w:ind w:left="720" w:hanging="720"/>
      </w:pPr>
      <w:r w:rsidRPr="00B4487A">
        <w:t>18.</w:t>
      </w:r>
      <w:r w:rsidR="00B46D0E">
        <w:tab/>
      </w:r>
      <w:r w:rsidR="00F62EF3" w:rsidRPr="00B4487A">
        <w:t>All</w:t>
      </w:r>
      <w:r w:rsidRPr="00B4487A">
        <w:t xml:space="preserve"> kinds of reptiles,</w:t>
      </w:r>
    </w:p>
    <w:p w:rsidR="00B46D0E" w:rsidRDefault="00A20D17" w:rsidP="00B46D0E">
      <w:pPr>
        <w:tabs>
          <w:tab w:val="left" w:pos="720"/>
        </w:tabs>
        <w:ind w:left="720" w:hanging="720"/>
      </w:pPr>
      <w:r w:rsidRPr="00B4487A">
        <w:t>19.</w:t>
      </w:r>
      <w:r w:rsidR="00B46D0E">
        <w:tab/>
      </w:r>
      <w:r w:rsidR="00F62EF3" w:rsidRPr="00B4487A">
        <w:t>Sumur</w:t>
      </w:r>
      <w:r w:rsidRPr="00B4487A">
        <w:t xml:space="preserve"> fink (fine skin of </w:t>
      </w:r>
      <w:proofErr w:type="gramStart"/>
      <w:r w:rsidRPr="00B4487A">
        <w:t>Furred</w:t>
      </w:r>
      <w:proofErr w:type="gramEnd"/>
      <w:r w:rsidRPr="00B4487A">
        <w:t xml:space="preserve"> animal),</w:t>
      </w:r>
    </w:p>
    <w:p w:rsidR="00A20D17" w:rsidRPr="00B4487A" w:rsidRDefault="00A20D17" w:rsidP="00B46D0E">
      <w:pPr>
        <w:tabs>
          <w:tab w:val="left" w:pos="720"/>
        </w:tabs>
        <w:ind w:left="720" w:hanging="720"/>
      </w:pPr>
      <w:r w:rsidRPr="00B4487A">
        <w:t>20.</w:t>
      </w:r>
      <w:r w:rsidR="00B46D0E">
        <w:tab/>
      </w:r>
      <w:r w:rsidR="00F62EF3" w:rsidRPr="00B4487A">
        <w:t>Animals</w:t>
      </w:r>
      <w:r w:rsidRPr="00B4487A">
        <w:t xml:space="preserve"> living under the ground, ant, earth insects, earthworm, </w:t>
      </w:r>
      <w:r w:rsidR="00A91ED3">
        <w:t>etc.</w:t>
      </w:r>
      <w:r w:rsidRPr="00B4487A">
        <w:t xml:space="preserve"> animals who eat excreta.</w:t>
      </w:r>
    </w:p>
    <w:p w:rsidR="003B342A" w:rsidRDefault="003B342A" w:rsidP="003B342A">
      <w:pPr>
        <w:pStyle w:val="Heading3"/>
      </w:pPr>
      <w:r w:rsidRPr="00B4487A">
        <w:t>Warning</w:t>
      </w:r>
      <w:r w:rsidR="00A20D17" w:rsidRPr="00B4487A">
        <w:t>:</w:t>
      </w:r>
    </w:p>
    <w:p w:rsidR="00A20D17" w:rsidRPr="00B4487A" w:rsidRDefault="00A20D17" w:rsidP="003B342A">
      <w:r w:rsidRPr="00B4487A">
        <w:t>There</w:t>
      </w:r>
      <w:r>
        <w:t xml:space="preserve"> </w:t>
      </w:r>
      <w:r w:rsidRPr="00B4487A">
        <w:t>are halal animals</w:t>
      </w:r>
      <w:r>
        <w:t xml:space="preserve"> </w:t>
      </w:r>
      <w:r w:rsidRPr="00B4487A">
        <w:t>whose meat</w:t>
      </w:r>
      <w:r>
        <w:t xml:space="preserve"> </w:t>
      </w:r>
      <w:r w:rsidRPr="00B4487A">
        <w:t>becomes haraam when they eat excreta. Their meat does not become halal unless they are confined, in each</w:t>
      </w:r>
      <w:r>
        <w:t xml:space="preserve"> </w:t>
      </w:r>
      <w:r w:rsidRPr="00B4487A">
        <w:t>case for</w:t>
      </w:r>
      <w:r>
        <w:t xml:space="preserve"> </w:t>
      </w:r>
      <w:r w:rsidRPr="00B4487A">
        <w:t>particular time</w:t>
      </w:r>
      <w:r>
        <w:t xml:space="preserve"> </w:t>
      </w:r>
      <w:r w:rsidRPr="00B4487A">
        <w:t>and fed</w:t>
      </w:r>
      <w:r>
        <w:t xml:space="preserve"> </w:t>
      </w:r>
      <w:r w:rsidRPr="00B4487A">
        <w:t>upon halaal food.</w:t>
      </w:r>
    </w:p>
    <w:p w:rsidR="00A20D17" w:rsidRPr="00B4487A" w:rsidRDefault="00A20D17" w:rsidP="003B342A">
      <w:pPr>
        <w:tabs>
          <w:tab w:val="left" w:pos="2880"/>
        </w:tabs>
      </w:pPr>
      <w:r w:rsidRPr="00B4487A">
        <w:t>Camel</w:t>
      </w:r>
      <w:r w:rsidR="003B342A">
        <w:tab/>
      </w:r>
      <w:r w:rsidRPr="00B4487A">
        <w:t>40</w:t>
      </w:r>
      <w:r>
        <w:t xml:space="preserve"> </w:t>
      </w:r>
      <w:r w:rsidRPr="00B4487A">
        <w:t>days</w:t>
      </w:r>
    </w:p>
    <w:p w:rsidR="00A20D17" w:rsidRPr="00B4487A" w:rsidRDefault="00A20D17" w:rsidP="003B342A">
      <w:pPr>
        <w:tabs>
          <w:tab w:val="left" w:pos="2880"/>
        </w:tabs>
      </w:pPr>
      <w:r w:rsidRPr="00B4487A">
        <w:t>Cow, buffalo</w:t>
      </w:r>
      <w:r w:rsidR="003B342A">
        <w:tab/>
      </w:r>
      <w:r w:rsidRPr="00B4487A">
        <w:t>20 days</w:t>
      </w:r>
    </w:p>
    <w:p w:rsidR="00A20D17" w:rsidRPr="00B4487A" w:rsidRDefault="00A20D17" w:rsidP="003B342A">
      <w:pPr>
        <w:tabs>
          <w:tab w:val="left" w:pos="2880"/>
        </w:tabs>
      </w:pPr>
      <w:r w:rsidRPr="00B4487A">
        <w:t>Sheep</w:t>
      </w:r>
      <w:r w:rsidR="003B342A">
        <w:tab/>
      </w:r>
      <w:r w:rsidRPr="00B4487A">
        <w:t>10 days</w:t>
      </w:r>
    </w:p>
    <w:p w:rsidR="00A20D17" w:rsidRPr="00B4487A" w:rsidRDefault="00A20D17" w:rsidP="003B342A">
      <w:pPr>
        <w:tabs>
          <w:tab w:val="left" w:pos="2880"/>
        </w:tabs>
      </w:pPr>
      <w:r w:rsidRPr="00B4487A">
        <w:t>Duck</w:t>
      </w:r>
      <w:r w:rsidR="003B342A">
        <w:tab/>
      </w:r>
      <w:r w:rsidRPr="00B4487A">
        <w:t>5 days</w:t>
      </w:r>
    </w:p>
    <w:p w:rsidR="00A20D17" w:rsidRPr="00B4487A" w:rsidRDefault="00A20D17" w:rsidP="003B342A">
      <w:pPr>
        <w:tabs>
          <w:tab w:val="left" w:pos="2880"/>
        </w:tabs>
      </w:pPr>
      <w:r w:rsidRPr="00B4487A">
        <w:t>Domestic fowl</w:t>
      </w:r>
      <w:r w:rsidR="003B342A">
        <w:tab/>
      </w:r>
      <w:r w:rsidRPr="00B4487A">
        <w:t>3 days</w:t>
      </w:r>
    </w:p>
    <w:p w:rsidR="00A20D17" w:rsidRDefault="00A20D17" w:rsidP="003B342A">
      <w:pPr>
        <w:tabs>
          <w:tab w:val="left" w:pos="2880"/>
        </w:tabs>
      </w:pPr>
      <w:r w:rsidRPr="00B4487A">
        <w:lastRenderedPageBreak/>
        <w:t>Fish</w:t>
      </w:r>
      <w:r w:rsidR="003B342A">
        <w:tab/>
      </w:r>
      <w:r>
        <w:t>1</w:t>
      </w:r>
      <w:r w:rsidRPr="00B4487A">
        <w:t xml:space="preserve"> day</w:t>
      </w:r>
    </w:p>
    <w:p w:rsidR="00A20D17" w:rsidRPr="008C1A2A" w:rsidRDefault="00A20D17" w:rsidP="00EE575F">
      <w:r w:rsidRPr="008C1A2A">
        <w:t>The halaal animals and their breed are haraam if these are nourished on pig</w:t>
      </w:r>
      <w:r w:rsidR="008D5AD9">
        <w:t>’s</w:t>
      </w:r>
      <w:r w:rsidRPr="008C1A2A">
        <w:t xml:space="preserve"> milk as their food which has consequently built the flesh and bones; And that halaal animal and its breed are also haraam if the man, God forbid, has unnatural act with it.</w:t>
      </w:r>
    </w:p>
    <w:p w:rsidR="00A20D17" w:rsidRPr="008C1A2A" w:rsidRDefault="00071200" w:rsidP="003B342A">
      <w:pPr>
        <w:pStyle w:val="Heading2"/>
      </w:pPr>
      <w:bookmarkStart w:id="198" w:name="_Toc286334498"/>
      <w:r>
        <w:t>Makrooh</w:t>
      </w:r>
      <w:r w:rsidR="003B342A">
        <w:t xml:space="preserve"> </w:t>
      </w:r>
      <w:r w:rsidR="003B342A" w:rsidRPr="008C1A2A">
        <w:t>Animals</w:t>
      </w:r>
      <w:bookmarkEnd w:id="198"/>
    </w:p>
    <w:p w:rsidR="00B46D0E" w:rsidRDefault="00A20D17" w:rsidP="00B46D0E">
      <w:r w:rsidRPr="008C1A2A">
        <w:t xml:space="preserve">The </w:t>
      </w:r>
      <w:r w:rsidR="00EE575F" w:rsidRPr="008C1A2A">
        <w:t>meats, milk of the following animals are</w:t>
      </w:r>
      <w:r w:rsidRPr="008C1A2A">
        <w:t xml:space="preserve"> </w:t>
      </w:r>
      <w:r w:rsidR="00071200">
        <w:t>Makrooh</w:t>
      </w:r>
      <w:r w:rsidR="00B46D0E">
        <w:t>:</w:t>
      </w:r>
    </w:p>
    <w:p w:rsidR="00B46D0E" w:rsidRDefault="00A20D17" w:rsidP="00FF5AA5">
      <w:pPr>
        <w:tabs>
          <w:tab w:val="left" w:pos="720"/>
        </w:tabs>
        <w:ind w:left="720" w:hanging="720"/>
      </w:pPr>
      <w:r w:rsidRPr="008C1A2A">
        <w:t>(1)</w:t>
      </w:r>
      <w:r w:rsidR="00B46D0E">
        <w:tab/>
      </w:r>
      <w:r w:rsidRPr="008C1A2A">
        <w:t>Horse,</w:t>
      </w:r>
    </w:p>
    <w:p w:rsidR="00B46D0E" w:rsidRDefault="00A20D17" w:rsidP="00FF5AA5">
      <w:pPr>
        <w:tabs>
          <w:tab w:val="left" w:pos="720"/>
        </w:tabs>
        <w:ind w:left="720" w:hanging="720"/>
      </w:pPr>
      <w:r w:rsidRPr="008C1A2A">
        <w:t>(2)</w:t>
      </w:r>
      <w:r w:rsidR="00B46D0E">
        <w:tab/>
      </w:r>
      <w:r w:rsidRPr="008C1A2A">
        <w:t>Mule,</w:t>
      </w:r>
    </w:p>
    <w:p w:rsidR="00B46D0E" w:rsidRDefault="00A20D17" w:rsidP="00FF5AA5">
      <w:pPr>
        <w:tabs>
          <w:tab w:val="left" w:pos="720"/>
        </w:tabs>
        <w:ind w:left="720" w:hanging="720"/>
      </w:pPr>
      <w:r w:rsidRPr="008C1A2A">
        <w:t>(3)</w:t>
      </w:r>
      <w:r w:rsidR="00B46D0E">
        <w:tab/>
      </w:r>
      <w:r w:rsidR="00F62EF3" w:rsidRPr="008C1A2A">
        <w:t>An</w:t>
      </w:r>
      <w:r w:rsidRPr="008C1A2A">
        <w:t xml:space="preserve"> ass,</w:t>
      </w:r>
    </w:p>
    <w:p w:rsidR="00B46D0E" w:rsidRDefault="00A20D17" w:rsidP="008D630A">
      <w:pPr>
        <w:tabs>
          <w:tab w:val="left" w:pos="720"/>
        </w:tabs>
        <w:ind w:left="720" w:hanging="720"/>
      </w:pPr>
      <w:r w:rsidRPr="008C1A2A">
        <w:t>(4)</w:t>
      </w:r>
      <w:r w:rsidR="00B46D0E">
        <w:tab/>
      </w:r>
      <w:r w:rsidR="00F62EF3" w:rsidRPr="008C1A2A">
        <w:t>Any</w:t>
      </w:r>
      <w:r w:rsidRPr="008C1A2A">
        <w:t xml:space="preserve"> halaal animal which has used the pig</w:t>
      </w:r>
      <w:r w:rsidR="008D5AD9">
        <w:t>’s</w:t>
      </w:r>
      <w:r w:rsidRPr="008C1A2A">
        <w:t xml:space="preserve"> milk accidentally,</w:t>
      </w:r>
    </w:p>
    <w:p w:rsidR="00B46D0E" w:rsidRDefault="00A20D17" w:rsidP="00FF5AA5">
      <w:pPr>
        <w:tabs>
          <w:tab w:val="left" w:pos="720"/>
        </w:tabs>
        <w:ind w:left="720" w:hanging="720"/>
      </w:pPr>
      <w:r w:rsidRPr="008C1A2A">
        <w:t>(5)</w:t>
      </w:r>
      <w:r w:rsidR="00B46D0E">
        <w:tab/>
      </w:r>
      <w:r w:rsidR="00F62EF3" w:rsidRPr="008C1A2A">
        <w:t>Any</w:t>
      </w:r>
      <w:r w:rsidRPr="008C1A2A">
        <w:t xml:space="preserve"> halaal animal which has taken wine accidentally,</w:t>
      </w:r>
    </w:p>
    <w:p w:rsidR="00B46D0E" w:rsidRDefault="00A20D17" w:rsidP="00FF5AA5">
      <w:pPr>
        <w:tabs>
          <w:tab w:val="left" w:pos="720"/>
        </w:tabs>
        <w:ind w:left="720" w:hanging="720"/>
      </w:pPr>
      <w:r w:rsidRPr="008C1A2A">
        <w:t>(6)</w:t>
      </w:r>
      <w:r w:rsidR="00B46D0E">
        <w:tab/>
      </w:r>
      <w:r w:rsidR="00F62EF3" w:rsidRPr="008C1A2A">
        <w:t>Any</w:t>
      </w:r>
      <w:r w:rsidRPr="008C1A2A">
        <w:t xml:space="preserve"> halaal animal which ha</w:t>
      </w:r>
      <w:r w:rsidR="00B46D0E">
        <w:t>s used human milk accidentally,</w:t>
      </w:r>
    </w:p>
    <w:p w:rsidR="00B46D0E" w:rsidRDefault="00A20D17" w:rsidP="00FF5AA5">
      <w:pPr>
        <w:tabs>
          <w:tab w:val="left" w:pos="720"/>
        </w:tabs>
        <w:ind w:left="720" w:hanging="720"/>
      </w:pPr>
      <w:r w:rsidRPr="008C1A2A">
        <w:t>(7)</w:t>
      </w:r>
      <w:r w:rsidR="00B46D0E">
        <w:tab/>
      </w:r>
      <w:r w:rsidRPr="008C1A2A">
        <w:t>Wood-pecker</w:t>
      </w:r>
      <w:r w:rsidR="00B46D0E">
        <w:t>,</w:t>
      </w:r>
    </w:p>
    <w:p w:rsidR="00B46D0E" w:rsidRDefault="00A20D17" w:rsidP="00FF5AA5">
      <w:pPr>
        <w:tabs>
          <w:tab w:val="left" w:pos="720"/>
        </w:tabs>
        <w:ind w:left="720" w:hanging="720"/>
      </w:pPr>
      <w:r w:rsidRPr="008C1A2A">
        <w:t>(8)</w:t>
      </w:r>
      <w:r w:rsidR="00B46D0E">
        <w:tab/>
      </w:r>
      <w:r w:rsidRPr="008C1A2A">
        <w:t>Khitaf (Swallow),</w:t>
      </w:r>
    </w:p>
    <w:p w:rsidR="00B46D0E" w:rsidRDefault="00A20D17" w:rsidP="00FF5AA5">
      <w:pPr>
        <w:tabs>
          <w:tab w:val="left" w:pos="720"/>
        </w:tabs>
        <w:ind w:left="720" w:hanging="720"/>
      </w:pPr>
      <w:r w:rsidRPr="008C1A2A">
        <w:t>(9)</w:t>
      </w:r>
      <w:r w:rsidR="00B46D0E">
        <w:tab/>
      </w:r>
      <w:r w:rsidRPr="008C1A2A">
        <w:t>Kubra (Lark),</w:t>
      </w:r>
    </w:p>
    <w:p w:rsidR="00FF5AA5" w:rsidRDefault="00A20D17" w:rsidP="00FF5AA5">
      <w:pPr>
        <w:tabs>
          <w:tab w:val="left" w:pos="720"/>
        </w:tabs>
        <w:ind w:left="720" w:hanging="720"/>
      </w:pPr>
      <w:r w:rsidRPr="008C1A2A">
        <w:t>(10)</w:t>
      </w:r>
      <w:r w:rsidR="00B46D0E">
        <w:tab/>
      </w:r>
      <w:r w:rsidRPr="008C1A2A">
        <w:t>Dove,</w:t>
      </w:r>
    </w:p>
    <w:p w:rsidR="00FF5AA5" w:rsidRDefault="00A20D17" w:rsidP="00FF5AA5">
      <w:pPr>
        <w:tabs>
          <w:tab w:val="left" w:pos="720"/>
        </w:tabs>
        <w:ind w:left="720" w:hanging="720"/>
      </w:pPr>
      <w:r w:rsidRPr="008C1A2A">
        <w:t>(11)</w:t>
      </w:r>
      <w:r w:rsidR="00FF5AA5">
        <w:tab/>
      </w:r>
      <w:r w:rsidRPr="008C1A2A">
        <w:t>Sur-khab (Anas</w:t>
      </w:r>
      <w:r w:rsidR="008D5AD9">
        <w:t>’s</w:t>
      </w:r>
      <w:r w:rsidRPr="008C1A2A">
        <w:t xml:space="preserve"> oasarca</w:t>
      </w:r>
      <w:r w:rsidR="00FF5AA5">
        <w:t>)</w:t>
      </w:r>
      <w:r w:rsidRPr="008C1A2A">
        <w:t>,</w:t>
      </w:r>
    </w:p>
    <w:p w:rsidR="00FF5AA5" w:rsidRDefault="00A20D17" w:rsidP="00FF5AA5">
      <w:pPr>
        <w:tabs>
          <w:tab w:val="left" w:pos="720"/>
        </w:tabs>
        <w:ind w:left="720" w:hanging="720"/>
      </w:pPr>
      <w:r w:rsidRPr="008C1A2A">
        <w:t>(12)</w:t>
      </w:r>
      <w:r w:rsidR="00FF5AA5">
        <w:tab/>
      </w:r>
      <w:r w:rsidRPr="008C1A2A">
        <w:t>Sard,</w:t>
      </w:r>
    </w:p>
    <w:p w:rsidR="00FF5AA5" w:rsidRDefault="00A20D17" w:rsidP="00FF5AA5">
      <w:pPr>
        <w:tabs>
          <w:tab w:val="left" w:pos="720"/>
        </w:tabs>
        <w:ind w:left="720" w:hanging="720"/>
      </w:pPr>
      <w:r w:rsidRPr="008C1A2A">
        <w:t>(13)</w:t>
      </w:r>
      <w:r w:rsidR="00FF5AA5">
        <w:tab/>
      </w:r>
      <w:r w:rsidRPr="008C1A2A">
        <w:t>Sawam,</w:t>
      </w:r>
      <w:r w:rsidR="00FF5AA5">
        <w:t xml:space="preserve"> </w:t>
      </w:r>
      <w:r w:rsidRPr="008C1A2A">
        <w:t>(a bird living an Date-palm),</w:t>
      </w:r>
    </w:p>
    <w:p w:rsidR="00A20D17" w:rsidRPr="008C1A2A" w:rsidRDefault="00A20D17" w:rsidP="00FF5AA5">
      <w:pPr>
        <w:tabs>
          <w:tab w:val="left" w:pos="720"/>
        </w:tabs>
        <w:ind w:left="720" w:hanging="720"/>
      </w:pPr>
      <w:r w:rsidRPr="008C1A2A">
        <w:t>(14)</w:t>
      </w:r>
      <w:r w:rsidR="00FF5AA5">
        <w:tab/>
      </w:r>
      <w:r w:rsidRPr="008C1A2A">
        <w:t>Shaqraq.</w:t>
      </w:r>
    </w:p>
    <w:p w:rsidR="00A20D17" w:rsidRPr="008C1A2A" w:rsidRDefault="00A20D17" w:rsidP="00A20D17">
      <w:r w:rsidRPr="008C1A2A">
        <w:t xml:space="preserve">In Halaal animal, </w:t>
      </w:r>
      <w:r w:rsidR="003B342A" w:rsidRPr="008C1A2A">
        <w:t>eighteen</w:t>
      </w:r>
      <w:r w:rsidRPr="008C1A2A">
        <w:t xml:space="preserve"> things are haraam, </w:t>
      </w:r>
      <w:r w:rsidR="003B342A" w:rsidRPr="008C1A2A">
        <w:t>three</w:t>
      </w:r>
      <w:r w:rsidRPr="008C1A2A">
        <w:t xml:space="preserve"> are </w:t>
      </w:r>
      <w:r w:rsidR="00071200">
        <w:t>Makrooh</w:t>
      </w:r>
      <w:r w:rsidRPr="008C1A2A">
        <w:t xml:space="preserve"> and the rest are </w:t>
      </w:r>
      <w:r w:rsidR="00AA40A5">
        <w:t>halaal</w:t>
      </w:r>
    </w:p>
    <w:p w:rsidR="00A20D17" w:rsidRPr="008C1A2A" w:rsidRDefault="003B342A" w:rsidP="003B342A">
      <w:pPr>
        <w:pStyle w:val="Heading2"/>
      </w:pPr>
      <w:bookmarkStart w:id="199" w:name="_Toc286334499"/>
      <w:r w:rsidRPr="008C1A2A">
        <w:lastRenderedPageBreak/>
        <w:t>Haraam</w:t>
      </w:r>
      <w:r>
        <w:t xml:space="preserve"> </w:t>
      </w:r>
      <w:r w:rsidRPr="008C1A2A">
        <w:t>Things</w:t>
      </w:r>
      <w:bookmarkEnd w:id="199"/>
    </w:p>
    <w:p w:rsidR="00A20D17" w:rsidRPr="008C1A2A" w:rsidRDefault="00A20D17" w:rsidP="005611DE">
      <w:pPr>
        <w:ind w:left="720" w:hanging="720"/>
      </w:pPr>
      <w:r w:rsidRPr="008C1A2A">
        <w:t>1)</w:t>
      </w:r>
      <w:r w:rsidR="003B342A">
        <w:tab/>
      </w:r>
      <w:r w:rsidRPr="008C1A2A">
        <w:t>Tilli (Spleen).</w:t>
      </w:r>
    </w:p>
    <w:p w:rsidR="00A20D17" w:rsidRPr="008C1A2A" w:rsidRDefault="00A20D17" w:rsidP="005611DE">
      <w:pPr>
        <w:ind w:left="720" w:hanging="720"/>
      </w:pPr>
      <w:r w:rsidRPr="008C1A2A">
        <w:t>2)</w:t>
      </w:r>
      <w:r w:rsidR="003B342A">
        <w:tab/>
      </w:r>
      <w:r w:rsidRPr="008C1A2A">
        <w:t>Male and female urinal organ.</w:t>
      </w:r>
    </w:p>
    <w:p w:rsidR="00A20D17" w:rsidRPr="008C1A2A" w:rsidRDefault="00A20D17" w:rsidP="00FF5AA5">
      <w:pPr>
        <w:ind w:left="720" w:hanging="720"/>
      </w:pPr>
      <w:r w:rsidRPr="008C1A2A">
        <w:t>3)</w:t>
      </w:r>
      <w:r w:rsidR="003B342A">
        <w:tab/>
      </w:r>
      <w:r w:rsidR="00FF5AA5">
        <w:t>D</w:t>
      </w:r>
      <w:r w:rsidRPr="008C1A2A">
        <w:t>ung.</w:t>
      </w:r>
    </w:p>
    <w:p w:rsidR="00A20D17" w:rsidRPr="008C1A2A" w:rsidRDefault="00A20D17" w:rsidP="00FF5AA5">
      <w:pPr>
        <w:ind w:left="720" w:hanging="720"/>
      </w:pPr>
      <w:r w:rsidRPr="008C1A2A">
        <w:t>4)</w:t>
      </w:r>
      <w:r w:rsidR="003B342A">
        <w:tab/>
      </w:r>
      <w:r w:rsidR="00FF5AA5">
        <w:t>B</w:t>
      </w:r>
      <w:r w:rsidRPr="008C1A2A">
        <w:t>lood.</w:t>
      </w:r>
    </w:p>
    <w:p w:rsidR="00A20D17" w:rsidRPr="008C1A2A" w:rsidRDefault="00A20D17" w:rsidP="00FF5AA5">
      <w:pPr>
        <w:ind w:left="720" w:hanging="720"/>
      </w:pPr>
      <w:r w:rsidRPr="008C1A2A">
        <w:t>5)</w:t>
      </w:r>
      <w:r w:rsidR="003B342A">
        <w:tab/>
      </w:r>
      <w:r w:rsidR="00FF5AA5">
        <w:t>T</w:t>
      </w:r>
      <w:r w:rsidRPr="008C1A2A">
        <w:t>esticles.</w:t>
      </w:r>
    </w:p>
    <w:p w:rsidR="00A20D17" w:rsidRPr="008C1A2A" w:rsidRDefault="00A20D17" w:rsidP="00EE575F">
      <w:proofErr w:type="gramStart"/>
      <w:r w:rsidRPr="008C1A2A">
        <w:t>The above five things are haraam</w:t>
      </w:r>
      <w:r>
        <w:t xml:space="preserve"> </w:t>
      </w:r>
      <w:r w:rsidRPr="008C1A2A">
        <w:t>unanimously,</w:t>
      </w:r>
      <w:r>
        <w:t xml:space="preserve"> </w:t>
      </w:r>
      <w:r w:rsidRPr="008C1A2A">
        <w:t>including womb.</w:t>
      </w:r>
      <w:proofErr w:type="gramEnd"/>
    </w:p>
    <w:p w:rsidR="00A20D17" w:rsidRPr="008C1A2A" w:rsidRDefault="00A20D17" w:rsidP="005611DE">
      <w:pPr>
        <w:ind w:left="720" w:hanging="720"/>
      </w:pPr>
      <w:r w:rsidRPr="008C1A2A">
        <w:t>6)</w:t>
      </w:r>
      <w:r w:rsidR="003B342A">
        <w:tab/>
      </w:r>
      <w:r w:rsidRPr="008C1A2A">
        <w:t xml:space="preserve">Masana (bladder which </w:t>
      </w:r>
      <w:r w:rsidR="00AA40A5" w:rsidRPr="008C1A2A">
        <w:t>holds</w:t>
      </w:r>
      <w:r w:rsidR="00AA40A5">
        <w:t xml:space="preserve"> </w:t>
      </w:r>
      <w:r w:rsidR="00AA40A5" w:rsidRPr="008C1A2A">
        <w:t>the</w:t>
      </w:r>
      <w:r w:rsidRPr="008C1A2A">
        <w:t xml:space="preserve"> urine).</w:t>
      </w:r>
    </w:p>
    <w:p w:rsidR="00A20D17" w:rsidRPr="008C1A2A" w:rsidRDefault="00A20D17" w:rsidP="005611DE">
      <w:pPr>
        <w:ind w:left="720" w:hanging="720"/>
      </w:pPr>
      <w:proofErr w:type="gramStart"/>
      <w:r w:rsidRPr="008C1A2A">
        <w:t>7)</w:t>
      </w:r>
      <w:r w:rsidR="003B342A">
        <w:tab/>
      </w:r>
      <w:r w:rsidRPr="008C1A2A">
        <w:t>Haraam</w:t>
      </w:r>
      <w:r>
        <w:t xml:space="preserve"> </w:t>
      </w:r>
      <w:r w:rsidRPr="008C1A2A">
        <w:t>Maghz</w:t>
      </w:r>
      <w:r>
        <w:t xml:space="preserve"> </w:t>
      </w:r>
      <w:r w:rsidRPr="008C1A2A">
        <w:t>(spinal</w:t>
      </w:r>
      <w:r>
        <w:t xml:space="preserve"> </w:t>
      </w:r>
      <w:r w:rsidRPr="008C1A2A">
        <w:t>marrow)</w:t>
      </w:r>
      <w:r>
        <w:t xml:space="preserve"> </w:t>
      </w:r>
      <w:r w:rsidRPr="008C1A2A">
        <w:t>which</w:t>
      </w:r>
      <w:r>
        <w:t xml:space="preserve"> </w:t>
      </w:r>
      <w:r w:rsidRPr="008C1A2A">
        <w:t>is different from the real brain.</w:t>
      </w:r>
      <w:proofErr w:type="gramEnd"/>
    </w:p>
    <w:p w:rsidR="00A20D17" w:rsidRPr="008C1A2A" w:rsidRDefault="00A20D17" w:rsidP="0098094C">
      <w:pPr>
        <w:ind w:left="720" w:hanging="720"/>
      </w:pPr>
      <w:r w:rsidRPr="008C1A2A">
        <w:t>8 &amp; 9</w:t>
      </w:r>
      <w:r w:rsidR="0098094C">
        <w:t>)</w:t>
      </w:r>
      <w:r w:rsidR="003B342A">
        <w:tab/>
      </w:r>
      <w:proofErr w:type="gramStart"/>
      <w:r w:rsidRPr="008C1A2A">
        <w:t>Two</w:t>
      </w:r>
      <w:proofErr w:type="gramEnd"/>
      <w:r>
        <w:t xml:space="preserve"> </w:t>
      </w:r>
      <w:r w:rsidRPr="008C1A2A">
        <w:t>muscles</w:t>
      </w:r>
      <w:r>
        <w:t xml:space="preserve"> </w:t>
      </w:r>
      <w:r w:rsidRPr="008C1A2A">
        <w:t>of yellow</w:t>
      </w:r>
      <w:r>
        <w:t xml:space="preserve"> </w:t>
      </w:r>
      <w:r w:rsidRPr="008C1A2A">
        <w:t>colour which are broad</w:t>
      </w:r>
      <w:r>
        <w:t xml:space="preserve"> </w:t>
      </w:r>
      <w:r w:rsidRPr="008C1A2A">
        <w:t>and begin from below the head and connect the tail.</w:t>
      </w:r>
    </w:p>
    <w:p w:rsidR="00A20D17" w:rsidRPr="008C1A2A" w:rsidRDefault="00A20D17" w:rsidP="005611DE">
      <w:pPr>
        <w:ind w:left="720" w:hanging="720"/>
      </w:pPr>
      <w:r w:rsidRPr="008C1A2A">
        <w:t>10)</w:t>
      </w:r>
      <w:r w:rsidR="003B342A">
        <w:tab/>
      </w:r>
      <w:r w:rsidRPr="008C1A2A">
        <w:t xml:space="preserve">Khizra (small </w:t>
      </w:r>
      <w:r w:rsidR="00A7408F">
        <w:t>“</w:t>
      </w:r>
      <w:r w:rsidRPr="008C1A2A">
        <w:t>ball like gram which is in the brain).</w:t>
      </w:r>
    </w:p>
    <w:p w:rsidR="00A20D17" w:rsidRPr="008C1A2A" w:rsidRDefault="00A20D17" w:rsidP="005611DE">
      <w:pPr>
        <w:ind w:left="720" w:hanging="720"/>
      </w:pPr>
      <w:r w:rsidRPr="008C1A2A">
        <w:t>11)</w:t>
      </w:r>
      <w:r w:rsidR="003B342A">
        <w:tab/>
      </w:r>
      <w:r w:rsidRPr="008C1A2A">
        <w:t>Glands and roots of the fingers.</w:t>
      </w:r>
    </w:p>
    <w:p w:rsidR="00A20D17" w:rsidRPr="008C1A2A" w:rsidRDefault="00A20D17" w:rsidP="005611DE">
      <w:r w:rsidRPr="008C1A2A">
        <w:t>12)</w:t>
      </w:r>
      <w:r w:rsidR="005611DE">
        <w:tab/>
      </w:r>
      <w:r w:rsidRPr="008C1A2A">
        <w:t>Eyeballs.</w:t>
      </w:r>
    </w:p>
    <w:p w:rsidR="00A20D17" w:rsidRPr="008C1A2A" w:rsidRDefault="00A20D17" w:rsidP="0098094C">
      <w:pPr>
        <w:ind w:left="720" w:hanging="720"/>
      </w:pPr>
      <w:r w:rsidRPr="008C1A2A">
        <w:t>13)</w:t>
      </w:r>
      <w:r w:rsidR="005611DE">
        <w:tab/>
      </w:r>
      <w:r w:rsidRPr="008C1A2A">
        <w:t>Pitta,</w:t>
      </w:r>
      <w:r>
        <w:t xml:space="preserve"> </w:t>
      </w:r>
      <w:r w:rsidRPr="008C1A2A">
        <w:t xml:space="preserve">(Gall bladder) </w:t>
      </w:r>
      <w:proofErr w:type="gramStart"/>
      <w:r w:rsidRPr="008C1A2A">
        <w:t>There</w:t>
      </w:r>
      <w:proofErr w:type="gramEnd"/>
      <w:r w:rsidRPr="008C1A2A">
        <w:t xml:space="preserve"> is a difference of</w:t>
      </w:r>
      <w:r>
        <w:t xml:space="preserve"> </w:t>
      </w:r>
      <w:r w:rsidRPr="008C1A2A">
        <w:t>opinion of their being Haraam but it is safe to avoid their use.</w:t>
      </w:r>
    </w:p>
    <w:p w:rsidR="00A20D17" w:rsidRPr="008C1A2A" w:rsidRDefault="00A20D17" w:rsidP="0098094C">
      <w:pPr>
        <w:ind w:left="720" w:hanging="720"/>
      </w:pPr>
      <w:r w:rsidRPr="008C1A2A">
        <w:t>14)</w:t>
      </w:r>
      <w:r w:rsidR="005611DE">
        <w:tab/>
      </w:r>
      <w:r w:rsidRPr="008C1A2A">
        <w:t>Urine of every</w:t>
      </w:r>
      <w:r>
        <w:t xml:space="preserve"> </w:t>
      </w:r>
      <w:r w:rsidRPr="008C1A2A">
        <w:t>animal (but</w:t>
      </w:r>
      <w:r>
        <w:t xml:space="preserve"> </w:t>
      </w:r>
      <w:r w:rsidRPr="008C1A2A">
        <w:t>the urine</w:t>
      </w:r>
      <w:r>
        <w:t xml:space="preserve"> </w:t>
      </w:r>
      <w:r w:rsidRPr="008C1A2A">
        <w:t>of camel can be used as medicine).</w:t>
      </w:r>
    </w:p>
    <w:p w:rsidR="00A20D17" w:rsidRPr="008C1A2A" w:rsidRDefault="00A20D17" w:rsidP="00B47B6A">
      <w:pPr>
        <w:ind w:left="720" w:hanging="720"/>
      </w:pPr>
      <w:r w:rsidRPr="008C1A2A">
        <w:t>15)</w:t>
      </w:r>
      <w:r w:rsidR="00B47B6A">
        <w:tab/>
      </w:r>
      <w:r w:rsidRPr="008C1A2A">
        <w:t>Semen.</w:t>
      </w:r>
    </w:p>
    <w:p w:rsidR="00A20D17" w:rsidRPr="008C1A2A" w:rsidRDefault="00A20D17" w:rsidP="00B47B6A">
      <w:pPr>
        <w:ind w:left="720" w:hanging="720"/>
      </w:pPr>
      <w:r w:rsidRPr="008C1A2A">
        <w:t>16)</w:t>
      </w:r>
      <w:r w:rsidR="00B47B6A">
        <w:tab/>
      </w:r>
      <w:r w:rsidRPr="008C1A2A">
        <w:t>Balghum (Phlegm).</w:t>
      </w:r>
    </w:p>
    <w:p w:rsidR="00A20D17" w:rsidRPr="008C1A2A" w:rsidRDefault="00A20D17" w:rsidP="00B47B6A">
      <w:pPr>
        <w:ind w:left="720" w:hanging="720"/>
      </w:pPr>
      <w:r w:rsidRPr="008C1A2A">
        <w:t>17)</w:t>
      </w:r>
      <w:r w:rsidR="00B47B6A">
        <w:tab/>
      </w:r>
      <w:r w:rsidRPr="008C1A2A">
        <w:t>Water from nose etc.</w:t>
      </w:r>
    </w:p>
    <w:p w:rsidR="00A20D17" w:rsidRPr="008C1A2A" w:rsidRDefault="00A20D17" w:rsidP="00B47B6A">
      <w:pPr>
        <w:ind w:left="720" w:hanging="720"/>
      </w:pPr>
      <w:r w:rsidRPr="008C1A2A">
        <w:t>18)</w:t>
      </w:r>
      <w:r w:rsidR="00B47B6A">
        <w:tab/>
      </w:r>
      <w:r w:rsidRPr="008C1A2A">
        <w:t>Dead</w:t>
      </w:r>
      <w:r>
        <w:t xml:space="preserve"> </w:t>
      </w:r>
      <w:r w:rsidRPr="008C1A2A">
        <w:t>animal</w:t>
      </w:r>
      <w:r>
        <w:t xml:space="preserve"> </w:t>
      </w:r>
      <w:r w:rsidRPr="008C1A2A">
        <w:t>and any</w:t>
      </w:r>
      <w:r>
        <w:t xml:space="preserve"> </w:t>
      </w:r>
      <w:r w:rsidRPr="008C1A2A">
        <w:t>part of</w:t>
      </w:r>
      <w:r>
        <w:t xml:space="preserve"> </w:t>
      </w:r>
      <w:r w:rsidRPr="008C1A2A">
        <w:t>the body</w:t>
      </w:r>
      <w:r>
        <w:t xml:space="preserve"> </w:t>
      </w:r>
      <w:r w:rsidRPr="008C1A2A">
        <w:t xml:space="preserve">which has been taken out from the </w:t>
      </w:r>
      <w:r w:rsidR="00A7408F">
        <w:t>“</w:t>
      </w:r>
      <w:r w:rsidRPr="008C1A2A">
        <w:t>body of the living animal.</w:t>
      </w:r>
    </w:p>
    <w:tbl>
      <w:tblPr>
        <w:tblW w:w="0" w:type="auto"/>
        <w:tblLook w:val="01E0" w:firstRow="1" w:lastRow="1" w:firstColumn="1" w:lastColumn="1" w:noHBand="0" w:noVBand="0"/>
      </w:tblPr>
      <w:tblGrid>
        <w:gridCol w:w="683"/>
        <w:gridCol w:w="296"/>
        <w:gridCol w:w="5926"/>
      </w:tblGrid>
      <w:tr w:rsidR="00B47B6A" w:rsidRPr="00B47B6A" w:rsidTr="00563095">
        <w:tc>
          <w:tcPr>
            <w:tcW w:w="0" w:type="auto"/>
          </w:tcPr>
          <w:p w:rsidR="00B47B6A" w:rsidRPr="00563095" w:rsidRDefault="00B47B6A" w:rsidP="00435447">
            <w:pPr>
              <w:rPr>
                <w:b/>
                <w:i/>
              </w:rPr>
            </w:pPr>
            <w:r w:rsidRPr="00563095">
              <w:rPr>
                <w:b/>
                <w:i/>
              </w:rPr>
              <w:t>Note</w:t>
            </w:r>
          </w:p>
        </w:tc>
        <w:tc>
          <w:tcPr>
            <w:tcW w:w="0" w:type="auto"/>
          </w:tcPr>
          <w:p w:rsidR="00B47B6A" w:rsidRPr="00563095" w:rsidRDefault="00B47B6A" w:rsidP="00435447">
            <w:pPr>
              <w:rPr>
                <w:b/>
                <w:i/>
              </w:rPr>
            </w:pPr>
            <w:r w:rsidRPr="00563095">
              <w:rPr>
                <w:b/>
                <w:i/>
              </w:rPr>
              <w:t>:</w:t>
            </w:r>
          </w:p>
        </w:tc>
        <w:tc>
          <w:tcPr>
            <w:tcW w:w="0" w:type="auto"/>
          </w:tcPr>
          <w:p w:rsidR="00B47B6A" w:rsidRPr="00563095" w:rsidRDefault="00B47B6A" w:rsidP="00435447">
            <w:pPr>
              <w:rPr>
                <w:b/>
                <w:i/>
              </w:rPr>
            </w:pPr>
            <w:r w:rsidRPr="00563095">
              <w:rPr>
                <w:b/>
                <w:i/>
              </w:rPr>
              <w:t xml:space="preserve">The egg of the dead bird when the shell has become hard </w:t>
            </w:r>
            <w:r w:rsidRPr="00563095">
              <w:rPr>
                <w:b/>
                <w:i/>
              </w:rPr>
              <w:lastRenderedPageBreak/>
              <w:t>is halal.</w:t>
            </w:r>
          </w:p>
        </w:tc>
      </w:tr>
    </w:tbl>
    <w:p w:rsidR="00A20D17" w:rsidRPr="008C1A2A" w:rsidRDefault="00071200" w:rsidP="00B47B6A">
      <w:pPr>
        <w:pStyle w:val="Heading2"/>
      </w:pPr>
      <w:bookmarkStart w:id="200" w:name="_Toc286334500"/>
      <w:r>
        <w:lastRenderedPageBreak/>
        <w:t>Makrooh</w:t>
      </w:r>
      <w:r w:rsidR="00B47B6A">
        <w:t xml:space="preserve"> </w:t>
      </w:r>
      <w:r w:rsidR="00B47B6A" w:rsidRPr="008C1A2A">
        <w:t>Things</w:t>
      </w:r>
      <w:bookmarkEnd w:id="200"/>
    </w:p>
    <w:p w:rsidR="00A20D17" w:rsidRPr="008C1A2A" w:rsidRDefault="00A20D17" w:rsidP="00A20D17">
      <w:r w:rsidRPr="008C1A2A">
        <w:t>1.</w:t>
      </w:r>
      <w:r>
        <w:t xml:space="preserve"> </w:t>
      </w:r>
      <w:r w:rsidRPr="008C1A2A">
        <w:t>Veins which are the part of the meat.</w:t>
      </w:r>
    </w:p>
    <w:p w:rsidR="00A20D17" w:rsidRPr="008C1A2A" w:rsidRDefault="00A20D17" w:rsidP="00A20D17">
      <w:r w:rsidRPr="008C1A2A">
        <w:t>2.</w:t>
      </w:r>
      <w:r>
        <w:t xml:space="preserve"> </w:t>
      </w:r>
      <w:r w:rsidRPr="008C1A2A">
        <w:t>Kidneys.</w:t>
      </w:r>
    </w:p>
    <w:p w:rsidR="00A20D17" w:rsidRPr="008C1A2A" w:rsidRDefault="00A20D17" w:rsidP="00A20D17">
      <w:r w:rsidRPr="008C1A2A">
        <w:t>3.</w:t>
      </w:r>
      <w:r>
        <w:t xml:space="preserve"> </w:t>
      </w:r>
      <w:r w:rsidRPr="008C1A2A">
        <w:t>Intestines.</w:t>
      </w:r>
    </w:p>
    <w:p w:rsidR="00A20D17" w:rsidRPr="008C1A2A" w:rsidRDefault="00B47B6A" w:rsidP="00B47B6A">
      <w:pPr>
        <w:pStyle w:val="Heading2"/>
      </w:pPr>
      <w:bookmarkStart w:id="201" w:name="_Toc286334501"/>
      <w:r w:rsidRPr="008C1A2A">
        <w:t>Major</w:t>
      </w:r>
      <w:r>
        <w:t xml:space="preserve"> </w:t>
      </w:r>
      <w:r w:rsidRPr="008C1A2A">
        <w:t>Sins</w:t>
      </w:r>
      <w:bookmarkEnd w:id="201"/>
    </w:p>
    <w:p w:rsidR="00A20D17" w:rsidRPr="008C1A2A" w:rsidRDefault="00A20D17" w:rsidP="00EE575F">
      <w:r w:rsidRPr="008C1A2A">
        <w:t xml:space="preserve">Scholars differ about the exact meaning of the major sins. Some say that major sins are those for which there is a punishment as promised by Allah in </w:t>
      </w:r>
      <w:r w:rsidR="000A655D">
        <w:t>Holy Qur’an</w:t>
      </w:r>
      <w:r w:rsidRPr="008C1A2A">
        <w:t xml:space="preserve">. Some are of opinion that the major sins are those for which the </w:t>
      </w:r>
      <w:r w:rsidR="00E53EC4" w:rsidRPr="008C1A2A">
        <w:t>Shaare</w:t>
      </w:r>
      <w:r w:rsidR="00FE118D">
        <w:t>’</w:t>
      </w:r>
      <w:r w:rsidRPr="008C1A2A">
        <w:t xml:space="preserve"> (the divine authority, </w:t>
      </w:r>
      <w:r w:rsidR="003A03ED">
        <w:t>i.e.</w:t>
      </w:r>
      <w:r w:rsidRPr="008C1A2A">
        <w:t xml:space="preserve"> the </w:t>
      </w:r>
      <w:r w:rsidR="00E256AB">
        <w:t>Holy Prophet (s.a.w.a.)</w:t>
      </w:r>
      <w:r w:rsidRPr="008C1A2A">
        <w:t xml:space="preserve"> has given restrictive ordinance or promised divine punishment. Others opine the major sin is the one which manifests the complete negligence of the faith on the part of the person who commits it. Similarly there is difference of opinion about their number also. There are seven or twenty or thirty four or forty or eighty according to different opinions. The total is eighty-two. May Allah save every faithful from committing these </w:t>
      </w:r>
      <w:proofErr w:type="gramStart"/>
      <w:r w:rsidRPr="008C1A2A">
        <w:t>sins.</w:t>
      </w:r>
      <w:proofErr w:type="gramEnd"/>
    </w:p>
    <w:p w:rsidR="00A20D17" w:rsidRPr="008C1A2A" w:rsidRDefault="00FE118D" w:rsidP="00FE118D">
      <w:pPr>
        <w:pStyle w:val="Heading2"/>
      </w:pPr>
      <w:bookmarkStart w:id="202" w:name="_Toc286334502"/>
      <w:r w:rsidRPr="008C1A2A">
        <w:t xml:space="preserve">List </w:t>
      </w:r>
      <w:r>
        <w:t>o</w:t>
      </w:r>
      <w:r w:rsidRPr="008C1A2A">
        <w:t>f Major Sins</w:t>
      </w:r>
      <w:bookmarkEnd w:id="202"/>
    </w:p>
    <w:p w:rsidR="00A20D17" w:rsidRPr="008C1A2A" w:rsidRDefault="00A20D17" w:rsidP="004A0137">
      <w:pPr>
        <w:ind w:left="720" w:hanging="720"/>
      </w:pPr>
      <w:r w:rsidRPr="008C1A2A">
        <w:t>1.</w:t>
      </w:r>
      <w:r w:rsidR="00FE118D">
        <w:tab/>
      </w:r>
      <w:r w:rsidRPr="008C1A2A">
        <w:t>The worst</w:t>
      </w:r>
      <w:r>
        <w:t xml:space="preserve"> </w:t>
      </w:r>
      <w:r w:rsidRPr="008C1A2A">
        <w:t>of all sins is to</w:t>
      </w:r>
      <w:r>
        <w:t xml:space="preserve"> </w:t>
      </w:r>
      <w:r w:rsidRPr="008C1A2A">
        <w:t>associate</w:t>
      </w:r>
      <w:r>
        <w:t xml:space="preserve"> </w:t>
      </w:r>
      <w:r w:rsidRPr="008C1A2A">
        <w:t>any one with, Allah.</w:t>
      </w:r>
    </w:p>
    <w:p w:rsidR="00A20D17" w:rsidRPr="008C1A2A" w:rsidRDefault="00A20D17" w:rsidP="004A0137">
      <w:pPr>
        <w:ind w:left="720" w:hanging="720"/>
      </w:pPr>
      <w:r w:rsidRPr="008C1A2A">
        <w:t>2.</w:t>
      </w:r>
      <w:r w:rsidR="00FE118D">
        <w:tab/>
      </w:r>
      <w:r w:rsidRPr="008C1A2A">
        <w:t xml:space="preserve">Killing </w:t>
      </w:r>
      <w:r w:rsidR="00932501">
        <w:t>Momeen</w:t>
      </w:r>
      <w:r w:rsidRPr="008C1A2A">
        <w:t xml:space="preserve"> without any reason.</w:t>
      </w:r>
    </w:p>
    <w:p w:rsidR="00A20D17" w:rsidRDefault="00A20D17" w:rsidP="004A0137">
      <w:pPr>
        <w:ind w:left="720" w:hanging="720"/>
      </w:pPr>
      <w:r w:rsidRPr="008C1A2A">
        <w:t>3.</w:t>
      </w:r>
      <w:r w:rsidR="00FE118D">
        <w:tab/>
      </w:r>
      <w:r w:rsidRPr="008C1A2A">
        <w:t>To accuse a married woman of adultery.</w:t>
      </w:r>
    </w:p>
    <w:p w:rsidR="00A20D17" w:rsidRPr="008C1A2A" w:rsidRDefault="00A20D17" w:rsidP="004A0137">
      <w:pPr>
        <w:ind w:left="720" w:hanging="720"/>
      </w:pPr>
      <w:r w:rsidRPr="008C1A2A">
        <w:t>4.</w:t>
      </w:r>
      <w:r w:rsidR="00FE118D">
        <w:tab/>
      </w:r>
      <w:r w:rsidRPr="008C1A2A">
        <w:t>Misappropriate</w:t>
      </w:r>
      <w:r>
        <w:t xml:space="preserve"> </w:t>
      </w:r>
      <w:r w:rsidRPr="008C1A2A">
        <w:t>an</w:t>
      </w:r>
      <w:r>
        <w:t xml:space="preserve"> </w:t>
      </w:r>
      <w:r w:rsidRPr="008C1A2A">
        <w:t>orphan</w:t>
      </w:r>
      <w:r w:rsidR="008D5AD9">
        <w:t>’s</w:t>
      </w:r>
      <w:r w:rsidRPr="008C1A2A">
        <w:t xml:space="preserve"> property unjustly and by force.</w:t>
      </w:r>
    </w:p>
    <w:p w:rsidR="00A20D17" w:rsidRPr="008C1A2A" w:rsidRDefault="00A20D17" w:rsidP="004A0137">
      <w:pPr>
        <w:ind w:left="720" w:hanging="720"/>
      </w:pPr>
      <w:r w:rsidRPr="008C1A2A">
        <w:t>5.</w:t>
      </w:r>
      <w:r w:rsidR="00FE118D">
        <w:tab/>
      </w:r>
      <w:r w:rsidRPr="008C1A2A">
        <w:t>Adultery with Mahram</w:t>
      </w:r>
      <w:r>
        <w:t xml:space="preserve"> </w:t>
      </w:r>
      <w:r w:rsidRPr="008C1A2A">
        <w:t>(mothers sister, etc.), married woman, or with any one.</w:t>
      </w:r>
    </w:p>
    <w:p w:rsidR="00A20D17" w:rsidRPr="008C1A2A" w:rsidRDefault="00A20D17" w:rsidP="004A0137">
      <w:pPr>
        <w:ind w:left="720" w:hanging="720"/>
      </w:pPr>
      <w:r w:rsidRPr="008C1A2A">
        <w:t>6.</w:t>
      </w:r>
      <w:r w:rsidR="00FE118D">
        <w:tab/>
      </w:r>
      <w:r w:rsidRPr="008C1A2A">
        <w:t xml:space="preserve">Avoiding Jehad when it is </w:t>
      </w:r>
      <w:r w:rsidR="00787D3B">
        <w:t>Waajib</w:t>
      </w:r>
      <w:r w:rsidRPr="008C1A2A">
        <w:t>.</w:t>
      </w:r>
    </w:p>
    <w:p w:rsidR="00A20D17" w:rsidRPr="008C1A2A" w:rsidRDefault="00A20D17" w:rsidP="004A0137">
      <w:pPr>
        <w:ind w:left="720" w:hanging="720"/>
      </w:pPr>
      <w:r w:rsidRPr="008C1A2A">
        <w:t>7.</w:t>
      </w:r>
      <w:r w:rsidR="00FE118D">
        <w:tab/>
      </w:r>
      <w:r w:rsidRPr="008C1A2A">
        <w:t>Disobeying parents.</w:t>
      </w:r>
    </w:p>
    <w:p w:rsidR="00A20D17" w:rsidRPr="008C1A2A" w:rsidRDefault="00A20D17" w:rsidP="004A0137">
      <w:pPr>
        <w:ind w:left="720" w:hanging="720"/>
      </w:pPr>
      <w:r w:rsidRPr="008C1A2A">
        <w:lastRenderedPageBreak/>
        <w:t>8.</w:t>
      </w:r>
      <w:r w:rsidR="00FE118D">
        <w:tab/>
      </w:r>
      <w:r w:rsidRPr="008C1A2A">
        <w:t>Taking and giving interest.</w:t>
      </w:r>
    </w:p>
    <w:p w:rsidR="00A20D17" w:rsidRPr="008C1A2A" w:rsidRDefault="00A20D17" w:rsidP="004A0137">
      <w:pPr>
        <w:ind w:left="720" w:hanging="720"/>
      </w:pPr>
      <w:r w:rsidRPr="008C1A2A">
        <w:t>9.</w:t>
      </w:r>
      <w:r w:rsidR="00FE118D">
        <w:tab/>
      </w:r>
      <w:r w:rsidRPr="008C1A2A">
        <w:t>Sorcery.</w:t>
      </w:r>
    </w:p>
    <w:p w:rsidR="00A20D17" w:rsidRPr="008C1A2A" w:rsidRDefault="00A20D17" w:rsidP="004A0137">
      <w:pPr>
        <w:ind w:left="720" w:hanging="720"/>
      </w:pPr>
      <w:r w:rsidRPr="008C1A2A">
        <w:t>10.</w:t>
      </w:r>
      <w:r w:rsidR="00FE118D">
        <w:tab/>
      </w:r>
      <w:r w:rsidRPr="008C1A2A">
        <w:t>Taking</w:t>
      </w:r>
      <w:r w:rsidR="0001466D">
        <w:t>.</w:t>
      </w:r>
      <w:r w:rsidRPr="008C1A2A">
        <w:t xml:space="preserve"> </w:t>
      </w:r>
      <w:proofErr w:type="gramStart"/>
      <w:r w:rsidRPr="008C1A2A">
        <w:t>false</w:t>
      </w:r>
      <w:proofErr w:type="gramEnd"/>
      <w:r w:rsidRPr="008C1A2A">
        <w:t xml:space="preserve"> oath.</w:t>
      </w:r>
    </w:p>
    <w:p w:rsidR="00A20D17" w:rsidRPr="008C1A2A" w:rsidRDefault="00A20D17" w:rsidP="004A0137">
      <w:pPr>
        <w:ind w:left="720" w:hanging="720"/>
      </w:pPr>
      <w:r w:rsidRPr="008C1A2A">
        <w:t>11.</w:t>
      </w:r>
      <w:r w:rsidR="00FE118D">
        <w:tab/>
      </w:r>
      <w:r w:rsidRPr="008C1A2A">
        <w:t>To use wine.</w:t>
      </w:r>
    </w:p>
    <w:p w:rsidR="00A20D17" w:rsidRPr="008C1A2A" w:rsidRDefault="00A20D17" w:rsidP="004A0137">
      <w:pPr>
        <w:ind w:left="720" w:hanging="720"/>
      </w:pPr>
      <w:r w:rsidRPr="008C1A2A">
        <w:t>12.</w:t>
      </w:r>
      <w:r w:rsidR="00FE118D">
        <w:tab/>
      </w:r>
      <w:r w:rsidRPr="008C1A2A">
        <w:t>Gambling.</w:t>
      </w:r>
    </w:p>
    <w:p w:rsidR="00A20D17" w:rsidRPr="008C1A2A" w:rsidRDefault="00A20D17" w:rsidP="00FF5AA5">
      <w:pPr>
        <w:ind w:left="720" w:hanging="720"/>
      </w:pPr>
      <w:r w:rsidRPr="008C1A2A">
        <w:t>13.</w:t>
      </w:r>
      <w:r w:rsidR="00FE118D">
        <w:tab/>
      </w:r>
      <w:r w:rsidRPr="008C1A2A">
        <w:t>To break the allegiance (Ba</w:t>
      </w:r>
      <w:r w:rsidR="00FF5AA5">
        <w:t>y</w:t>
      </w:r>
      <w:r w:rsidRPr="008C1A2A">
        <w:t>a</w:t>
      </w:r>
      <w:r w:rsidR="00FF5AA5">
        <w:t>’</w:t>
      </w:r>
      <w:r w:rsidRPr="008C1A2A">
        <w:t xml:space="preserve">t) of the </w:t>
      </w:r>
      <w:r w:rsidR="00EE575F">
        <w:t xml:space="preserve">Holy </w:t>
      </w:r>
      <w:r w:rsidRPr="008C1A2A">
        <w:t xml:space="preserve">Prophet </w:t>
      </w:r>
      <w:r w:rsidR="00C831DB">
        <w:t>(s.a.</w:t>
      </w:r>
      <w:r w:rsidR="00EE575F">
        <w:t>w.a.</w:t>
      </w:r>
      <w:r w:rsidR="00C831DB">
        <w:t>)</w:t>
      </w:r>
      <w:r w:rsidRPr="008C1A2A">
        <w:t xml:space="preserve"> and </w:t>
      </w:r>
      <w:r w:rsidR="00EE575F">
        <w:t xml:space="preserve">Holy </w:t>
      </w:r>
      <w:r w:rsidRPr="008C1A2A">
        <w:t>Imam</w:t>
      </w:r>
      <w:r w:rsidR="00EE575F">
        <w:t xml:space="preserve"> (</w:t>
      </w:r>
      <w:proofErr w:type="gramStart"/>
      <w:r w:rsidR="00EE575F">
        <w:t>a.s</w:t>
      </w:r>
      <w:proofErr w:type="gramEnd"/>
      <w:r w:rsidR="00EE575F">
        <w:t>.)</w:t>
      </w:r>
      <w:r w:rsidRPr="008C1A2A">
        <w:t>, after having taken it.</w:t>
      </w:r>
    </w:p>
    <w:p w:rsidR="00A20D17" w:rsidRPr="008C1A2A" w:rsidRDefault="00A20D17" w:rsidP="004A0137">
      <w:pPr>
        <w:ind w:left="720" w:hanging="720"/>
      </w:pPr>
      <w:r w:rsidRPr="008C1A2A">
        <w:t>14.</w:t>
      </w:r>
      <w:r w:rsidR="00FE118D">
        <w:tab/>
      </w:r>
      <w:r w:rsidRPr="008C1A2A">
        <w:t xml:space="preserve">To do those acts which are forbidden to be performed in </w:t>
      </w:r>
      <w:proofErr w:type="gramStart"/>
      <w:r w:rsidRPr="008C1A2A">
        <w:t>Makka.</w:t>
      </w:r>
      <w:proofErr w:type="gramEnd"/>
    </w:p>
    <w:p w:rsidR="00A20D17" w:rsidRPr="008C1A2A" w:rsidRDefault="00A20D17" w:rsidP="004A0137">
      <w:pPr>
        <w:ind w:left="720" w:hanging="720"/>
      </w:pPr>
      <w:r w:rsidRPr="008C1A2A">
        <w:t>15.</w:t>
      </w:r>
      <w:r w:rsidR="00FE118D">
        <w:tab/>
      </w:r>
      <w:r w:rsidRPr="008C1A2A">
        <w:t>To despair of the Mercy of Allah.</w:t>
      </w:r>
    </w:p>
    <w:p w:rsidR="00A20D17" w:rsidRPr="008C1A2A" w:rsidRDefault="00A20D17" w:rsidP="004A0137">
      <w:pPr>
        <w:ind w:left="720" w:hanging="720"/>
      </w:pPr>
      <w:r w:rsidRPr="008C1A2A">
        <w:t>16.</w:t>
      </w:r>
      <w:r w:rsidR="00FE118D">
        <w:tab/>
      </w:r>
      <w:r w:rsidRPr="008C1A2A">
        <w:t>Not to be afraid of Allah</w:t>
      </w:r>
      <w:r w:rsidR="008D5AD9">
        <w:t>’s</w:t>
      </w:r>
      <w:r w:rsidRPr="008C1A2A">
        <w:t xml:space="preserve"> punishment.</w:t>
      </w:r>
    </w:p>
    <w:p w:rsidR="00A20D17" w:rsidRPr="008C1A2A" w:rsidRDefault="00A20D17" w:rsidP="004A0137">
      <w:pPr>
        <w:ind w:left="720" w:hanging="720"/>
      </w:pPr>
      <w:r w:rsidRPr="008C1A2A">
        <w:t>17.</w:t>
      </w:r>
      <w:r w:rsidR="00FE118D">
        <w:tab/>
      </w:r>
      <w:r w:rsidRPr="008C1A2A">
        <w:t>Giving less and taking more</w:t>
      </w:r>
      <w:r>
        <w:t xml:space="preserve"> </w:t>
      </w:r>
      <w:r w:rsidRPr="008C1A2A">
        <w:t>quantity</w:t>
      </w:r>
      <w:r>
        <w:t xml:space="preserve"> </w:t>
      </w:r>
      <w:r w:rsidRPr="008C1A2A">
        <w:t>in sale</w:t>
      </w:r>
      <w:r>
        <w:t xml:space="preserve"> </w:t>
      </w:r>
      <w:r w:rsidRPr="008C1A2A">
        <w:t>and purchase.</w:t>
      </w:r>
    </w:p>
    <w:p w:rsidR="00A20D17" w:rsidRPr="008C1A2A" w:rsidRDefault="00A20D17" w:rsidP="004A0137">
      <w:pPr>
        <w:ind w:left="720" w:hanging="720"/>
      </w:pPr>
      <w:r w:rsidRPr="008C1A2A">
        <w:t>18.</w:t>
      </w:r>
      <w:r w:rsidR="00FE118D">
        <w:tab/>
      </w:r>
      <w:r w:rsidRPr="008C1A2A">
        <w:t>Music.</w:t>
      </w:r>
    </w:p>
    <w:p w:rsidR="00A20D17" w:rsidRPr="008C1A2A" w:rsidRDefault="00A20D17" w:rsidP="004A0137">
      <w:pPr>
        <w:ind w:left="720" w:hanging="720"/>
      </w:pPr>
      <w:r w:rsidRPr="008C1A2A">
        <w:t>19.</w:t>
      </w:r>
      <w:r w:rsidR="00FE118D">
        <w:tab/>
      </w:r>
      <w:r w:rsidRPr="008C1A2A">
        <w:t>Sodomy.</w:t>
      </w:r>
    </w:p>
    <w:p w:rsidR="00A20D17" w:rsidRPr="008C1A2A" w:rsidRDefault="00A20D17" w:rsidP="004A0137">
      <w:pPr>
        <w:ind w:left="720" w:hanging="720"/>
      </w:pPr>
      <w:r w:rsidRPr="008C1A2A">
        <w:t>20.</w:t>
      </w:r>
      <w:r w:rsidR="00FE118D">
        <w:tab/>
      </w:r>
      <w:r w:rsidRPr="008C1A2A">
        <w:t>Stealing the property of Mujahedeen.</w:t>
      </w:r>
    </w:p>
    <w:p w:rsidR="00A20D17" w:rsidRPr="008C1A2A" w:rsidRDefault="00A20D17" w:rsidP="004A0137">
      <w:pPr>
        <w:ind w:left="720" w:hanging="720"/>
      </w:pPr>
      <w:r w:rsidRPr="008C1A2A">
        <w:t>21.</w:t>
      </w:r>
      <w:r w:rsidR="00FE118D">
        <w:tab/>
      </w:r>
      <w:r w:rsidRPr="008C1A2A">
        <w:t>Backbiting</w:t>
      </w:r>
      <w:r>
        <w:t xml:space="preserve"> </w:t>
      </w:r>
      <w:r w:rsidRPr="008C1A2A">
        <w:t>(Gheebat)</w:t>
      </w:r>
      <w:r>
        <w:t xml:space="preserve"> </w:t>
      </w:r>
      <w:r w:rsidRPr="008C1A2A">
        <w:t>of</w:t>
      </w:r>
      <w:r>
        <w:t xml:space="preserve"> </w:t>
      </w:r>
      <w:r w:rsidRPr="008C1A2A">
        <w:t>a</w:t>
      </w:r>
      <w:r>
        <w:t xml:space="preserve"> </w:t>
      </w:r>
      <w:r w:rsidRPr="008C1A2A">
        <w:t>faithful</w:t>
      </w:r>
      <w:r>
        <w:t xml:space="preserve"> </w:t>
      </w:r>
      <w:r w:rsidRPr="008C1A2A">
        <w:t>(except</w:t>
      </w:r>
      <w:r>
        <w:t xml:space="preserve"> </w:t>
      </w:r>
      <w:r w:rsidRPr="008C1A2A">
        <w:t>where Shariat has permitted).</w:t>
      </w:r>
    </w:p>
    <w:p w:rsidR="00A20D17" w:rsidRPr="008C1A2A" w:rsidRDefault="00A20D17" w:rsidP="004A0137">
      <w:pPr>
        <w:ind w:left="720" w:hanging="720"/>
      </w:pPr>
      <w:r w:rsidRPr="008C1A2A">
        <w:t>22.</w:t>
      </w:r>
      <w:r w:rsidR="00FE118D">
        <w:tab/>
      </w:r>
      <w:r w:rsidRPr="008C1A2A">
        <w:t>To</w:t>
      </w:r>
      <w:r>
        <w:t xml:space="preserve"> </w:t>
      </w:r>
      <w:r w:rsidRPr="008C1A2A">
        <w:t>avoid</w:t>
      </w:r>
      <w:r>
        <w:t xml:space="preserve"> </w:t>
      </w:r>
      <w:r w:rsidRPr="008C1A2A">
        <w:t>performance</w:t>
      </w:r>
      <w:r>
        <w:t xml:space="preserve"> </w:t>
      </w:r>
      <w:r w:rsidRPr="008C1A2A">
        <w:t>of all</w:t>
      </w:r>
      <w:r>
        <w:t xml:space="preserve"> </w:t>
      </w:r>
      <w:r w:rsidRPr="008C1A2A">
        <w:t>those</w:t>
      </w:r>
      <w:r>
        <w:t xml:space="preserve"> </w:t>
      </w:r>
      <w:r w:rsidRPr="008C1A2A">
        <w:t>acts,</w:t>
      </w:r>
      <w:r>
        <w:t xml:space="preserve"> </w:t>
      </w:r>
      <w:r w:rsidRPr="008C1A2A">
        <w:t>which</w:t>
      </w:r>
      <w:r>
        <w:t xml:space="preserve"> </w:t>
      </w:r>
      <w:r w:rsidRPr="008C1A2A">
        <w:t xml:space="preserve">are </w:t>
      </w:r>
      <w:r w:rsidR="00787D3B">
        <w:t>Waajib</w:t>
      </w:r>
      <w:r w:rsidRPr="008C1A2A">
        <w:t xml:space="preserve"> according to the </w:t>
      </w:r>
      <w:r w:rsidR="000A655D">
        <w:t xml:space="preserve">Holy </w:t>
      </w:r>
      <w:proofErr w:type="gramStart"/>
      <w:r w:rsidR="000A655D">
        <w:t>Qur’an</w:t>
      </w:r>
      <w:r w:rsidRPr="008C1A2A">
        <w:t>.</w:t>
      </w:r>
      <w:proofErr w:type="gramEnd"/>
    </w:p>
    <w:p w:rsidR="00A20D17" w:rsidRPr="008C1A2A" w:rsidRDefault="00A20D17" w:rsidP="004A0137">
      <w:pPr>
        <w:ind w:left="720" w:hanging="720"/>
      </w:pPr>
      <w:r w:rsidRPr="008C1A2A">
        <w:t>23.</w:t>
      </w:r>
      <w:r w:rsidR="00FE118D">
        <w:tab/>
      </w:r>
      <w:r w:rsidRPr="008C1A2A">
        <w:t>Extravagance.</w:t>
      </w:r>
    </w:p>
    <w:p w:rsidR="00A20D17" w:rsidRPr="008C1A2A" w:rsidRDefault="00A20D17" w:rsidP="004A0137">
      <w:pPr>
        <w:ind w:left="720" w:hanging="720"/>
      </w:pPr>
      <w:r w:rsidRPr="008C1A2A">
        <w:t>24.</w:t>
      </w:r>
      <w:r w:rsidR="00FE118D">
        <w:tab/>
      </w:r>
      <w:r w:rsidRPr="008C1A2A">
        <w:t>To</w:t>
      </w:r>
      <w:r>
        <w:t xml:space="preserve"> </w:t>
      </w:r>
      <w:r w:rsidRPr="008C1A2A">
        <w:t>speak a lie</w:t>
      </w:r>
      <w:r>
        <w:t xml:space="preserve"> </w:t>
      </w:r>
      <w:r w:rsidRPr="008C1A2A">
        <w:t>particularly</w:t>
      </w:r>
      <w:r>
        <w:t xml:space="preserve"> </w:t>
      </w:r>
      <w:r w:rsidRPr="008C1A2A">
        <w:t>about</w:t>
      </w:r>
      <w:r>
        <w:t xml:space="preserve"> </w:t>
      </w:r>
      <w:r w:rsidRPr="008C1A2A">
        <w:t>Allah</w:t>
      </w:r>
      <w:r>
        <w:t xml:space="preserve"> </w:t>
      </w:r>
      <w:r w:rsidRPr="008C1A2A">
        <w:t>and</w:t>
      </w:r>
      <w:r>
        <w:t xml:space="preserve"> </w:t>
      </w:r>
      <w:r w:rsidRPr="008C1A2A">
        <w:t>his Prophets and Imams.</w:t>
      </w:r>
    </w:p>
    <w:p w:rsidR="00A20D17" w:rsidRPr="008C1A2A" w:rsidRDefault="00A20D17" w:rsidP="004A0137">
      <w:pPr>
        <w:ind w:left="720" w:hanging="720"/>
      </w:pPr>
      <w:r w:rsidRPr="008C1A2A">
        <w:t>25.</w:t>
      </w:r>
      <w:r w:rsidR="00FE118D">
        <w:tab/>
      </w:r>
      <w:r w:rsidRPr="008C1A2A">
        <w:t xml:space="preserve">To eat pig, dog or dead animal; or the animal </w:t>
      </w:r>
      <w:r w:rsidR="00EE575F" w:rsidRPr="008C1A2A">
        <w:t>this has been killed without reciting the name of Allah (except in un-avoidable circumstances.</w:t>
      </w:r>
      <w:r w:rsidRPr="008C1A2A">
        <w:t>)</w:t>
      </w:r>
    </w:p>
    <w:p w:rsidR="00A20D17" w:rsidRPr="008C1A2A" w:rsidRDefault="00A20D17" w:rsidP="004A0137">
      <w:pPr>
        <w:ind w:left="720" w:hanging="720"/>
      </w:pPr>
      <w:r w:rsidRPr="008C1A2A">
        <w:lastRenderedPageBreak/>
        <w:t>26.</w:t>
      </w:r>
      <w:r w:rsidR="00FE118D">
        <w:tab/>
      </w:r>
      <w:r w:rsidRPr="008C1A2A">
        <w:t>To conceal correct evidence from the just</w:t>
      </w:r>
      <w:r>
        <w:t xml:space="preserve"> </w:t>
      </w:r>
      <w:r w:rsidRPr="008C1A2A">
        <w:t>authority</w:t>
      </w:r>
      <w:r w:rsidR="00FE118D">
        <w:t xml:space="preserve"> </w:t>
      </w:r>
      <w:r w:rsidRPr="008C1A2A">
        <w:t>(Hakim-e-Adil).</w:t>
      </w:r>
    </w:p>
    <w:p w:rsidR="00A20D17" w:rsidRPr="008C1A2A" w:rsidRDefault="00A20D17" w:rsidP="004A0137">
      <w:pPr>
        <w:ind w:left="720" w:hanging="720"/>
      </w:pPr>
      <w:r w:rsidRPr="008C1A2A">
        <w:t>27.</w:t>
      </w:r>
      <w:r w:rsidR="00FE118D">
        <w:tab/>
      </w:r>
      <w:r w:rsidRPr="008C1A2A">
        <w:t>To</w:t>
      </w:r>
      <w:r>
        <w:t xml:space="preserve"> </w:t>
      </w:r>
      <w:r w:rsidRPr="008C1A2A">
        <w:t>spend money for unlawful purposes.</w:t>
      </w:r>
    </w:p>
    <w:p w:rsidR="00A20D17" w:rsidRPr="008C1A2A" w:rsidRDefault="00A20D17" w:rsidP="004A0137">
      <w:pPr>
        <w:ind w:left="720" w:hanging="720"/>
      </w:pPr>
      <w:r w:rsidRPr="008C1A2A">
        <w:t>28.</w:t>
      </w:r>
      <w:r w:rsidR="00FE118D">
        <w:tab/>
      </w:r>
      <w:r w:rsidRPr="008C1A2A">
        <w:t xml:space="preserve">Returning to the city of </w:t>
      </w:r>
      <w:smartTag w:uri="urn:schemas-microsoft-com:office:smarttags" w:element="place">
        <w:smartTag w:uri="urn:schemas-microsoft-com:office:smarttags" w:element="City">
          <w:r w:rsidR="00787D3B">
            <w:t>Kaafir</w:t>
          </w:r>
          <w:r w:rsidRPr="008C1A2A">
            <w:t>s</w:t>
          </w:r>
        </w:smartTag>
      </w:smartTag>
      <w:r w:rsidRPr="008C1A2A">
        <w:t xml:space="preserve"> after migrating from</w:t>
      </w:r>
      <w:r>
        <w:t xml:space="preserve"> </w:t>
      </w:r>
      <w:r w:rsidRPr="008C1A2A">
        <w:t>it; in present times to live in a place where there is no scholar who can guide one in religious problems is equally haraam.</w:t>
      </w:r>
    </w:p>
    <w:p w:rsidR="00A20D17" w:rsidRPr="008C1A2A" w:rsidRDefault="00A20D17" w:rsidP="004A0137">
      <w:pPr>
        <w:ind w:left="720" w:hanging="720"/>
      </w:pPr>
      <w:r w:rsidRPr="008C1A2A">
        <w:t>29.</w:t>
      </w:r>
      <w:r w:rsidR="00FE118D">
        <w:tab/>
      </w:r>
      <w:r w:rsidRPr="008C1A2A">
        <w:t>To insist on committing minor sins.</w:t>
      </w:r>
    </w:p>
    <w:p w:rsidR="00A20D17" w:rsidRPr="008C1A2A" w:rsidRDefault="00A20D17" w:rsidP="004A0137">
      <w:pPr>
        <w:ind w:left="720" w:hanging="720"/>
      </w:pPr>
      <w:r w:rsidRPr="008C1A2A">
        <w:t>30.</w:t>
      </w:r>
      <w:r w:rsidR="00FE118D">
        <w:tab/>
      </w:r>
      <w:r w:rsidRPr="008C1A2A">
        <w:t>To consider minor sins as trifles.</w:t>
      </w:r>
    </w:p>
    <w:p w:rsidR="00A20D17" w:rsidRPr="008C1A2A" w:rsidRDefault="00A20D17" w:rsidP="00FF5AA5">
      <w:pPr>
        <w:ind w:left="720" w:hanging="720"/>
      </w:pPr>
      <w:r w:rsidRPr="008C1A2A">
        <w:t>31.</w:t>
      </w:r>
      <w:r w:rsidR="00FE118D">
        <w:tab/>
      </w:r>
      <w:r w:rsidRPr="008C1A2A">
        <w:t xml:space="preserve">To consider </w:t>
      </w:r>
      <w:r w:rsidR="00EE575F">
        <w:t xml:space="preserve">Holy </w:t>
      </w:r>
      <w:r w:rsidRPr="008C1A2A">
        <w:t>Ka</w:t>
      </w:r>
      <w:r w:rsidR="00FF5AA5">
        <w:t>’</w:t>
      </w:r>
      <w:r w:rsidRPr="008C1A2A">
        <w:t>ba</w:t>
      </w:r>
      <w:r w:rsidR="00FF5AA5">
        <w:t>h</w:t>
      </w:r>
      <w:r w:rsidRPr="008C1A2A">
        <w:t>, as insignificant.</w:t>
      </w:r>
    </w:p>
    <w:p w:rsidR="00A20D17" w:rsidRPr="008C1A2A" w:rsidRDefault="00A20D17" w:rsidP="004A0137">
      <w:pPr>
        <w:ind w:left="720" w:hanging="720"/>
      </w:pPr>
      <w:r w:rsidRPr="008C1A2A">
        <w:t>32.</w:t>
      </w:r>
      <w:r w:rsidR="00FE118D">
        <w:tab/>
      </w:r>
      <w:r w:rsidRPr="008C1A2A">
        <w:t>To oppress Muslims.</w:t>
      </w:r>
    </w:p>
    <w:p w:rsidR="00A20D17" w:rsidRPr="008C1A2A" w:rsidRDefault="00A20D17" w:rsidP="004A0137">
      <w:pPr>
        <w:ind w:left="720" w:hanging="720"/>
      </w:pPr>
      <w:r w:rsidRPr="008C1A2A">
        <w:t>33.</w:t>
      </w:r>
      <w:r w:rsidR="00FE118D">
        <w:tab/>
      </w:r>
      <w:r w:rsidRPr="008C1A2A">
        <w:t>To engage</w:t>
      </w:r>
      <w:r>
        <w:t xml:space="preserve"> </w:t>
      </w:r>
      <w:r w:rsidRPr="008C1A2A">
        <w:t>oneself</w:t>
      </w:r>
      <w:r>
        <w:t xml:space="preserve"> </w:t>
      </w:r>
      <w:r w:rsidRPr="008C1A2A">
        <w:t>in playing</w:t>
      </w:r>
      <w:r>
        <w:t xml:space="preserve"> </w:t>
      </w:r>
      <w:r w:rsidR="00EE575F" w:rsidRPr="008C1A2A">
        <w:t>fiddle</w:t>
      </w:r>
      <w:r w:rsidRPr="008C1A2A">
        <w:t xml:space="preserve"> Tambura or any kind of musical instrument.</w:t>
      </w:r>
    </w:p>
    <w:p w:rsidR="00A20D17" w:rsidRPr="008C1A2A" w:rsidRDefault="00A20D17" w:rsidP="004A0137">
      <w:pPr>
        <w:ind w:left="720" w:hanging="720"/>
      </w:pPr>
      <w:r w:rsidRPr="008C1A2A">
        <w:t>34.</w:t>
      </w:r>
      <w:r w:rsidR="00FE118D">
        <w:tab/>
      </w:r>
      <w:r w:rsidRPr="008C1A2A">
        <w:t>Bribing</w:t>
      </w:r>
      <w:r>
        <w:t xml:space="preserve"> </w:t>
      </w:r>
      <w:r w:rsidRPr="008C1A2A">
        <w:t>an</w:t>
      </w:r>
      <w:r>
        <w:t xml:space="preserve"> </w:t>
      </w:r>
      <w:r w:rsidRPr="008C1A2A">
        <w:t>authority for</w:t>
      </w:r>
      <w:r>
        <w:t xml:space="preserve"> </w:t>
      </w:r>
      <w:r w:rsidRPr="008C1A2A">
        <w:t>getting</w:t>
      </w:r>
      <w:r>
        <w:t xml:space="preserve"> </w:t>
      </w:r>
      <w:r w:rsidRPr="008C1A2A">
        <w:t>wrong</w:t>
      </w:r>
      <w:r>
        <w:t xml:space="preserve"> </w:t>
      </w:r>
      <w:r w:rsidRPr="008C1A2A">
        <w:t xml:space="preserve">decision in </w:t>
      </w:r>
      <w:r w:rsidR="00F02F55">
        <w:t>one’s</w:t>
      </w:r>
      <w:r w:rsidRPr="008C1A2A">
        <w:t xml:space="preserve"> favour.</w:t>
      </w:r>
    </w:p>
    <w:p w:rsidR="00A20D17" w:rsidRPr="008C1A2A" w:rsidRDefault="00A20D17" w:rsidP="004A0137">
      <w:pPr>
        <w:ind w:left="720" w:hanging="720"/>
      </w:pPr>
      <w:r w:rsidRPr="008C1A2A">
        <w:t>35.</w:t>
      </w:r>
      <w:r w:rsidR="00FE118D">
        <w:tab/>
      </w:r>
      <w:r w:rsidRPr="008C1A2A">
        <w:t>To help unjust in their injustice.</w:t>
      </w:r>
    </w:p>
    <w:p w:rsidR="00A20D17" w:rsidRPr="008C1A2A" w:rsidRDefault="00A20D17" w:rsidP="004A0137">
      <w:pPr>
        <w:ind w:left="720" w:hanging="720"/>
      </w:pPr>
      <w:r w:rsidRPr="008C1A2A">
        <w:t>36.</w:t>
      </w:r>
      <w:r w:rsidR="00FE118D">
        <w:tab/>
      </w:r>
      <w:r w:rsidRPr="008C1A2A">
        <w:t>Stealing.</w:t>
      </w:r>
    </w:p>
    <w:p w:rsidR="00A20D17" w:rsidRPr="008C1A2A" w:rsidRDefault="00A20D17" w:rsidP="004A0137">
      <w:pPr>
        <w:ind w:left="720" w:hanging="720"/>
      </w:pPr>
      <w:r w:rsidRPr="008C1A2A">
        <w:t>37.</w:t>
      </w:r>
      <w:r w:rsidR="00FE118D">
        <w:tab/>
      </w:r>
      <w:r w:rsidRPr="008C1A2A">
        <w:t>To</w:t>
      </w:r>
      <w:r>
        <w:t xml:space="preserve"> </w:t>
      </w:r>
      <w:r w:rsidRPr="008C1A2A">
        <w:t>break</w:t>
      </w:r>
      <w:r>
        <w:t xml:space="preserve"> </w:t>
      </w:r>
      <w:r w:rsidRPr="008C1A2A">
        <w:t>the</w:t>
      </w:r>
      <w:r>
        <w:t xml:space="preserve"> </w:t>
      </w:r>
      <w:r w:rsidRPr="008C1A2A">
        <w:t>promise</w:t>
      </w:r>
      <w:r>
        <w:t xml:space="preserve"> </w:t>
      </w:r>
      <w:r w:rsidRPr="008C1A2A">
        <w:t>or</w:t>
      </w:r>
      <w:r>
        <w:t xml:space="preserve"> </w:t>
      </w:r>
      <w:r w:rsidRPr="008C1A2A">
        <w:t>agreement.</w:t>
      </w:r>
    </w:p>
    <w:p w:rsidR="00A20D17" w:rsidRPr="008C1A2A" w:rsidRDefault="00A20D17" w:rsidP="004A0137">
      <w:pPr>
        <w:ind w:left="720" w:hanging="720"/>
      </w:pPr>
      <w:r w:rsidRPr="008C1A2A">
        <w:t>38.</w:t>
      </w:r>
      <w:r w:rsidR="00FE118D">
        <w:tab/>
      </w:r>
      <w:r w:rsidRPr="008C1A2A">
        <w:t>Inspite</w:t>
      </w:r>
      <w:r>
        <w:t xml:space="preserve"> </w:t>
      </w:r>
      <w:r w:rsidRPr="008C1A2A">
        <w:t xml:space="preserve">of </w:t>
      </w:r>
      <w:r w:rsidR="00F02F55">
        <w:t>one’s</w:t>
      </w:r>
      <w:r w:rsidRPr="008C1A2A">
        <w:t xml:space="preserve"> ability,</w:t>
      </w:r>
      <w:r>
        <w:t xml:space="preserve"> </w:t>
      </w:r>
      <w:r w:rsidRPr="008C1A2A">
        <w:t>to avoid</w:t>
      </w:r>
      <w:r>
        <w:t xml:space="preserve"> </w:t>
      </w:r>
      <w:r w:rsidRPr="008C1A2A">
        <w:t>helping</w:t>
      </w:r>
      <w:r>
        <w:t xml:space="preserve"> </w:t>
      </w:r>
      <w:r w:rsidR="00F02F55">
        <w:t>one’s</w:t>
      </w:r>
      <w:r w:rsidRPr="008C1A2A">
        <w:t xml:space="preserve"> own deserving</w:t>
      </w:r>
      <w:r>
        <w:t xml:space="preserve"> </w:t>
      </w:r>
      <w:r w:rsidRPr="008C1A2A">
        <w:t>relatives.</w:t>
      </w:r>
    </w:p>
    <w:p w:rsidR="00A20D17" w:rsidRPr="008C1A2A" w:rsidRDefault="00A20D17" w:rsidP="004A0137">
      <w:pPr>
        <w:ind w:left="720" w:hanging="720"/>
      </w:pPr>
      <w:r w:rsidRPr="008C1A2A">
        <w:t>39.</w:t>
      </w:r>
      <w:r w:rsidR="00FE118D">
        <w:tab/>
      </w:r>
      <w:r w:rsidRPr="008C1A2A">
        <w:t>To prophesy</w:t>
      </w:r>
      <w:r>
        <w:t xml:space="preserve"> </w:t>
      </w:r>
      <w:r w:rsidRPr="008C1A2A">
        <w:t>about</w:t>
      </w:r>
      <w:r>
        <w:t xml:space="preserve"> </w:t>
      </w:r>
      <w:r w:rsidRPr="008C1A2A">
        <w:t>future</w:t>
      </w:r>
      <w:r>
        <w:t xml:space="preserve"> </w:t>
      </w:r>
      <w:r w:rsidRPr="008C1A2A">
        <w:t>after having control</w:t>
      </w:r>
      <w:r>
        <w:t xml:space="preserve"> </w:t>
      </w:r>
      <w:r w:rsidRPr="008C1A2A">
        <w:t>over Jinnaat</w:t>
      </w:r>
      <w:r>
        <w:t xml:space="preserve"> </w:t>
      </w:r>
      <w:r w:rsidRPr="008C1A2A">
        <w:t>(Genii).</w:t>
      </w:r>
    </w:p>
    <w:p w:rsidR="00A20D17" w:rsidRPr="008C1A2A" w:rsidRDefault="00A20D17" w:rsidP="004A0137">
      <w:pPr>
        <w:ind w:left="720" w:hanging="720"/>
      </w:pPr>
      <w:r w:rsidRPr="008C1A2A">
        <w:t>40.</w:t>
      </w:r>
      <w:r w:rsidR="00FE118D">
        <w:tab/>
      </w:r>
      <w:r w:rsidRPr="008C1A2A">
        <w:t xml:space="preserve">Inspite of </w:t>
      </w:r>
      <w:r w:rsidR="00F02F55">
        <w:t>one’s</w:t>
      </w:r>
      <w:r w:rsidRPr="008C1A2A">
        <w:t xml:space="preserve"> ability to avoid Hajj pilgrimage.</w:t>
      </w:r>
    </w:p>
    <w:p w:rsidR="00A20D17" w:rsidRPr="008C1A2A" w:rsidRDefault="00A20D17" w:rsidP="004A0137">
      <w:pPr>
        <w:ind w:left="720" w:hanging="720"/>
      </w:pPr>
      <w:r w:rsidRPr="008C1A2A">
        <w:t>41.</w:t>
      </w:r>
      <w:r w:rsidR="00FE118D">
        <w:tab/>
      </w:r>
      <w:r w:rsidRPr="008C1A2A">
        <w:t>Use of intoxicant.</w:t>
      </w:r>
    </w:p>
    <w:p w:rsidR="00A20D17" w:rsidRPr="008C1A2A" w:rsidRDefault="00A20D17" w:rsidP="004A0137">
      <w:pPr>
        <w:ind w:left="720" w:hanging="720"/>
      </w:pPr>
      <w:r w:rsidRPr="008C1A2A">
        <w:t>42.</w:t>
      </w:r>
      <w:r w:rsidR="00FE118D">
        <w:tab/>
      </w:r>
      <w:r w:rsidRPr="008C1A2A">
        <w:t>To</w:t>
      </w:r>
      <w:r>
        <w:t xml:space="preserve"> </w:t>
      </w:r>
      <w:r w:rsidRPr="008C1A2A">
        <w:t>make</w:t>
      </w:r>
      <w:r>
        <w:t xml:space="preserve"> </w:t>
      </w:r>
      <w:r w:rsidRPr="008C1A2A">
        <w:t>false</w:t>
      </w:r>
      <w:r>
        <w:t xml:space="preserve"> </w:t>
      </w:r>
      <w:r w:rsidRPr="008C1A2A">
        <w:t>accusations</w:t>
      </w:r>
      <w:r>
        <w:t xml:space="preserve"> </w:t>
      </w:r>
      <w:r w:rsidRPr="008C1A2A">
        <w:t>and</w:t>
      </w:r>
      <w:r>
        <w:t xml:space="preserve"> </w:t>
      </w:r>
      <w:r w:rsidRPr="008C1A2A">
        <w:t>imputations</w:t>
      </w:r>
      <w:r>
        <w:t xml:space="preserve"> </w:t>
      </w:r>
      <w:r w:rsidRPr="008C1A2A">
        <w:t>against any</w:t>
      </w:r>
      <w:r>
        <w:t xml:space="preserve"> </w:t>
      </w:r>
      <w:r w:rsidRPr="008C1A2A">
        <w:t>one.</w:t>
      </w:r>
    </w:p>
    <w:p w:rsidR="00A20D17" w:rsidRPr="008C1A2A" w:rsidRDefault="00A20D17" w:rsidP="004A0137">
      <w:pPr>
        <w:ind w:left="720" w:hanging="720"/>
      </w:pPr>
      <w:r w:rsidRPr="008C1A2A">
        <w:t>43.</w:t>
      </w:r>
      <w:r w:rsidR="00FE118D">
        <w:tab/>
      </w:r>
      <w:r w:rsidRPr="008C1A2A">
        <w:t>To prevent people from using the</w:t>
      </w:r>
      <w:r>
        <w:t xml:space="preserve"> </w:t>
      </w:r>
      <w:r w:rsidRPr="008C1A2A">
        <w:t>allowable</w:t>
      </w:r>
      <w:r>
        <w:t xml:space="preserve"> </w:t>
      </w:r>
      <w:r w:rsidRPr="008C1A2A">
        <w:t>water.</w:t>
      </w:r>
    </w:p>
    <w:p w:rsidR="00A20D17" w:rsidRPr="008C1A2A" w:rsidRDefault="00A20D17" w:rsidP="004A0137">
      <w:pPr>
        <w:ind w:left="720" w:hanging="720"/>
      </w:pPr>
      <w:r w:rsidRPr="008C1A2A">
        <w:lastRenderedPageBreak/>
        <w:t>44.</w:t>
      </w:r>
      <w:r w:rsidR="00FE118D">
        <w:tab/>
      </w:r>
      <w:r w:rsidRPr="008C1A2A">
        <w:t xml:space="preserve">To avoid </w:t>
      </w:r>
      <w:r w:rsidR="00DD6165">
        <w:t>Tahaarat</w:t>
      </w:r>
      <w:r w:rsidRPr="008C1A2A">
        <w:t xml:space="preserve"> after urination.</w:t>
      </w:r>
    </w:p>
    <w:p w:rsidR="00A20D17" w:rsidRPr="008C1A2A" w:rsidRDefault="00A20D17" w:rsidP="004A0137">
      <w:pPr>
        <w:ind w:left="720" w:hanging="720"/>
      </w:pPr>
      <w:r w:rsidRPr="008C1A2A">
        <w:t>45.</w:t>
      </w:r>
      <w:r w:rsidR="00FE118D">
        <w:tab/>
      </w:r>
      <w:r w:rsidRPr="008C1A2A">
        <w:t>To do</w:t>
      </w:r>
      <w:r>
        <w:t xml:space="preserve"> </w:t>
      </w:r>
      <w:r w:rsidRPr="008C1A2A">
        <w:t>something</w:t>
      </w:r>
      <w:r>
        <w:t xml:space="preserve"> </w:t>
      </w:r>
      <w:r w:rsidR="00EE575F" w:rsidRPr="008C1A2A">
        <w:t>this excites other to abuse one’s parents.</w:t>
      </w:r>
    </w:p>
    <w:p w:rsidR="00A20D17" w:rsidRPr="008C1A2A" w:rsidRDefault="00A20D17" w:rsidP="004A0137">
      <w:pPr>
        <w:ind w:left="720" w:hanging="720"/>
      </w:pPr>
      <w:r w:rsidRPr="008C1A2A">
        <w:t>46.</w:t>
      </w:r>
      <w:r w:rsidR="00FE118D">
        <w:tab/>
      </w:r>
      <w:r w:rsidRPr="008C1A2A">
        <w:t>To make a will with the intention of harming the real inheritors.</w:t>
      </w:r>
    </w:p>
    <w:p w:rsidR="00A20D17" w:rsidRPr="008C1A2A" w:rsidRDefault="00A20D17" w:rsidP="004A0137">
      <w:pPr>
        <w:ind w:left="720" w:hanging="720"/>
      </w:pPr>
      <w:r w:rsidRPr="008C1A2A">
        <w:t>47.</w:t>
      </w:r>
      <w:r w:rsidR="00FE118D">
        <w:tab/>
      </w:r>
      <w:r w:rsidRPr="008C1A2A">
        <w:t>To complain against Allah for what He has ordained.</w:t>
      </w:r>
    </w:p>
    <w:p w:rsidR="00A20D17" w:rsidRPr="008C1A2A" w:rsidRDefault="00A20D17" w:rsidP="004A0137">
      <w:pPr>
        <w:ind w:left="720" w:hanging="720"/>
      </w:pPr>
      <w:r w:rsidRPr="008C1A2A">
        <w:t>48.</w:t>
      </w:r>
      <w:r w:rsidR="00FE118D">
        <w:tab/>
      </w:r>
      <w:r w:rsidRPr="008C1A2A">
        <w:t>To</w:t>
      </w:r>
      <w:r>
        <w:t xml:space="preserve"> </w:t>
      </w:r>
      <w:r w:rsidRPr="008C1A2A">
        <w:t>complain</w:t>
      </w:r>
      <w:r>
        <w:t xml:space="preserve"> </w:t>
      </w:r>
      <w:r w:rsidRPr="008C1A2A">
        <w:t>against</w:t>
      </w:r>
      <w:r>
        <w:t xml:space="preserve"> </w:t>
      </w:r>
      <w:r w:rsidRPr="008C1A2A">
        <w:t>Divine</w:t>
      </w:r>
      <w:r>
        <w:t xml:space="preserve"> </w:t>
      </w:r>
      <w:r w:rsidRPr="008C1A2A">
        <w:t>decrees.</w:t>
      </w:r>
    </w:p>
    <w:p w:rsidR="00A20D17" w:rsidRPr="008C1A2A" w:rsidRDefault="00A20D17" w:rsidP="004A0137">
      <w:pPr>
        <w:ind w:left="720" w:hanging="720"/>
      </w:pPr>
      <w:r w:rsidRPr="008C1A2A">
        <w:t>49.</w:t>
      </w:r>
      <w:r w:rsidR="00FE118D">
        <w:tab/>
      </w:r>
      <w:r w:rsidRPr="008C1A2A">
        <w:t>To be proud and haughty.</w:t>
      </w:r>
    </w:p>
    <w:p w:rsidR="00A20D17" w:rsidRPr="008C1A2A" w:rsidRDefault="00A20D17" w:rsidP="004A0137">
      <w:pPr>
        <w:ind w:left="720" w:hanging="720"/>
      </w:pPr>
      <w:r w:rsidRPr="008C1A2A">
        <w:t>50.</w:t>
      </w:r>
      <w:r w:rsidR="00FE118D">
        <w:tab/>
      </w:r>
      <w:r w:rsidRPr="008C1A2A">
        <w:t xml:space="preserve">To envy a </w:t>
      </w:r>
      <w:r w:rsidR="00932501">
        <w:t>Momeen</w:t>
      </w:r>
      <w:r>
        <w:t xml:space="preserve"> </w:t>
      </w:r>
      <w:r w:rsidRPr="008C1A2A">
        <w:t>(faithful).</w:t>
      </w:r>
    </w:p>
    <w:p w:rsidR="00A20D17" w:rsidRPr="008C1A2A" w:rsidRDefault="00A20D17" w:rsidP="004A0137">
      <w:pPr>
        <w:ind w:left="720" w:hanging="720"/>
      </w:pPr>
      <w:r w:rsidRPr="008C1A2A">
        <w:t>51.</w:t>
      </w:r>
      <w:r w:rsidR="00FE118D">
        <w:tab/>
      </w:r>
      <w:r w:rsidRPr="008C1A2A">
        <w:t>Harmful</w:t>
      </w:r>
      <w:r>
        <w:t xml:space="preserve"> </w:t>
      </w:r>
      <w:r w:rsidRPr="008C1A2A">
        <w:t>criticism</w:t>
      </w:r>
      <w:r>
        <w:t xml:space="preserve"> </w:t>
      </w:r>
      <w:r w:rsidRPr="008C1A2A">
        <w:t>(destructive</w:t>
      </w:r>
      <w:r>
        <w:t xml:space="preserve"> </w:t>
      </w:r>
      <w:r w:rsidRPr="008C1A2A">
        <w:t>criticism).</w:t>
      </w:r>
    </w:p>
    <w:p w:rsidR="00A20D17" w:rsidRPr="008C1A2A" w:rsidRDefault="00A20D17" w:rsidP="004A0137">
      <w:pPr>
        <w:ind w:left="720" w:hanging="720"/>
      </w:pPr>
      <w:r w:rsidRPr="008C1A2A">
        <w:t>52.</w:t>
      </w:r>
      <w:r w:rsidR="00FE118D">
        <w:tab/>
      </w:r>
      <w:r w:rsidRPr="008C1A2A">
        <w:t xml:space="preserve">To cut a part of the body of a </w:t>
      </w:r>
      <w:r w:rsidR="00932501">
        <w:t>Momeen</w:t>
      </w:r>
      <w:r w:rsidRPr="008C1A2A">
        <w:t xml:space="preserve"> unlawfully.</w:t>
      </w:r>
    </w:p>
    <w:p w:rsidR="00A20D17" w:rsidRPr="008C1A2A" w:rsidRDefault="00A20D17" w:rsidP="004A0137">
      <w:pPr>
        <w:ind w:left="720" w:hanging="720"/>
      </w:pPr>
      <w:r w:rsidRPr="008C1A2A">
        <w:t>53.</w:t>
      </w:r>
      <w:r w:rsidR="00FE118D">
        <w:tab/>
      </w:r>
      <w:r w:rsidRPr="008C1A2A">
        <w:t>To become a medium or an agent in unlawful works.</w:t>
      </w:r>
    </w:p>
    <w:p w:rsidR="00A20D17" w:rsidRDefault="00A20D17" w:rsidP="004A0137">
      <w:pPr>
        <w:ind w:left="720" w:hanging="720"/>
      </w:pPr>
      <w:r w:rsidRPr="008C1A2A">
        <w:t>54.</w:t>
      </w:r>
      <w:r w:rsidR="00FE118D">
        <w:tab/>
      </w:r>
      <w:r w:rsidRPr="008C1A2A">
        <w:t>To</w:t>
      </w:r>
      <w:r>
        <w:t xml:space="preserve"> </w:t>
      </w:r>
      <w:r w:rsidRPr="008C1A2A">
        <w:t>enjoin evil and forbid good.</w:t>
      </w:r>
    </w:p>
    <w:p w:rsidR="00A20D17" w:rsidRPr="008C1A2A" w:rsidRDefault="00A20D17" w:rsidP="004A0137">
      <w:pPr>
        <w:ind w:left="720" w:hanging="720"/>
      </w:pPr>
      <w:r w:rsidRPr="008C1A2A">
        <w:t>55.</w:t>
      </w:r>
      <w:r w:rsidR="00FE118D">
        <w:tab/>
      </w:r>
      <w:r w:rsidRPr="008C1A2A">
        <w:t>To</w:t>
      </w:r>
      <w:r>
        <w:t xml:space="preserve"> </w:t>
      </w:r>
      <w:r w:rsidRPr="008C1A2A">
        <w:t>act</w:t>
      </w:r>
      <w:r>
        <w:t xml:space="preserve"> </w:t>
      </w:r>
      <w:r w:rsidRPr="008C1A2A">
        <w:t>against the</w:t>
      </w:r>
      <w:r>
        <w:t xml:space="preserve"> </w:t>
      </w:r>
      <w:r w:rsidRPr="008C1A2A">
        <w:t>promise.</w:t>
      </w:r>
    </w:p>
    <w:p w:rsidR="00A20D17" w:rsidRPr="008C1A2A" w:rsidRDefault="00A20D17" w:rsidP="004A0137">
      <w:pPr>
        <w:ind w:left="720" w:hanging="720"/>
      </w:pPr>
      <w:r w:rsidRPr="008C1A2A">
        <w:t>56.</w:t>
      </w:r>
      <w:r w:rsidR="00FE118D">
        <w:tab/>
      </w:r>
      <w:proofErr w:type="gramStart"/>
      <w:r w:rsidRPr="008C1A2A">
        <w:t>To</w:t>
      </w:r>
      <w:proofErr w:type="gramEnd"/>
      <w:r w:rsidRPr="008C1A2A">
        <w:t xml:space="preserve"> abuse, curse and harm </w:t>
      </w:r>
      <w:r w:rsidR="00932501">
        <w:t>Momeen</w:t>
      </w:r>
      <w:r w:rsidRPr="008C1A2A">
        <w:t>.</w:t>
      </w:r>
    </w:p>
    <w:p w:rsidR="00A20D17" w:rsidRPr="008C1A2A" w:rsidRDefault="00A20D17" w:rsidP="004A0137">
      <w:pPr>
        <w:ind w:left="720" w:hanging="720"/>
      </w:pPr>
      <w:r w:rsidRPr="008C1A2A">
        <w:t>57.</w:t>
      </w:r>
      <w:r w:rsidR="00FE118D">
        <w:tab/>
      </w:r>
      <w:r w:rsidRPr="008C1A2A">
        <w:t xml:space="preserve">To entertain misgiving about </w:t>
      </w:r>
      <w:r w:rsidR="00932501">
        <w:t>Momeen</w:t>
      </w:r>
      <w:r w:rsidRPr="008C1A2A">
        <w:t>.</w:t>
      </w:r>
    </w:p>
    <w:p w:rsidR="00A20D17" w:rsidRPr="008C1A2A" w:rsidRDefault="00A20D17" w:rsidP="004A0137">
      <w:pPr>
        <w:ind w:left="720" w:hanging="720"/>
      </w:pPr>
      <w:r w:rsidRPr="008C1A2A">
        <w:t>58.</w:t>
      </w:r>
      <w:r w:rsidR="004A0137">
        <w:tab/>
      </w:r>
      <w:r w:rsidRPr="008C1A2A">
        <w:t>Unwarranted</w:t>
      </w:r>
      <w:r>
        <w:t xml:space="preserve"> </w:t>
      </w:r>
      <w:r w:rsidRPr="008C1A2A">
        <w:t xml:space="preserve">severe treatment of the </w:t>
      </w:r>
      <w:r w:rsidR="00932501">
        <w:t>Momeen</w:t>
      </w:r>
      <w:r w:rsidRPr="008C1A2A">
        <w:t>.</w:t>
      </w:r>
    </w:p>
    <w:p w:rsidR="00A20D17" w:rsidRPr="008C1A2A" w:rsidRDefault="00A20D17" w:rsidP="004A0137">
      <w:pPr>
        <w:ind w:left="720" w:hanging="720"/>
      </w:pPr>
      <w:r w:rsidRPr="008C1A2A">
        <w:t>59.</w:t>
      </w:r>
      <w:r w:rsidR="004A0137">
        <w:tab/>
      </w:r>
      <w:r w:rsidRPr="008C1A2A">
        <w:t xml:space="preserve">To search the concealed defects of a </w:t>
      </w:r>
      <w:r w:rsidR="00932501">
        <w:t>Momeen</w:t>
      </w:r>
      <w:r w:rsidRPr="008C1A2A">
        <w:t>.</w:t>
      </w:r>
    </w:p>
    <w:p w:rsidR="00A20D17" w:rsidRPr="008C1A2A" w:rsidRDefault="00A20D17" w:rsidP="004A0137">
      <w:pPr>
        <w:ind w:left="720" w:hanging="720"/>
      </w:pPr>
      <w:r w:rsidRPr="008C1A2A">
        <w:t>60.</w:t>
      </w:r>
      <w:r w:rsidR="004A0137">
        <w:tab/>
      </w:r>
      <w:r w:rsidRPr="008C1A2A">
        <w:t xml:space="preserve">To despise a </w:t>
      </w:r>
      <w:r w:rsidR="00932501">
        <w:t>Momeen</w:t>
      </w:r>
      <w:r w:rsidRPr="008C1A2A">
        <w:t xml:space="preserve"> and consider him insignificant,</w:t>
      </w:r>
    </w:p>
    <w:p w:rsidR="00A20D17" w:rsidRPr="008C1A2A" w:rsidRDefault="00A20D17" w:rsidP="004A0137">
      <w:pPr>
        <w:ind w:left="720" w:hanging="720"/>
      </w:pPr>
      <w:r w:rsidRPr="008C1A2A">
        <w:t>61.</w:t>
      </w:r>
      <w:r w:rsidR="004A0137">
        <w:tab/>
      </w:r>
      <w:r w:rsidRPr="008C1A2A">
        <w:t>To punish a slave more than what he or she deserves.</w:t>
      </w:r>
    </w:p>
    <w:p w:rsidR="00A20D17" w:rsidRPr="008C1A2A" w:rsidRDefault="00A20D17" w:rsidP="004A0137">
      <w:pPr>
        <w:ind w:left="720" w:hanging="720"/>
      </w:pPr>
      <w:r w:rsidRPr="008C1A2A">
        <w:t>62.</w:t>
      </w:r>
      <w:r w:rsidR="004A0137">
        <w:tab/>
      </w:r>
      <w:r w:rsidRPr="008C1A2A">
        <w:t>To block the common passage of the Muslims.</w:t>
      </w:r>
    </w:p>
    <w:p w:rsidR="00A20D17" w:rsidRPr="008C1A2A" w:rsidRDefault="00A20D17" w:rsidP="004A0137">
      <w:pPr>
        <w:ind w:left="720" w:hanging="720"/>
      </w:pPr>
      <w:r w:rsidRPr="008C1A2A">
        <w:t>63.</w:t>
      </w:r>
      <w:r w:rsidR="004A0137">
        <w:tab/>
      </w:r>
      <w:r w:rsidRPr="008C1A2A">
        <w:t xml:space="preserve">To neglect </w:t>
      </w:r>
      <w:r w:rsidR="00F02F55">
        <w:t>one’s</w:t>
      </w:r>
      <w:r w:rsidRPr="008C1A2A">
        <w:t xml:space="preserve"> own children.</w:t>
      </w:r>
    </w:p>
    <w:p w:rsidR="00A20D17" w:rsidRPr="008C1A2A" w:rsidRDefault="00A20D17" w:rsidP="004A0137">
      <w:pPr>
        <w:ind w:left="720" w:hanging="720"/>
      </w:pPr>
      <w:r w:rsidRPr="008C1A2A">
        <w:t>64.</w:t>
      </w:r>
      <w:r w:rsidR="004A0137">
        <w:tab/>
      </w:r>
      <w:r w:rsidRPr="008C1A2A">
        <w:t>To support any wrong issue or matter.</w:t>
      </w:r>
    </w:p>
    <w:p w:rsidR="00A20D17" w:rsidRPr="008C1A2A" w:rsidRDefault="00A20D17" w:rsidP="004A0137">
      <w:pPr>
        <w:ind w:left="720" w:hanging="720"/>
      </w:pPr>
      <w:r w:rsidRPr="008C1A2A">
        <w:t>65.</w:t>
      </w:r>
      <w:r w:rsidR="004A0137">
        <w:tab/>
      </w:r>
      <w:r w:rsidRPr="008C1A2A">
        <w:t>To make innovations in the religion.</w:t>
      </w:r>
    </w:p>
    <w:p w:rsidR="00A20D17" w:rsidRPr="008C1A2A" w:rsidRDefault="00A20D17" w:rsidP="00EE575F">
      <w:pPr>
        <w:ind w:left="720" w:hanging="720"/>
      </w:pPr>
      <w:r w:rsidRPr="008C1A2A">
        <w:t>66.</w:t>
      </w:r>
      <w:r w:rsidR="004A0137">
        <w:tab/>
      </w:r>
      <w:r w:rsidRPr="008C1A2A">
        <w:t>To</w:t>
      </w:r>
      <w:r>
        <w:t xml:space="preserve"> </w:t>
      </w:r>
      <w:r w:rsidRPr="008C1A2A">
        <w:t>avoid</w:t>
      </w:r>
      <w:r>
        <w:t xml:space="preserve"> </w:t>
      </w:r>
      <w:r w:rsidRPr="008C1A2A">
        <w:t>supporting</w:t>
      </w:r>
      <w:r>
        <w:t xml:space="preserve"> </w:t>
      </w:r>
      <w:r w:rsidRPr="008C1A2A">
        <w:t>permissible</w:t>
      </w:r>
      <w:r>
        <w:t xml:space="preserve"> </w:t>
      </w:r>
      <w:r w:rsidRPr="008C1A2A">
        <w:t>saying</w:t>
      </w:r>
      <w:r>
        <w:t xml:space="preserve"> </w:t>
      </w:r>
      <w:r w:rsidRPr="008C1A2A">
        <w:t>or</w:t>
      </w:r>
      <w:r>
        <w:t xml:space="preserve"> </w:t>
      </w:r>
      <w:r w:rsidRPr="008C1A2A">
        <w:t xml:space="preserve">doing </w:t>
      </w:r>
      <w:proofErr w:type="gramStart"/>
      <w:r w:rsidRPr="008C1A2A">
        <w:t>good</w:t>
      </w:r>
      <w:proofErr w:type="gramEnd"/>
      <w:r w:rsidRPr="008C1A2A">
        <w:t xml:space="preserve">, and to </w:t>
      </w:r>
      <w:r w:rsidRPr="008C1A2A">
        <w:lastRenderedPageBreak/>
        <w:t>avoid preventing from</w:t>
      </w:r>
      <w:r>
        <w:t xml:space="preserve"> </w:t>
      </w:r>
      <w:r w:rsidRPr="008C1A2A">
        <w:t>bad and</w:t>
      </w:r>
      <w:r>
        <w:t xml:space="preserve"> </w:t>
      </w:r>
      <w:r w:rsidRPr="008C1A2A">
        <w:t>approving.</w:t>
      </w:r>
    </w:p>
    <w:p w:rsidR="00A20D17" w:rsidRPr="008C1A2A" w:rsidRDefault="00A20D17" w:rsidP="004A0137">
      <w:pPr>
        <w:ind w:left="720" w:hanging="720"/>
      </w:pPr>
      <w:r w:rsidRPr="008C1A2A">
        <w:t>67.</w:t>
      </w:r>
      <w:r w:rsidR="004A0137">
        <w:tab/>
      </w:r>
      <w:r w:rsidRPr="008C1A2A">
        <w:t>To attend wine party unnecessarily.</w:t>
      </w:r>
    </w:p>
    <w:p w:rsidR="00A20D17" w:rsidRPr="008C1A2A" w:rsidRDefault="00A20D17" w:rsidP="004A0137">
      <w:pPr>
        <w:ind w:left="720" w:hanging="720"/>
      </w:pPr>
      <w:r w:rsidRPr="008C1A2A">
        <w:t>68.</w:t>
      </w:r>
      <w:r w:rsidR="004A0137">
        <w:tab/>
      </w:r>
      <w:r w:rsidRPr="008C1A2A">
        <w:t>To join the company of persons who make innovations in the religion.</w:t>
      </w:r>
    </w:p>
    <w:p w:rsidR="00A20D17" w:rsidRPr="008C1A2A" w:rsidRDefault="00A20D17" w:rsidP="004A0137">
      <w:pPr>
        <w:ind w:left="720" w:hanging="720"/>
      </w:pPr>
      <w:r w:rsidRPr="008C1A2A">
        <w:t>69.</w:t>
      </w:r>
      <w:r w:rsidR="004A0137">
        <w:tab/>
      </w:r>
      <w:r w:rsidRPr="008C1A2A">
        <w:t>To give false evidence.</w:t>
      </w:r>
    </w:p>
    <w:p w:rsidR="00A20D17" w:rsidRPr="008C1A2A" w:rsidRDefault="00A20D17" w:rsidP="004A0137">
      <w:pPr>
        <w:ind w:left="720" w:hanging="720"/>
      </w:pPr>
      <w:r w:rsidRPr="008C1A2A">
        <w:t>70.</w:t>
      </w:r>
      <w:r w:rsidR="004A0137">
        <w:tab/>
      </w:r>
      <w:r w:rsidRPr="008C1A2A">
        <w:t>In</w:t>
      </w:r>
      <w:r>
        <w:t xml:space="preserve"> </w:t>
      </w:r>
      <w:r w:rsidRPr="008C1A2A">
        <w:t>sp</w:t>
      </w:r>
      <w:r>
        <w:t>i</w:t>
      </w:r>
      <w:r w:rsidRPr="008C1A2A">
        <w:t>te</w:t>
      </w:r>
      <w:r>
        <w:t xml:space="preserve"> </w:t>
      </w:r>
      <w:r w:rsidRPr="008C1A2A">
        <w:t>of</w:t>
      </w:r>
      <w:r>
        <w:t xml:space="preserve"> </w:t>
      </w:r>
      <w:r w:rsidR="00F02F55">
        <w:t>one’s</w:t>
      </w:r>
      <w:r>
        <w:t xml:space="preserve"> </w:t>
      </w:r>
      <w:r w:rsidRPr="008C1A2A">
        <w:t>ability</w:t>
      </w:r>
      <w:r>
        <w:t xml:space="preserve"> </w:t>
      </w:r>
      <w:r w:rsidRPr="008C1A2A">
        <w:t>to</w:t>
      </w:r>
      <w:r>
        <w:t xml:space="preserve"> </w:t>
      </w:r>
      <w:r w:rsidRPr="008C1A2A">
        <w:t>withhold the</w:t>
      </w:r>
      <w:r>
        <w:t xml:space="preserve"> </w:t>
      </w:r>
      <w:r w:rsidRPr="008C1A2A">
        <w:t>due rights of others.</w:t>
      </w:r>
    </w:p>
    <w:p w:rsidR="00A20D17" w:rsidRPr="008C1A2A" w:rsidRDefault="00A20D17" w:rsidP="004A0137">
      <w:pPr>
        <w:ind w:left="720" w:hanging="720"/>
      </w:pPr>
      <w:r w:rsidRPr="008C1A2A">
        <w:t>71.</w:t>
      </w:r>
      <w:r w:rsidR="004A0137">
        <w:tab/>
      </w:r>
      <w:r w:rsidRPr="008C1A2A">
        <w:t xml:space="preserve">To speak </w:t>
      </w:r>
      <w:r w:rsidR="00AA40A5" w:rsidRPr="008C1A2A">
        <w:t>obscene</w:t>
      </w:r>
      <w:r w:rsidRPr="008C1A2A">
        <w:t xml:space="preserve"> language.</w:t>
      </w:r>
    </w:p>
    <w:p w:rsidR="00A20D17" w:rsidRPr="008C1A2A" w:rsidRDefault="00A20D17" w:rsidP="004A0137">
      <w:pPr>
        <w:ind w:left="720" w:hanging="720"/>
      </w:pPr>
      <w:r w:rsidRPr="008C1A2A">
        <w:t>72.</w:t>
      </w:r>
      <w:r w:rsidR="004A0137">
        <w:tab/>
      </w:r>
      <w:r w:rsidRPr="008C1A2A">
        <w:t xml:space="preserve">To contradict </w:t>
      </w:r>
      <w:r w:rsidR="00F02F55">
        <w:t>one’s</w:t>
      </w:r>
      <w:r w:rsidRPr="008C1A2A">
        <w:t xml:space="preserve"> own statement.</w:t>
      </w:r>
    </w:p>
    <w:p w:rsidR="00A20D17" w:rsidRPr="008C1A2A" w:rsidRDefault="00A20D17" w:rsidP="004A0137">
      <w:pPr>
        <w:ind w:left="720" w:hanging="720"/>
      </w:pPr>
      <w:r w:rsidRPr="008C1A2A">
        <w:t>73.</w:t>
      </w:r>
      <w:r w:rsidR="004A0137">
        <w:tab/>
      </w:r>
      <w:r w:rsidRPr="008C1A2A">
        <w:t>To drink blood.</w:t>
      </w:r>
    </w:p>
    <w:p w:rsidR="00A20D17" w:rsidRPr="008C1A2A" w:rsidRDefault="00A20D17" w:rsidP="004A0137">
      <w:pPr>
        <w:ind w:left="720" w:hanging="720"/>
      </w:pPr>
      <w:r w:rsidRPr="008C1A2A">
        <w:t>74.</w:t>
      </w:r>
      <w:r w:rsidR="004A0137">
        <w:tab/>
      </w:r>
      <w:r w:rsidRPr="008C1A2A">
        <w:t xml:space="preserve">To avoid payment of </w:t>
      </w:r>
      <w:r w:rsidR="00787D3B">
        <w:t>Waajib</w:t>
      </w:r>
      <w:r w:rsidRPr="008C1A2A">
        <w:t xml:space="preserve"> </w:t>
      </w:r>
      <w:r w:rsidR="00E256AB">
        <w:t>Zakaat</w:t>
      </w:r>
      <w:r w:rsidRPr="008C1A2A">
        <w:t>.</w:t>
      </w:r>
    </w:p>
    <w:p w:rsidR="00A20D17" w:rsidRPr="008C1A2A" w:rsidRDefault="00A20D17" w:rsidP="004A0137">
      <w:pPr>
        <w:ind w:left="720" w:hanging="720"/>
      </w:pPr>
      <w:r w:rsidRPr="008C1A2A">
        <w:t>75.</w:t>
      </w:r>
      <w:r w:rsidR="004A0137">
        <w:tab/>
      </w:r>
      <w:r w:rsidRPr="008C1A2A">
        <w:t>To</w:t>
      </w:r>
      <w:r>
        <w:t xml:space="preserve"> </w:t>
      </w:r>
      <w:r w:rsidRPr="008C1A2A">
        <w:t>associate</w:t>
      </w:r>
      <w:r>
        <w:t xml:space="preserve"> </w:t>
      </w:r>
      <w:r w:rsidRPr="008C1A2A">
        <w:t>with</w:t>
      </w:r>
      <w:r>
        <w:t xml:space="preserve"> </w:t>
      </w:r>
      <w:r w:rsidRPr="008C1A2A">
        <w:t>other</w:t>
      </w:r>
      <w:r w:rsidR="008D5AD9">
        <w:t>’s</w:t>
      </w:r>
      <w:r>
        <w:t xml:space="preserve"> </w:t>
      </w:r>
      <w:r w:rsidRPr="008C1A2A">
        <w:t>or</w:t>
      </w:r>
      <w:r>
        <w:t xml:space="preserve"> </w:t>
      </w:r>
      <w:r w:rsidRPr="008C1A2A">
        <w:t>disassociate</w:t>
      </w:r>
      <w:r>
        <w:t xml:space="preserve"> </w:t>
      </w:r>
      <w:r w:rsidRPr="008C1A2A">
        <w:t>with</w:t>
      </w:r>
      <w:r>
        <w:t xml:space="preserve"> </w:t>
      </w:r>
      <w:r w:rsidR="00F02F55">
        <w:t>one’s</w:t>
      </w:r>
      <w:r w:rsidRPr="008C1A2A">
        <w:t xml:space="preserve"> progeny.</w:t>
      </w:r>
    </w:p>
    <w:p w:rsidR="00A20D17" w:rsidRPr="008C1A2A" w:rsidRDefault="00A20D17" w:rsidP="004A0137">
      <w:pPr>
        <w:ind w:left="720" w:hanging="720"/>
      </w:pPr>
      <w:r w:rsidRPr="008C1A2A">
        <w:t>76.</w:t>
      </w:r>
      <w:r w:rsidR="004A0137">
        <w:tab/>
      </w:r>
      <w:r w:rsidRPr="008C1A2A">
        <w:t>To eat haraam or najis things.</w:t>
      </w:r>
    </w:p>
    <w:p w:rsidR="00A20D17" w:rsidRPr="008C1A2A" w:rsidRDefault="00A20D17" w:rsidP="000159A0">
      <w:pPr>
        <w:ind w:left="720" w:hanging="720"/>
      </w:pPr>
      <w:r w:rsidRPr="008C1A2A">
        <w:t>77.</w:t>
      </w:r>
      <w:r w:rsidR="004A0137">
        <w:tab/>
      </w:r>
      <w:r w:rsidRPr="008C1A2A">
        <w:t>To avoid Ramazan Rozah without any reason.</w:t>
      </w:r>
    </w:p>
    <w:p w:rsidR="00A20D17" w:rsidRPr="008C1A2A" w:rsidRDefault="00A20D17" w:rsidP="004A0137">
      <w:pPr>
        <w:ind w:left="720" w:hanging="720"/>
      </w:pPr>
      <w:r w:rsidRPr="008C1A2A">
        <w:t>78.</w:t>
      </w:r>
      <w:r w:rsidR="004A0137">
        <w:tab/>
      </w:r>
      <w:r w:rsidRPr="008C1A2A">
        <w:t>To</w:t>
      </w:r>
      <w:r>
        <w:t xml:space="preserve"> </w:t>
      </w:r>
      <w:r w:rsidRPr="008C1A2A">
        <w:t xml:space="preserve">deceive </w:t>
      </w:r>
      <w:r>
        <w:t>M</w:t>
      </w:r>
      <w:r w:rsidRPr="008C1A2A">
        <w:t>uslims.</w:t>
      </w:r>
    </w:p>
    <w:p w:rsidR="00A20D17" w:rsidRPr="008C1A2A" w:rsidRDefault="00A20D17" w:rsidP="004A0137">
      <w:pPr>
        <w:ind w:left="720" w:hanging="720"/>
      </w:pPr>
      <w:r w:rsidRPr="008C1A2A">
        <w:t>79.</w:t>
      </w:r>
      <w:r w:rsidR="004A0137">
        <w:tab/>
      </w:r>
      <w:r w:rsidRPr="008C1A2A">
        <w:t xml:space="preserve">To prefer the bad persons of </w:t>
      </w:r>
      <w:r w:rsidR="00F02F55">
        <w:t>one’s</w:t>
      </w:r>
      <w:r w:rsidRPr="008C1A2A">
        <w:t xml:space="preserve"> own family or city to the good persons of other</w:t>
      </w:r>
      <w:r w:rsidR="008D5AD9">
        <w:t>’s</w:t>
      </w:r>
      <w:r w:rsidRPr="008C1A2A">
        <w:t xml:space="preserve"> family or city.</w:t>
      </w:r>
    </w:p>
    <w:p w:rsidR="00A20D17" w:rsidRPr="008C1A2A" w:rsidRDefault="00A20D17" w:rsidP="004A0137">
      <w:pPr>
        <w:ind w:left="720" w:hanging="720"/>
      </w:pPr>
      <w:r w:rsidRPr="008C1A2A">
        <w:t>80.</w:t>
      </w:r>
      <w:r w:rsidR="004A0137">
        <w:tab/>
      </w:r>
      <w:r w:rsidRPr="008C1A2A">
        <w:t xml:space="preserve">To bear enmity with </w:t>
      </w:r>
      <w:r w:rsidR="00AA40A5" w:rsidRPr="008C1A2A">
        <w:t>faithful</w:t>
      </w:r>
      <w:r w:rsidR="00AA40A5">
        <w:t>’s</w:t>
      </w:r>
      <w:r w:rsidRPr="008C1A2A">
        <w:t xml:space="preserve"> and to intimidate them.</w:t>
      </w:r>
    </w:p>
    <w:p w:rsidR="00A20D17" w:rsidRPr="008C1A2A" w:rsidRDefault="00A20D17" w:rsidP="004A0137">
      <w:pPr>
        <w:ind w:left="720" w:hanging="720"/>
      </w:pPr>
      <w:r w:rsidRPr="008C1A2A">
        <w:t>81.</w:t>
      </w:r>
      <w:r w:rsidR="004A0137">
        <w:tab/>
      </w:r>
      <w:r w:rsidRPr="008C1A2A">
        <w:t xml:space="preserve">To listen to the backbiting of a </w:t>
      </w:r>
      <w:r w:rsidR="00932501">
        <w:t>Momeen</w:t>
      </w:r>
      <w:r w:rsidRPr="008C1A2A">
        <w:t>.</w:t>
      </w:r>
    </w:p>
    <w:p w:rsidR="00A20D17" w:rsidRPr="008C1A2A" w:rsidRDefault="00A20D17" w:rsidP="004A0137">
      <w:pPr>
        <w:ind w:left="720" w:hanging="720"/>
      </w:pPr>
      <w:r w:rsidRPr="008C1A2A">
        <w:t>82.</w:t>
      </w:r>
      <w:r w:rsidR="004A0137">
        <w:tab/>
      </w:r>
      <w:r w:rsidRPr="008C1A2A">
        <w:t>To pray for ostentation.</w:t>
      </w:r>
    </w:p>
    <w:p w:rsidR="00A20D17" w:rsidRPr="008C1A2A" w:rsidRDefault="004A0137" w:rsidP="004A0137">
      <w:pPr>
        <w:pStyle w:val="Heading2"/>
      </w:pPr>
      <w:bookmarkStart w:id="203" w:name="_Toc286334503"/>
      <w:r w:rsidRPr="008C1A2A">
        <w:t>Interest</w:t>
      </w:r>
      <w:bookmarkEnd w:id="203"/>
    </w:p>
    <w:p w:rsidR="00A20D17" w:rsidRPr="008C1A2A" w:rsidRDefault="00A20D17" w:rsidP="00EE575F">
      <w:r w:rsidRPr="008C1A2A">
        <w:t xml:space="preserve">Interest is a major crime as per the injunction of the </w:t>
      </w:r>
      <w:r w:rsidR="000A655D">
        <w:t>Holy Qur’an</w:t>
      </w:r>
      <w:r w:rsidRPr="008C1A2A">
        <w:t xml:space="preserve">. It is clearly narrated in the </w:t>
      </w:r>
      <w:r w:rsidR="000A655D">
        <w:t>Holy Qur’an</w:t>
      </w:r>
      <w:r w:rsidRPr="008C1A2A">
        <w:t xml:space="preserve"> that, persons who take or give interest should be ready to fight against Allah and His Prophet </w:t>
      </w:r>
      <w:r w:rsidR="00C831DB">
        <w:t>(s.a.</w:t>
      </w:r>
      <w:r w:rsidR="00EE575F">
        <w:t>w.a.</w:t>
      </w:r>
      <w:r w:rsidR="00C831DB">
        <w:t>)</w:t>
      </w:r>
      <w:r w:rsidRPr="008C1A2A">
        <w:t xml:space="preserve"> </w:t>
      </w:r>
      <w:proofErr w:type="gramStart"/>
      <w:r w:rsidRPr="008C1A2A">
        <w:t>There</w:t>
      </w:r>
      <w:proofErr w:type="gramEnd"/>
      <w:r w:rsidRPr="008C1A2A">
        <w:t xml:space="preserve"> </w:t>
      </w:r>
      <w:r w:rsidR="00AA40A5">
        <w:t>ar</w:t>
      </w:r>
      <w:r w:rsidR="00AA40A5" w:rsidRPr="008C1A2A">
        <w:t>e</w:t>
      </w:r>
      <w:r w:rsidRPr="008C1A2A">
        <w:t xml:space="preserve"> many traditions against it. It is narrated from Imam Jaafer-e-Sadiq </w:t>
      </w:r>
      <w:r w:rsidR="00C831DB">
        <w:t>(</w:t>
      </w:r>
      <w:proofErr w:type="gramStart"/>
      <w:r w:rsidR="00C831DB">
        <w:t>a.s</w:t>
      </w:r>
      <w:proofErr w:type="gramEnd"/>
      <w:r w:rsidR="00C831DB">
        <w:t>.)</w:t>
      </w:r>
      <w:r w:rsidRPr="008C1A2A">
        <w:t xml:space="preserve"> that one Dirham of interest is worse than </w:t>
      </w:r>
      <w:r w:rsidRPr="008C1A2A">
        <w:lastRenderedPageBreak/>
        <w:t xml:space="preserve">the act of adultery committed seventy thousand times with </w:t>
      </w:r>
      <w:r w:rsidR="00F02F55">
        <w:t>one’s</w:t>
      </w:r>
      <w:r w:rsidRPr="008C1A2A">
        <w:t xml:space="preserve"> own mother, sister or a woman who belongs to the prohibited class of matrimonial relations. It is declared by Hazrat Ali </w:t>
      </w:r>
      <w:r w:rsidR="00C831DB">
        <w:t>(</w:t>
      </w:r>
      <w:proofErr w:type="gramStart"/>
      <w:r w:rsidR="00C831DB">
        <w:t>a.s</w:t>
      </w:r>
      <w:proofErr w:type="gramEnd"/>
      <w:r w:rsidR="00C831DB">
        <w:t>.)</w:t>
      </w:r>
      <w:r w:rsidRPr="008C1A2A">
        <w:t xml:space="preserve"> that those who take or give interest, or write it or witness it are all equally liable.</w:t>
      </w:r>
    </w:p>
    <w:p w:rsidR="00A20D17" w:rsidRPr="008C1A2A" w:rsidRDefault="004A0137" w:rsidP="004A0137">
      <w:pPr>
        <w:pStyle w:val="Heading2"/>
      </w:pPr>
      <w:bookmarkStart w:id="204" w:name="_Toc286334504"/>
      <w:r w:rsidRPr="008C1A2A">
        <w:t>Gheebat</w:t>
      </w:r>
      <w:r>
        <w:t xml:space="preserve"> </w:t>
      </w:r>
      <w:r w:rsidR="00A20D17" w:rsidRPr="008C1A2A">
        <w:t>(Backbiting)</w:t>
      </w:r>
      <w:bookmarkEnd w:id="204"/>
    </w:p>
    <w:p w:rsidR="00A20D17" w:rsidRPr="008C1A2A" w:rsidRDefault="00A20D17" w:rsidP="00EE575F">
      <w:r w:rsidRPr="008C1A2A">
        <w:t>Speaking ill of a</w:t>
      </w:r>
      <w:r>
        <w:t xml:space="preserve"> </w:t>
      </w:r>
      <w:r w:rsidR="00932501">
        <w:t>Momeen</w:t>
      </w:r>
      <w:r w:rsidRPr="008C1A2A">
        <w:t xml:space="preserve"> in his</w:t>
      </w:r>
      <w:r>
        <w:t xml:space="preserve"> </w:t>
      </w:r>
      <w:r w:rsidRPr="008C1A2A">
        <w:t>absence is</w:t>
      </w:r>
      <w:r>
        <w:t xml:space="preserve"> </w:t>
      </w:r>
      <w:r w:rsidRPr="008C1A2A">
        <w:t>Gheebat.</w:t>
      </w:r>
      <w:r>
        <w:t xml:space="preserve"> </w:t>
      </w:r>
      <w:r w:rsidRPr="008C1A2A">
        <w:t xml:space="preserve">The </w:t>
      </w:r>
      <w:r w:rsidR="00E256AB">
        <w:t>Holy Prophet (s.a.w.a.)</w:t>
      </w:r>
      <w:r>
        <w:t xml:space="preserve"> </w:t>
      </w:r>
      <w:r w:rsidRPr="008C1A2A">
        <w:t>advised</w:t>
      </w:r>
      <w:r>
        <w:t xml:space="preserve"> </w:t>
      </w:r>
      <w:r w:rsidRPr="008C1A2A">
        <w:t>Abu Zar,</w:t>
      </w:r>
      <w:r w:rsidR="00FF5AA5">
        <w:t xml:space="preserve"> </w:t>
      </w:r>
      <w:r w:rsidR="00A7408F" w:rsidRPr="00FF5AA5">
        <w:rPr>
          <w:i/>
          <w:iCs/>
        </w:rPr>
        <w:t>“</w:t>
      </w:r>
      <w:r w:rsidRPr="00FF5AA5">
        <w:rPr>
          <w:i/>
          <w:iCs/>
        </w:rPr>
        <w:t>O Abu Zar, keep yourself away from backbiting because it is worse than adultery.</w:t>
      </w:r>
      <w:r w:rsidR="00A7408F" w:rsidRPr="00FF5AA5">
        <w:rPr>
          <w:i/>
          <w:iCs/>
        </w:rPr>
        <w:t>”</w:t>
      </w:r>
      <w:r>
        <w:t xml:space="preserve"> </w:t>
      </w:r>
      <w:r w:rsidRPr="008C1A2A">
        <w:t xml:space="preserve">Abu Zar said, </w:t>
      </w:r>
      <w:r w:rsidR="00A7408F">
        <w:t>“</w:t>
      </w:r>
      <w:r w:rsidRPr="008C1A2A">
        <w:t xml:space="preserve">May my parents me </w:t>
      </w:r>
      <w:r w:rsidR="00AA40A5" w:rsidRPr="008C1A2A">
        <w:t>sacrificed</w:t>
      </w:r>
      <w:r w:rsidRPr="008C1A2A">
        <w:t>, why is it so?</w:t>
      </w:r>
      <w:r w:rsidR="00A7408F">
        <w:t>”</w:t>
      </w:r>
      <w:r w:rsidRPr="008C1A2A">
        <w:t xml:space="preserve"> The </w:t>
      </w:r>
      <w:r w:rsidR="00E256AB">
        <w:t>Holy Prophet (s.a.w.a.)</w:t>
      </w:r>
      <w:r w:rsidRPr="008C1A2A">
        <w:t xml:space="preserve"> replied</w:t>
      </w:r>
      <w:r w:rsidR="00FF5AA5">
        <w:t>,</w:t>
      </w:r>
      <w:r>
        <w:t xml:space="preserve"> </w:t>
      </w:r>
      <w:r w:rsidR="00A7408F" w:rsidRPr="00FF5AA5">
        <w:rPr>
          <w:i/>
          <w:iCs/>
        </w:rPr>
        <w:t>“</w:t>
      </w:r>
      <w:r w:rsidR="00FF5AA5" w:rsidRPr="00FF5AA5">
        <w:rPr>
          <w:i/>
          <w:iCs/>
        </w:rPr>
        <w:t>A</w:t>
      </w:r>
      <w:r w:rsidRPr="00FF5AA5">
        <w:rPr>
          <w:i/>
          <w:iCs/>
        </w:rPr>
        <w:t>fter committing adultery if one repents Allah forgives him, but the backbiter can not be pardoned unless he has been pardoned by the person who has been backbiting.</w:t>
      </w:r>
      <w:r w:rsidR="00FF5AA5">
        <w:rPr>
          <w:i/>
          <w:iCs/>
        </w:rPr>
        <w:t>”</w:t>
      </w:r>
      <w:r>
        <w:t xml:space="preserve"> </w:t>
      </w:r>
      <w:r w:rsidRPr="008C1A2A">
        <w:t>Abu Zar requested</w:t>
      </w:r>
      <w:r>
        <w:t xml:space="preserve"> </w:t>
      </w:r>
      <w:r w:rsidRPr="008C1A2A">
        <w:t xml:space="preserve">the </w:t>
      </w:r>
      <w:r w:rsidR="00E256AB">
        <w:t>Holy Prophet (s.a.w.a.)</w:t>
      </w:r>
      <w:r>
        <w:t xml:space="preserve"> </w:t>
      </w:r>
      <w:r w:rsidRPr="008C1A2A">
        <w:t xml:space="preserve">to enlighten him with the meaning of Gheebat. The </w:t>
      </w:r>
      <w:r w:rsidR="00E256AB">
        <w:t>Holy Prophet (s.a.w.a.)</w:t>
      </w:r>
      <w:r w:rsidRPr="008C1A2A">
        <w:t xml:space="preserve"> explained him that </w:t>
      </w:r>
      <w:r w:rsidRPr="00FF5AA5">
        <w:rPr>
          <w:i/>
          <w:iCs/>
        </w:rPr>
        <w:t xml:space="preserve">Gheebat is to remember a </w:t>
      </w:r>
      <w:r w:rsidR="00932501" w:rsidRPr="00FF5AA5">
        <w:rPr>
          <w:i/>
          <w:iCs/>
        </w:rPr>
        <w:t>Momeen</w:t>
      </w:r>
      <w:r w:rsidRPr="00FF5AA5">
        <w:rPr>
          <w:i/>
          <w:iCs/>
        </w:rPr>
        <w:t xml:space="preserve"> in a manner which displeases him.</w:t>
      </w:r>
      <w:r w:rsidRPr="008C1A2A">
        <w:t xml:space="preserve"> Then Abu</w:t>
      </w:r>
      <w:r>
        <w:t xml:space="preserve"> </w:t>
      </w:r>
      <w:r w:rsidRPr="008C1A2A">
        <w:t>Zar further</w:t>
      </w:r>
      <w:r>
        <w:t xml:space="preserve"> </w:t>
      </w:r>
      <w:r w:rsidRPr="008C1A2A">
        <w:t>asked the</w:t>
      </w:r>
      <w:r>
        <w:t xml:space="preserve"> </w:t>
      </w:r>
      <w:r w:rsidR="00E256AB">
        <w:t>Holy Prophet (s.a.w.a.)</w:t>
      </w:r>
      <w:r>
        <w:t xml:space="preserve"> </w:t>
      </w:r>
      <w:r w:rsidRPr="008C1A2A">
        <w:t>that even</w:t>
      </w:r>
      <w:r>
        <w:t xml:space="preserve"> </w:t>
      </w:r>
      <w:r w:rsidRPr="008C1A2A">
        <w:t>though</w:t>
      </w:r>
      <w:r>
        <w:t xml:space="preserve"> </w:t>
      </w:r>
      <w:r w:rsidRPr="008C1A2A">
        <w:t>it</w:t>
      </w:r>
      <w:r>
        <w:t xml:space="preserve"> </w:t>
      </w:r>
      <w:r w:rsidRPr="008C1A2A">
        <w:t>is</w:t>
      </w:r>
      <w:r>
        <w:t xml:space="preserve"> </w:t>
      </w:r>
      <w:r w:rsidRPr="008C1A2A">
        <w:t>in</w:t>
      </w:r>
      <w:r>
        <w:t xml:space="preserve"> </w:t>
      </w:r>
      <w:r w:rsidRPr="008C1A2A">
        <w:t>him.</w:t>
      </w:r>
      <w:r>
        <w:t xml:space="preserve"> </w:t>
      </w:r>
      <w:r w:rsidRPr="008C1A2A">
        <w:t>The</w:t>
      </w:r>
      <w:r>
        <w:t xml:space="preserve"> </w:t>
      </w:r>
      <w:r w:rsidRPr="008C1A2A">
        <w:t>Holy</w:t>
      </w:r>
      <w:r>
        <w:t xml:space="preserve"> </w:t>
      </w:r>
      <w:r w:rsidRPr="008C1A2A">
        <w:t>Prophet</w:t>
      </w:r>
      <w:r>
        <w:t xml:space="preserve"> </w:t>
      </w:r>
      <w:r w:rsidRPr="008C1A2A">
        <w:t xml:space="preserve">answered </w:t>
      </w:r>
      <w:r w:rsidRPr="00FF5AA5">
        <w:rPr>
          <w:i/>
          <w:iCs/>
        </w:rPr>
        <w:t xml:space="preserve">surely it is Gheebat when he has that defect, otherwise it would be a calumny and false allegation. It is the duty of the </w:t>
      </w:r>
      <w:r w:rsidR="00932501" w:rsidRPr="00FF5AA5">
        <w:rPr>
          <w:i/>
          <w:iCs/>
        </w:rPr>
        <w:t>Momeen</w:t>
      </w:r>
      <w:r w:rsidRPr="00FF5AA5">
        <w:rPr>
          <w:i/>
          <w:iCs/>
        </w:rPr>
        <w:t xml:space="preserve"> to stop others from speaking ill of any </w:t>
      </w:r>
      <w:r w:rsidR="00932501" w:rsidRPr="00FF5AA5">
        <w:rPr>
          <w:i/>
          <w:iCs/>
        </w:rPr>
        <w:t>Momeen</w:t>
      </w:r>
      <w:r w:rsidRPr="00FF5AA5">
        <w:rPr>
          <w:i/>
          <w:iCs/>
        </w:rPr>
        <w:t xml:space="preserve">. </w:t>
      </w:r>
      <w:proofErr w:type="gramStart"/>
      <w:r w:rsidRPr="00FF5AA5">
        <w:rPr>
          <w:i/>
          <w:iCs/>
        </w:rPr>
        <w:t>and</w:t>
      </w:r>
      <w:proofErr w:type="gramEnd"/>
      <w:r w:rsidRPr="00FF5AA5">
        <w:rPr>
          <w:i/>
          <w:iCs/>
        </w:rPr>
        <w:t xml:space="preserve"> if this is not possible, he should leave their company.</w:t>
      </w:r>
    </w:p>
    <w:p w:rsidR="00A20D17" w:rsidRPr="008C1A2A" w:rsidRDefault="004A0137" w:rsidP="00A92484">
      <w:pPr>
        <w:pStyle w:val="Heading2"/>
      </w:pPr>
      <w:bookmarkStart w:id="205" w:name="_Toc286334505"/>
      <w:r w:rsidRPr="008C1A2A">
        <w:t>Deeds</w:t>
      </w:r>
      <w:r>
        <w:t xml:space="preserve"> w</w:t>
      </w:r>
      <w:r w:rsidRPr="008C1A2A">
        <w:t>hich</w:t>
      </w:r>
      <w:r>
        <w:t xml:space="preserve"> i</w:t>
      </w:r>
      <w:r w:rsidRPr="008C1A2A">
        <w:t>nvite</w:t>
      </w:r>
      <w:r>
        <w:t xml:space="preserve"> </w:t>
      </w:r>
      <w:r w:rsidRPr="008C1A2A">
        <w:t>Blessings</w:t>
      </w:r>
      <w:bookmarkEnd w:id="205"/>
    </w:p>
    <w:p w:rsidR="00A20D17" w:rsidRPr="008C1A2A" w:rsidRDefault="00A20D17" w:rsidP="00A92484">
      <w:pPr>
        <w:ind w:left="720" w:hanging="720"/>
      </w:pPr>
      <w:r w:rsidRPr="008C1A2A">
        <w:t>1.</w:t>
      </w:r>
      <w:r w:rsidR="00A92484">
        <w:tab/>
      </w:r>
      <w:r w:rsidRPr="008C1A2A">
        <w:t>To light up the lamp before dusk.</w:t>
      </w:r>
    </w:p>
    <w:p w:rsidR="00A20D17" w:rsidRPr="008C1A2A" w:rsidRDefault="00A20D17" w:rsidP="00A92484">
      <w:pPr>
        <w:ind w:left="720" w:hanging="720"/>
      </w:pPr>
      <w:r w:rsidRPr="008C1A2A">
        <w:t>2.</w:t>
      </w:r>
      <w:r w:rsidR="00A92484">
        <w:tab/>
      </w:r>
      <w:r w:rsidRPr="008C1A2A">
        <w:t>Reciting</w:t>
      </w:r>
      <w:r>
        <w:t xml:space="preserve"> </w:t>
      </w:r>
      <w:r w:rsidRPr="008C1A2A">
        <w:t>Qulhowalla</w:t>
      </w:r>
      <w:r>
        <w:t xml:space="preserve"> </w:t>
      </w:r>
      <w:r w:rsidRPr="008C1A2A">
        <w:t>while</w:t>
      </w:r>
      <w:r>
        <w:t xml:space="preserve"> </w:t>
      </w:r>
      <w:r w:rsidRPr="008C1A2A">
        <w:t>entering</w:t>
      </w:r>
      <w:r>
        <w:t xml:space="preserve"> </w:t>
      </w:r>
      <w:r w:rsidRPr="008C1A2A">
        <w:t>the</w:t>
      </w:r>
      <w:r>
        <w:t xml:space="preserve"> </w:t>
      </w:r>
      <w:r w:rsidRPr="008C1A2A">
        <w:t>house</w:t>
      </w:r>
      <w:r>
        <w:t xml:space="preserve"> </w:t>
      </w:r>
      <w:r w:rsidRPr="008C1A2A">
        <w:t>or going out.</w:t>
      </w:r>
    </w:p>
    <w:p w:rsidR="00A20D17" w:rsidRPr="008C1A2A" w:rsidRDefault="00A20D17" w:rsidP="00A92484">
      <w:pPr>
        <w:ind w:left="720" w:hanging="720"/>
      </w:pPr>
      <w:r w:rsidRPr="008C1A2A">
        <w:t>3.</w:t>
      </w:r>
      <w:r w:rsidR="00A92484">
        <w:tab/>
      </w:r>
      <w:r w:rsidRPr="008C1A2A">
        <w:t>To wash hands before and after meal.</w:t>
      </w:r>
    </w:p>
    <w:p w:rsidR="00A20D17" w:rsidRDefault="00A20D17" w:rsidP="00A92484">
      <w:pPr>
        <w:ind w:left="720" w:hanging="720"/>
      </w:pPr>
      <w:r w:rsidRPr="008C1A2A">
        <w:t>4.</w:t>
      </w:r>
      <w:r w:rsidR="00A92484">
        <w:tab/>
      </w:r>
      <w:r w:rsidRPr="008C1A2A">
        <w:t xml:space="preserve">To sprinkle </w:t>
      </w:r>
      <w:proofErr w:type="gramStart"/>
      <w:r w:rsidRPr="008C1A2A">
        <w:t>rose</w:t>
      </w:r>
      <w:proofErr w:type="gramEnd"/>
      <w:r w:rsidRPr="008C1A2A">
        <w:t xml:space="preserve"> water on the face.</w:t>
      </w:r>
    </w:p>
    <w:p w:rsidR="00A20D17" w:rsidRPr="00441ED2" w:rsidRDefault="00A20D17" w:rsidP="00A92484">
      <w:pPr>
        <w:ind w:left="720" w:hanging="720"/>
      </w:pPr>
      <w:r w:rsidRPr="00441ED2">
        <w:t>5.</w:t>
      </w:r>
      <w:r w:rsidR="00A92484">
        <w:tab/>
      </w:r>
      <w:r w:rsidRPr="00441ED2">
        <w:t xml:space="preserve">To pray for a </w:t>
      </w:r>
      <w:r w:rsidR="00932501">
        <w:t>Momeen</w:t>
      </w:r>
      <w:r w:rsidRPr="00441ED2">
        <w:t xml:space="preserve"> in his absence.</w:t>
      </w:r>
    </w:p>
    <w:p w:rsidR="00A20D17" w:rsidRPr="00441ED2" w:rsidRDefault="00A20D17" w:rsidP="00A92484">
      <w:pPr>
        <w:ind w:left="720" w:hanging="720"/>
      </w:pPr>
      <w:r w:rsidRPr="00441ED2">
        <w:lastRenderedPageBreak/>
        <w:t>6.</w:t>
      </w:r>
      <w:r w:rsidR="00A92484">
        <w:tab/>
      </w:r>
      <w:r w:rsidRPr="00441ED2">
        <w:t>To wear the ring of Aqiq</w:t>
      </w:r>
      <w:r>
        <w:t xml:space="preserve"> </w:t>
      </w:r>
      <w:r w:rsidRPr="00441ED2">
        <w:t>(agate)</w:t>
      </w:r>
      <w:r>
        <w:t xml:space="preserve"> </w:t>
      </w:r>
      <w:r w:rsidRPr="00441ED2">
        <w:t>Feroza</w:t>
      </w:r>
      <w:r>
        <w:t xml:space="preserve"> </w:t>
      </w:r>
      <w:r w:rsidRPr="00441ED2">
        <w:t>(turquoise) and Yaqut (ruby).</w:t>
      </w:r>
    </w:p>
    <w:p w:rsidR="00A20D17" w:rsidRPr="00441ED2" w:rsidRDefault="00A20D17" w:rsidP="00A92484">
      <w:pPr>
        <w:ind w:left="720" w:hanging="720"/>
      </w:pPr>
      <w:r w:rsidRPr="00441ED2">
        <w:t>7.</w:t>
      </w:r>
      <w:r w:rsidR="00A92484">
        <w:tab/>
      </w:r>
      <w:r w:rsidRPr="00441ED2">
        <w:t>To rise early in the morning.</w:t>
      </w:r>
    </w:p>
    <w:p w:rsidR="00A20D17" w:rsidRPr="00441ED2" w:rsidRDefault="00A20D17" w:rsidP="00A92484">
      <w:pPr>
        <w:ind w:left="720" w:hanging="720"/>
      </w:pPr>
      <w:r w:rsidRPr="00441ED2">
        <w:t>8.</w:t>
      </w:r>
      <w:r w:rsidR="00A92484">
        <w:tab/>
      </w:r>
      <w:proofErr w:type="gramStart"/>
      <w:r w:rsidRPr="00441ED2">
        <w:t>To</w:t>
      </w:r>
      <w:proofErr w:type="gramEnd"/>
      <w:r w:rsidRPr="00441ED2">
        <w:t xml:space="preserve"> pray five times with full devotion.</w:t>
      </w:r>
    </w:p>
    <w:p w:rsidR="00A20D17" w:rsidRPr="00441ED2" w:rsidRDefault="00A20D17" w:rsidP="00A92484">
      <w:pPr>
        <w:ind w:left="720" w:hanging="720"/>
      </w:pPr>
      <w:r w:rsidRPr="00441ED2">
        <w:t>9.</w:t>
      </w:r>
      <w:r w:rsidR="00A92484">
        <w:tab/>
      </w:r>
      <w:r w:rsidRPr="00441ED2">
        <w:t xml:space="preserve">To recite </w:t>
      </w:r>
      <w:r w:rsidR="00F759DB">
        <w:t>Surah</w:t>
      </w:r>
      <w:r w:rsidRPr="00441ED2">
        <w:t>-e-Waqea (</w:t>
      </w:r>
      <w:smartTag w:uri="urn:schemas-microsoft-com:office:smarttags" w:element="place">
        <w:smartTag w:uri="urn:schemas-microsoft-com:office:smarttags" w:element="country-region">
          <w:r w:rsidRPr="00441ED2">
            <w:t>Ch.</w:t>
          </w:r>
        </w:smartTag>
      </w:smartTag>
      <w:r w:rsidRPr="00441ED2">
        <w:t xml:space="preserve"> 56) after </w:t>
      </w:r>
      <w:r w:rsidR="008D010B">
        <w:t>Ishaa</w:t>
      </w:r>
      <w:r w:rsidRPr="00441ED2">
        <w:t xml:space="preserve"> prayer.</w:t>
      </w:r>
    </w:p>
    <w:p w:rsidR="00A20D17" w:rsidRPr="00441ED2" w:rsidRDefault="00A20D17" w:rsidP="000159A0">
      <w:pPr>
        <w:ind w:left="720" w:hanging="720"/>
      </w:pPr>
      <w:r w:rsidRPr="00441ED2">
        <w:t>10.</w:t>
      </w:r>
      <w:r w:rsidR="00A92484">
        <w:tab/>
      </w:r>
      <w:r w:rsidRPr="00441ED2">
        <w:t xml:space="preserve">To recite </w:t>
      </w:r>
      <w:r w:rsidR="00F759DB">
        <w:t>Surah</w:t>
      </w:r>
      <w:r w:rsidRPr="00441ED2">
        <w:t xml:space="preserve">-e-Yaseen </w:t>
      </w:r>
      <w:r w:rsidR="00AA40A5" w:rsidRPr="00441ED2">
        <w:t>Mubarak</w:t>
      </w:r>
      <w:r>
        <w:t xml:space="preserve"> </w:t>
      </w:r>
      <w:r w:rsidRPr="00441ED2">
        <w:t>(</w:t>
      </w:r>
      <w:smartTag w:uri="urn:schemas-microsoft-com:office:smarttags" w:element="country-region">
        <w:r w:rsidRPr="00441ED2">
          <w:t>Ch.</w:t>
        </w:r>
      </w:smartTag>
      <w:r w:rsidRPr="00441ED2">
        <w:t xml:space="preserve"> 36)</w:t>
      </w:r>
      <w:r>
        <w:t xml:space="preserve"> </w:t>
      </w:r>
      <w:r w:rsidRPr="00441ED2">
        <w:t>Taba</w:t>
      </w:r>
      <w:r w:rsidR="000159A0">
        <w:t>a</w:t>
      </w:r>
      <w:r w:rsidRPr="00441ED2">
        <w:t>rakal</w:t>
      </w:r>
      <w:r w:rsidR="000159A0">
        <w:t xml:space="preserve"> la</w:t>
      </w:r>
      <w:r w:rsidRPr="00441ED2">
        <w:t>z</w:t>
      </w:r>
      <w:r w:rsidR="000159A0">
        <w:t>ee</w:t>
      </w:r>
      <w:r w:rsidRPr="00441ED2">
        <w:t xml:space="preserve"> </w:t>
      </w:r>
      <w:proofErr w:type="gramStart"/>
      <w:r w:rsidRPr="00441ED2">
        <w:t>Be</w:t>
      </w:r>
      <w:proofErr w:type="gramEnd"/>
      <w:r w:rsidRPr="00441ED2">
        <w:t xml:space="preserve"> Yadheil Mulk (Ch. 67) after morning prayer.</w:t>
      </w:r>
    </w:p>
    <w:p w:rsidR="00A20D17" w:rsidRPr="00441ED2" w:rsidRDefault="00A20D17" w:rsidP="00A92484">
      <w:pPr>
        <w:ind w:left="720" w:hanging="720"/>
      </w:pPr>
      <w:r w:rsidRPr="00441ED2">
        <w:t>11.</w:t>
      </w:r>
      <w:r w:rsidR="00A92484">
        <w:tab/>
      </w:r>
      <w:r w:rsidRPr="00441ED2">
        <w:t>To enter the Mosque before Azan.</w:t>
      </w:r>
    </w:p>
    <w:p w:rsidR="00A20D17" w:rsidRPr="00441ED2" w:rsidRDefault="00A20D17" w:rsidP="00A92484">
      <w:pPr>
        <w:ind w:left="720" w:hanging="720"/>
      </w:pPr>
      <w:r w:rsidRPr="00441ED2">
        <w:t>12.</w:t>
      </w:r>
      <w:r w:rsidR="00A92484">
        <w:tab/>
      </w:r>
      <w:r w:rsidRPr="00441ED2">
        <w:t>To</w:t>
      </w:r>
      <w:r>
        <w:t xml:space="preserve"> </w:t>
      </w:r>
      <w:r w:rsidRPr="00441ED2">
        <w:t>be</w:t>
      </w:r>
      <w:r>
        <w:t xml:space="preserve"> </w:t>
      </w:r>
      <w:r w:rsidRPr="00441ED2">
        <w:t>always</w:t>
      </w:r>
      <w:r>
        <w:t xml:space="preserve"> </w:t>
      </w:r>
      <w:r w:rsidRPr="00441ED2">
        <w:t>in</w:t>
      </w:r>
      <w:r>
        <w:t xml:space="preserve"> </w:t>
      </w:r>
      <w:r w:rsidRPr="00441ED2">
        <w:t>the</w:t>
      </w:r>
      <w:r>
        <w:t xml:space="preserve"> </w:t>
      </w:r>
      <w:r w:rsidRPr="00441ED2">
        <w:t>state</w:t>
      </w:r>
      <w:r>
        <w:t xml:space="preserve"> </w:t>
      </w:r>
      <w:r w:rsidRPr="00441ED2">
        <w:t>of</w:t>
      </w:r>
      <w:r>
        <w:t xml:space="preserve"> </w:t>
      </w:r>
      <w:r w:rsidR="00DD6165">
        <w:t>Tahaarat</w:t>
      </w:r>
      <w:r w:rsidRPr="00441ED2">
        <w:t xml:space="preserve"> (purity and cleanliness)</w:t>
      </w:r>
    </w:p>
    <w:p w:rsidR="00A20D17" w:rsidRPr="00441ED2" w:rsidRDefault="00A20D17" w:rsidP="00A92484">
      <w:pPr>
        <w:ind w:left="720" w:hanging="720"/>
      </w:pPr>
      <w:r w:rsidRPr="00441ED2">
        <w:t>13.</w:t>
      </w:r>
      <w:r w:rsidR="00A92484">
        <w:tab/>
      </w:r>
      <w:r w:rsidRPr="00441ED2">
        <w:t xml:space="preserve">To perform </w:t>
      </w:r>
      <w:r w:rsidR="00AA40A5" w:rsidRPr="00441ED2">
        <w:t>Ta</w:t>
      </w:r>
      <w:r w:rsidR="00AA40A5">
        <w:t>'</w:t>
      </w:r>
      <w:r w:rsidR="00AA40A5" w:rsidRPr="00441ED2">
        <w:t>qibat</w:t>
      </w:r>
      <w:r>
        <w:t xml:space="preserve"> </w:t>
      </w:r>
      <w:r w:rsidRPr="00441ED2">
        <w:t>after</w:t>
      </w:r>
      <w:r>
        <w:t xml:space="preserve"> </w:t>
      </w:r>
      <w:r w:rsidRPr="00441ED2">
        <w:t>prayer</w:t>
      </w:r>
      <w:r>
        <w:t xml:space="preserve"> </w:t>
      </w:r>
      <w:r w:rsidRPr="00441ED2">
        <w:t xml:space="preserve">(recite </w:t>
      </w:r>
      <w:r w:rsidR="000A655D">
        <w:t>Holy Qur’an</w:t>
      </w:r>
      <w:r w:rsidRPr="00441ED2">
        <w:t xml:space="preserve"> and Dua),</w:t>
      </w:r>
    </w:p>
    <w:p w:rsidR="00A20D17" w:rsidRDefault="00A20D17" w:rsidP="00A92484">
      <w:pPr>
        <w:ind w:left="720" w:hanging="720"/>
      </w:pPr>
      <w:r w:rsidRPr="00441ED2">
        <w:t>14.</w:t>
      </w:r>
      <w:r w:rsidR="00A92484">
        <w:tab/>
      </w:r>
      <w:r w:rsidRPr="00441ED2">
        <w:t xml:space="preserve">To do good to </w:t>
      </w:r>
      <w:r w:rsidR="00F02F55">
        <w:t>one’s</w:t>
      </w:r>
      <w:r w:rsidRPr="00441ED2">
        <w:t xml:space="preserve"> relatives.</w:t>
      </w:r>
    </w:p>
    <w:p w:rsidR="00A20D17" w:rsidRPr="00441ED2" w:rsidRDefault="00A20D17" w:rsidP="00A92484">
      <w:pPr>
        <w:ind w:left="720" w:hanging="720"/>
      </w:pPr>
      <w:r w:rsidRPr="00441ED2">
        <w:t>15</w:t>
      </w:r>
      <w:r>
        <w:t>.</w:t>
      </w:r>
      <w:r w:rsidR="00A92484">
        <w:tab/>
      </w:r>
      <w:r w:rsidRPr="00441ED2">
        <w:t>To keep the house clean.</w:t>
      </w:r>
    </w:p>
    <w:p w:rsidR="00A20D17" w:rsidRDefault="00A20D17" w:rsidP="00A92484">
      <w:pPr>
        <w:ind w:left="720" w:hanging="720"/>
      </w:pPr>
      <w:r w:rsidRPr="00441ED2">
        <w:t>16</w:t>
      </w:r>
      <w:r>
        <w:t>.</w:t>
      </w:r>
      <w:r w:rsidR="00A92484">
        <w:tab/>
      </w:r>
      <w:r w:rsidRPr="00441ED2">
        <w:t xml:space="preserve">To help the </w:t>
      </w:r>
      <w:r w:rsidR="00932501">
        <w:t>Momeen</w:t>
      </w:r>
      <w:r w:rsidRPr="00441ED2">
        <w:t xml:space="preserve"> and fulfil their needs.</w:t>
      </w:r>
    </w:p>
    <w:p w:rsidR="00A20D17" w:rsidRDefault="00A20D17" w:rsidP="00A92484">
      <w:pPr>
        <w:ind w:left="720" w:hanging="720"/>
      </w:pPr>
      <w:r w:rsidRPr="00441ED2">
        <w:t>17</w:t>
      </w:r>
      <w:r>
        <w:t>.</w:t>
      </w:r>
      <w:r w:rsidR="00A92484">
        <w:tab/>
      </w:r>
      <w:r w:rsidRPr="00441ED2">
        <w:t>To go out for earning in the morning.</w:t>
      </w:r>
    </w:p>
    <w:p w:rsidR="00A20D17" w:rsidRPr="00441ED2" w:rsidRDefault="00A20D17" w:rsidP="00A92484">
      <w:pPr>
        <w:ind w:left="720" w:hanging="720"/>
      </w:pPr>
      <w:r w:rsidRPr="00441ED2">
        <w:t>18</w:t>
      </w:r>
      <w:r>
        <w:t>.</w:t>
      </w:r>
      <w:r w:rsidR="00A92484">
        <w:tab/>
      </w:r>
      <w:r w:rsidRPr="00441ED2">
        <w:t>To recite supplications</w:t>
      </w:r>
      <w:r>
        <w:t xml:space="preserve"> </w:t>
      </w:r>
      <w:r w:rsidRPr="00441ED2">
        <w:t>incessantly</w:t>
      </w:r>
      <w:r>
        <w:t xml:space="preserve"> </w:t>
      </w:r>
      <w:r w:rsidRPr="00441ED2">
        <w:t>for</w:t>
      </w:r>
      <w:r>
        <w:t xml:space="preserve"> </w:t>
      </w:r>
      <w:r w:rsidRPr="00441ED2">
        <w:t>remission of sins, (seek forgiveness of Allah).</w:t>
      </w:r>
    </w:p>
    <w:p w:rsidR="00A20D17" w:rsidRPr="00441ED2" w:rsidRDefault="00A20D17" w:rsidP="00A92484">
      <w:pPr>
        <w:ind w:left="720" w:hanging="720"/>
      </w:pPr>
      <w:r w:rsidRPr="00441ED2">
        <w:t>19.</w:t>
      </w:r>
      <w:r w:rsidR="00A92484">
        <w:tab/>
      </w:r>
      <w:r w:rsidRPr="00441ED2">
        <w:t>To avoid misappropriating.</w:t>
      </w:r>
    </w:p>
    <w:p w:rsidR="00A20D17" w:rsidRPr="00441ED2" w:rsidRDefault="00A20D17" w:rsidP="00A92484">
      <w:pPr>
        <w:ind w:left="720" w:hanging="720"/>
      </w:pPr>
      <w:r w:rsidRPr="00441ED2">
        <w:t>20.</w:t>
      </w:r>
      <w:r w:rsidR="00A92484">
        <w:tab/>
      </w:r>
      <w:r w:rsidRPr="00441ED2">
        <w:t>To speak the truth.</w:t>
      </w:r>
    </w:p>
    <w:p w:rsidR="00A20D17" w:rsidRPr="00441ED2" w:rsidRDefault="00A20D17" w:rsidP="00A92484">
      <w:pPr>
        <w:ind w:left="720" w:hanging="720"/>
      </w:pPr>
      <w:r w:rsidRPr="00441ED2">
        <w:t>21.</w:t>
      </w:r>
      <w:r w:rsidR="00A92484">
        <w:tab/>
      </w:r>
      <w:r w:rsidRPr="00441ED2">
        <w:t>To repeat the Azan when Muazzin announces it.</w:t>
      </w:r>
    </w:p>
    <w:p w:rsidR="00A20D17" w:rsidRPr="00441ED2" w:rsidRDefault="00A20D17" w:rsidP="00A92484">
      <w:pPr>
        <w:ind w:left="720" w:hanging="720"/>
      </w:pPr>
      <w:r w:rsidRPr="00441ED2">
        <w:t>22.</w:t>
      </w:r>
      <w:r w:rsidR="00A92484">
        <w:tab/>
      </w:r>
      <w:r w:rsidRPr="00441ED2">
        <w:t>To thank Allah incessantly.</w:t>
      </w:r>
    </w:p>
    <w:p w:rsidR="00A20D17" w:rsidRPr="00441ED2" w:rsidRDefault="00A20D17" w:rsidP="00A92484">
      <w:pPr>
        <w:ind w:left="720" w:hanging="720"/>
      </w:pPr>
      <w:r w:rsidRPr="00441ED2">
        <w:t>23.</w:t>
      </w:r>
      <w:r w:rsidR="00A92484">
        <w:tab/>
      </w:r>
      <w:r w:rsidRPr="00441ED2">
        <w:t>To pick up the grain of the food from Dasterkhan and eat it respectfully.</w:t>
      </w:r>
    </w:p>
    <w:p w:rsidR="00A20D17" w:rsidRPr="00441ED2" w:rsidRDefault="00A20D17" w:rsidP="00A92484">
      <w:pPr>
        <w:ind w:left="720" w:hanging="720"/>
      </w:pPr>
      <w:r w:rsidRPr="00441ED2">
        <w:t>24.</w:t>
      </w:r>
      <w:r w:rsidR="00A92484">
        <w:tab/>
      </w:r>
      <w:r w:rsidRPr="00441ED2">
        <w:t>To sleep at night with Wazu.</w:t>
      </w:r>
    </w:p>
    <w:p w:rsidR="00A20D17" w:rsidRPr="00441ED2" w:rsidRDefault="00A92484" w:rsidP="00A92484">
      <w:pPr>
        <w:pStyle w:val="Heading2"/>
      </w:pPr>
      <w:bookmarkStart w:id="206" w:name="_Toc286334506"/>
      <w:r w:rsidRPr="00441ED2">
        <w:lastRenderedPageBreak/>
        <w:t xml:space="preserve">Deeds </w:t>
      </w:r>
      <w:r>
        <w:t>w</w:t>
      </w:r>
      <w:r w:rsidRPr="00441ED2">
        <w:t xml:space="preserve">hich </w:t>
      </w:r>
      <w:r>
        <w:t>i</w:t>
      </w:r>
      <w:r w:rsidRPr="00441ED2">
        <w:t>nvite Unhappiness</w:t>
      </w:r>
      <w:bookmarkEnd w:id="206"/>
    </w:p>
    <w:p w:rsidR="00A20D17" w:rsidRPr="00441ED2" w:rsidRDefault="00A20D17" w:rsidP="00A92484">
      <w:pPr>
        <w:ind w:left="720" w:hanging="720"/>
      </w:pPr>
      <w:r w:rsidRPr="00441ED2">
        <w:t>1.</w:t>
      </w:r>
      <w:r w:rsidR="00A92484">
        <w:tab/>
      </w:r>
      <w:r>
        <w:t>T</w:t>
      </w:r>
      <w:r w:rsidRPr="00441ED2">
        <w:t>o</w:t>
      </w:r>
      <w:r>
        <w:t xml:space="preserve"> </w:t>
      </w:r>
      <w:r w:rsidRPr="00441ED2">
        <w:t>pass urine while standing.</w:t>
      </w:r>
    </w:p>
    <w:p w:rsidR="00A20D17" w:rsidRPr="00441ED2" w:rsidRDefault="00A20D17" w:rsidP="00A92484">
      <w:pPr>
        <w:ind w:left="720" w:hanging="720"/>
      </w:pPr>
      <w:r w:rsidRPr="00441ED2">
        <w:t>2.</w:t>
      </w:r>
      <w:r w:rsidR="00A92484">
        <w:tab/>
      </w:r>
      <w:r w:rsidRPr="00441ED2">
        <w:t>To sweep at night.</w:t>
      </w:r>
    </w:p>
    <w:p w:rsidR="00A20D17" w:rsidRPr="00441ED2" w:rsidRDefault="00A20D17" w:rsidP="00A92484">
      <w:pPr>
        <w:ind w:left="720" w:hanging="720"/>
      </w:pPr>
      <w:r w:rsidRPr="00441ED2">
        <w:t>3.</w:t>
      </w:r>
      <w:r w:rsidR="00A92484">
        <w:tab/>
      </w:r>
      <w:r w:rsidRPr="00441ED2">
        <w:t>To offer prayers hastily.</w:t>
      </w:r>
    </w:p>
    <w:p w:rsidR="00A20D17" w:rsidRPr="00441ED2" w:rsidRDefault="00A20D17" w:rsidP="00A92484">
      <w:pPr>
        <w:ind w:left="720" w:hanging="720"/>
      </w:pPr>
      <w:r w:rsidRPr="00441ED2">
        <w:t>4.</w:t>
      </w:r>
      <w:r w:rsidR="00A92484">
        <w:tab/>
      </w:r>
      <w:r w:rsidRPr="00441ED2">
        <w:t>To perform ablutions in a privy or latrine.</w:t>
      </w:r>
    </w:p>
    <w:p w:rsidR="00A20D17" w:rsidRPr="00441ED2" w:rsidRDefault="00A20D17" w:rsidP="00A92484">
      <w:pPr>
        <w:ind w:left="720" w:hanging="720"/>
      </w:pPr>
      <w:r>
        <w:t>5.</w:t>
      </w:r>
      <w:r w:rsidR="00A92484">
        <w:tab/>
      </w:r>
      <w:proofErr w:type="gramStart"/>
      <w:r w:rsidR="00A92484">
        <w:t>O</w:t>
      </w:r>
      <w:r w:rsidRPr="00441ED2">
        <w:t>ut</w:t>
      </w:r>
      <w:proofErr w:type="gramEnd"/>
      <w:r w:rsidRPr="00441ED2">
        <w:t xml:space="preserve"> the lamp with a puff.</w:t>
      </w:r>
    </w:p>
    <w:p w:rsidR="00A20D17" w:rsidRPr="00441ED2" w:rsidRDefault="00A20D17" w:rsidP="00A92484">
      <w:pPr>
        <w:ind w:left="720" w:hanging="720"/>
      </w:pPr>
      <w:r w:rsidRPr="00441ED2">
        <w:t>6.</w:t>
      </w:r>
      <w:r w:rsidR="00A92484">
        <w:tab/>
      </w:r>
      <w:r w:rsidRPr="00441ED2">
        <w:t>To consider a grain of food as worthless.</w:t>
      </w:r>
    </w:p>
    <w:p w:rsidR="00A20D17" w:rsidRPr="00441ED2" w:rsidRDefault="00A20D17" w:rsidP="00A92484">
      <w:pPr>
        <w:ind w:left="720" w:hanging="720"/>
      </w:pPr>
      <w:r w:rsidRPr="00441ED2">
        <w:t>7.</w:t>
      </w:r>
      <w:r w:rsidR="00A92484">
        <w:tab/>
      </w:r>
      <w:r w:rsidRPr="00441ED2">
        <w:t>To clean the face with sleeve or skirt of the dress.</w:t>
      </w:r>
    </w:p>
    <w:p w:rsidR="00A20D17" w:rsidRPr="00441ED2" w:rsidRDefault="00A20D17" w:rsidP="00A92484">
      <w:pPr>
        <w:ind w:left="720" w:hanging="720"/>
      </w:pPr>
      <w:r w:rsidRPr="00441ED2">
        <w:t>8.</w:t>
      </w:r>
      <w:r w:rsidR="00A92484">
        <w:tab/>
      </w:r>
      <w:r w:rsidRPr="00441ED2">
        <w:t>To pass urine or to rinse teeth in a bath room.</w:t>
      </w:r>
    </w:p>
    <w:p w:rsidR="00A20D17" w:rsidRPr="00441ED2" w:rsidRDefault="00A20D17" w:rsidP="00A92484">
      <w:pPr>
        <w:ind w:left="720" w:hanging="720"/>
      </w:pPr>
      <w:r w:rsidRPr="00441ED2">
        <w:t>9.</w:t>
      </w:r>
      <w:r w:rsidR="00A92484">
        <w:tab/>
      </w:r>
      <w:r w:rsidRPr="00441ED2">
        <w:t>To wash the hand with clay.</w:t>
      </w:r>
    </w:p>
    <w:p w:rsidR="00A20D17" w:rsidRPr="00441ED2" w:rsidRDefault="00A20D17" w:rsidP="00A92484">
      <w:pPr>
        <w:ind w:left="720" w:hanging="720"/>
      </w:pPr>
      <w:r w:rsidRPr="00441ED2">
        <w:t>10.</w:t>
      </w:r>
      <w:r w:rsidR="00A92484">
        <w:tab/>
      </w:r>
      <w:r w:rsidRPr="00441ED2">
        <w:t>To burn the peel of onion and garlic.</w:t>
      </w:r>
    </w:p>
    <w:p w:rsidR="00A20D17" w:rsidRPr="00441ED2" w:rsidRDefault="00A20D17" w:rsidP="00A92484">
      <w:pPr>
        <w:ind w:left="720" w:hanging="720"/>
      </w:pPr>
      <w:r w:rsidRPr="00441ED2">
        <w:t>11.</w:t>
      </w:r>
      <w:r w:rsidR="00A92484">
        <w:tab/>
      </w:r>
      <w:r w:rsidRPr="00441ED2">
        <w:t>To sit on a grave.</w:t>
      </w:r>
    </w:p>
    <w:p w:rsidR="00A20D17" w:rsidRPr="00441ED2" w:rsidRDefault="00A20D17" w:rsidP="00A92484">
      <w:pPr>
        <w:ind w:left="720" w:hanging="720"/>
      </w:pPr>
      <w:r w:rsidRPr="00441ED2">
        <w:t>12.</w:t>
      </w:r>
      <w:r w:rsidR="00A92484">
        <w:tab/>
      </w:r>
      <w:r w:rsidRPr="00441ED2">
        <w:t>To sit on threshold.</w:t>
      </w:r>
    </w:p>
    <w:p w:rsidR="00A20D17" w:rsidRPr="00441ED2" w:rsidRDefault="00A20D17" w:rsidP="00A92484">
      <w:pPr>
        <w:ind w:left="720" w:hanging="720"/>
      </w:pPr>
      <w:r w:rsidRPr="00441ED2">
        <w:t>13.</w:t>
      </w:r>
      <w:r w:rsidR="00A92484">
        <w:tab/>
      </w:r>
      <w:r w:rsidRPr="00441ED2">
        <w:t>To pass through the flock of sheep.</w:t>
      </w:r>
    </w:p>
    <w:p w:rsidR="00A20D17" w:rsidRPr="00441ED2" w:rsidRDefault="00A20D17" w:rsidP="00A92484">
      <w:pPr>
        <w:ind w:left="720" w:hanging="720"/>
      </w:pPr>
      <w:r w:rsidRPr="00441ED2">
        <w:t>14.</w:t>
      </w:r>
      <w:r w:rsidR="00A92484">
        <w:tab/>
      </w:r>
      <w:r w:rsidRPr="00441ED2">
        <w:t>To bite nails with teeth.</w:t>
      </w:r>
    </w:p>
    <w:p w:rsidR="00A20D17" w:rsidRPr="00441ED2" w:rsidRDefault="00A20D17" w:rsidP="00A92484">
      <w:pPr>
        <w:ind w:left="720" w:hanging="720"/>
      </w:pPr>
      <w:r w:rsidRPr="00441ED2">
        <w:t>15.</w:t>
      </w:r>
      <w:r w:rsidR="00A92484">
        <w:tab/>
      </w:r>
      <w:r w:rsidRPr="00441ED2">
        <w:t xml:space="preserve">To show </w:t>
      </w:r>
      <w:r w:rsidR="00F02F55">
        <w:t>one’s</w:t>
      </w:r>
      <w:r w:rsidRPr="00441ED2">
        <w:t xml:space="preserve"> own greed.</w:t>
      </w:r>
    </w:p>
    <w:p w:rsidR="00A20D17" w:rsidRPr="00441ED2" w:rsidRDefault="00A20D17" w:rsidP="00A92484">
      <w:pPr>
        <w:ind w:left="720" w:hanging="720"/>
      </w:pPr>
      <w:r w:rsidRPr="00441ED2">
        <w:t>16.</w:t>
      </w:r>
      <w:r w:rsidR="00A92484">
        <w:tab/>
      </w:r>
      <w:r w:rsidRPr="00441ED2">
        <w:t>To neglect beggars.</w:t>
      </w:r>
    </w:p>
    <w:p w:rsidR="00A20D17" w:rsidRPr="00441ED2" w:rsidRDefault="00A20D17" w:rsidP="00A92484">
      <w:pPr>
        <w:ind w:left="720" w:hanging="720"/>
      </w:pPr>
      <w:r w:rsidRPr="00441ED2">
        <w:t>17.</w:t>
      </w:r>
      <w:r w:rsidR="00A92484">
        <w:tab/>
      </w:r>
      <w:r w:rsidRPr="00441ED2">
        <w:t>To set foot on the scraps of pen.</w:t>
      </w:r>
    </w:p>
    <w:p w:rsidR="00A20D17" w:rsidRPr="00441ED2" w:rsidRDefault="00A20D17" w:rsidP="00A92484">
      <w:pPr>
        <w:ind w:left="720" w:hanging="720"/>
      </w:pPr>
      <w:r w:rsidRPr="00441ED2">
        <w:t>18.</w:t>
      </w:r>
      <w:r w:rsidR="00A92484">
        <w:tab/>
      </w:r>
      <w:r w:rsidRPr="00441ED2">
        <w:t>To keep the spider</w:t>
      </w:r>
      <w:r w:rsidR="008D5AD9">
        <w:t>’s</w:t>
      </w:r>
      <w:r w:rsidRPr="00441ED2">
        <w:t xml:space="preserve"> web in the house.</w:t>
      </w:r>
    </w:p>
    <w:p w:rsidR="00A20D17" w:rsidRPr="00441ED2" w:rsidRDefault="00A20D17" w:rsidP="00A92484">
      <w:pPr>
        <w:ind w:left="720" w:hanging="720"/>
      </w:pPr>
      <w:r w:rsidRPr="00441ED2">
        <w:t>19.</w:t>
      </w:r>
      <w:r w:rsidR="00A92484">
        <w:tab/>
      </w:r>
      <w:r w:rsidRPr="00441ED2">
        <w:t xml:space="preserve">To eat in the state of </w:t>
      </w:r>
      <w:r w:rsidR="00071200">
        <w:t>Janaabat</w:t>
      </w:r>
      <w:r w:rsidRPr="00441ED2">
        <w:t>.</w:t>
      </w:r>
    </w:p>
    <w:p w:rsidR="00A20D17" w:rsidRPr="00441ED2" w:rsidRDefault="00A20D17" w:rsidP="00A92484">
      <w:pPr>
        <w:ind w:left="720" w:hanging="720"/>
      </w:pPr>
      <w:r w:rsidRPr="00441ED2">
        <w:t>20.</w:t>
      </w:r>
      <w:r w:rsidR="00A92484">
        <w:tab/>
      </w:r>
      <w:r w:rsidRPr="00441ED2">
        <w:t>To comb the hair while standing.</w:t>
      </w:r>
    </w:p>
    <w:p w:rsidR="00A20D17" w:rsidRPr="00441ED2" w:rsidRDefault="00A20D17" w:rsidP="00A92484">
      <w:pPr>
        <w:ind w:left="720" w:hanging="720"/>
      </w:pPr>
      <w:r w:rsidRPr="00441ED2">
        <w:t>21.</w:t>
      </w:r>
      <w:r w:rsidR="00A92484">
        <w:tab/>
      </w:r>
      <w:r w:rsidRPr="00441ED2">
        <w:t xml:space="preserve">To keep rubbish, filthy </w:t>
      </w:r>
      <w:r w:rsidR="00A91ED3">
        <w:t>etc.</w:t>
      </w:r>
      <w:r w:rsidRPr="00441ED2">
        <w:t xml:space="preserve"> in the house.</w:t>
      </w:r>
    </w:p>
    <w:p w:rsidR="00A20D17" w:rsidRPr="00441ED2" w:rsidRDefault="00A20D17" w:rsidP="00A92484">
      <w:pPr>
        <w:ind w:left="720" w:hanging="720"/>
      </w:pPr>
      <w:r w:rsidRPr="00441ED2">
        <w:t>22.</w:t>
      </w:r>
      <w:r w:rsidR="00A92484">
        <w:tab/>
      </w:r>
      <w:r w:rsidRPr="00441ED2">
        <w:t>To take false oath.</w:t>
      </w:r>
    </w:p>
    <w:p w:rsidR="00A20D17" w:rsidRPr="00441ED2" w:rsidRDefault="00A20D17" w:rsidP="00A92484">
      <w:pPr>
        <w:ind w:left="720" w:hanging="720"/>
      </w:pPr>
      <w:r w:rsidRPr="00441ED2">
        <w:lastRenderedPageBreak/>
        <w:t>23.</w:t>
      </w:r>
      <w:r w:rsidR="00A92484">
        <w:tab/>
      </w:r>
      <w:r w:rsidRPr="00441ED2">
        <w:t>To commit adultery.</w:t>
      </w:r>
    </w:p>
    <w:p w:rsidR="00A20D17" w:rsidRPr="00441ED2" w:rsidRDefault="00A20D17" w:rsidP="00A92484">
      <w:pPr>
        <w:ind w:left="720" w:hanging="720"/>
      </w:pPr>
      <w:r w:rsidRPr="00441ED2">
        <w:t>24.</w:t>
      </w:r>
      <w:r w:rsidR="00A92484">
        <w:tab/>
      </w:r>
      <w:r w:rsidRPr="00441ED2">
        <w:t>To be greedy.</w:t>
      </w:r>
    </w:p>
    <w:p w:rsidR="00A20D17" w:rsidRPr="00441ED2" w:rsidRDefault="00A20D17" w:rsidP="00A92484">
      <w:pPr>
        <w:ind w:left="720" w:hanging="720"/>
      </w:pPr>
      <w:r w:rsidRPr="00441ED2">
        <w:t>25.</w:t>
      </w:r>
      <w:r w:rsidR="00A92484">
        <w:tab/>
      </w:r>
      <w:r w:rsidRPr="00441ED2">
        <w:t xml:space="preserve">To sleep between Maghrib and </w:t>
      </w:r>
      <w:r w:rsidR="008D010B">
        <w:t>Ishaa</w:t>
      </w:r>
      <w:r w:rsidRPr="00441ED2">
        <w:t xml:space="preserve"> time.</w:t>
      </w:r>
    </w:p>
    <w:p w:rsidR="00A20D17" w:rsidRPr="00441ED2" w:rsidRDefault="00A20D17" w:rsidP="00A92484">
      <w:pPr>
        <w:ind w:left="720" w:hanging="720"/>
      </w:pPr>
      <w:r w:rsidRPr="00441ED2">
        <w:t>26.</w:t>
      </w:r>
      <w:r w:rsidR="00A92484">
        <w:tab/>
      </w:r>
      <w:r w:rsidRPr="00441ED2">
        <w:t xml:space="preserve">To sleep till sunrise, after </w:t>
      </w:r>
      <w:r w:rsidR="00EE575F" w:rsidRPr="00441ED2">
        <w:t>Morning Prayer</w:t>
      </w:r>
      <w:r w:rsidRPr="00441ED2">
        <w:t>.</w:t>
      </w:r>
    </w:p>
    <w:p w:rsidR="00A20D17" w:rsidRPr="00441ED2" w:rsidRDefault="00A92484" w:rsidP="003B0E31">
      <w:pPr>
        <w:pStyle w:val="Heading1"/>
      </w:pPr>
      <w:bookmarkStart w:id="207" w:name="_Toc286334507"/>
      <w:r w:rsidRPr="00441ED2">
        <w:t>For</w:t>
      </w:r>
      <w:r>
        <w:t xml:space="preserve"> c</w:t>
      </w:r>
      <w:r w:rsidRPr="00441ED2">
        <w:t>omplete</w:t>
      </w:r>
      <w:r>
        <w:t xml:space="preserve"> f</w:t>
      </w:r>
      <w:r w:rsidRPr="00441ED2">
        <w:t>aith</w:t>
      </w:r>
      <w:r>
        <w:t xml:space="preserve"> m</w:t>
      </w:r>
      <w:r w:rsidRPr="00441ED2">
        <w:t>ake</w:t>
      </w:r>
      <w:r>
        <w:t xml:space="preserve"> t</w:t>
      </w:r>
      <w:r w:rsidRPr="00441ED2">
        <w:t>he</w:t>
      </w:r>
      <w:r>
        <w:t xml:space="preserve"> f</w:t>
      </w:r>
      <w:r w:rsidRPr="00441ED2">
        <w:t xml:space="preserve">ollowing </w:t>
      </w:r>
      <w:r>
        <w:t>v</w:t>
      </w:r>
      <w:r w:rsidRPr="00441ED2">
        <w:t>erses</w:t>
      </w:r>
      <w:r>
        <w:t xml:space="preserve"> a</w:t>
      </w:r>
      <w:r w:rsidRPr="00441ED2">
        <w:t>nd</w:t>
      </w:r>
      <w:r>
        <w:t xml:space="preserve"> t</w:t>
      </w:r>
      <w:r w:rsidRPr="00441ED2">
        <w:t>raditions</w:t>
      </w:r>
      <w:r>
        <w:t xml:space="preserve"> t</w:t>
      </w:r>
      <w:r w:rsidRPr="00441ED2">
        <w:t>he</w:t>
      </w:r>
      <w:r>
        <w:t xml:space="preserve"> p</w:t>
      </w:r>
      <w:r w:rsidRPr="00441ED2">
        <w:t>art</w:t>
      </w:r>
      <w:r>
        <w:t xml:space="preserve"> o</w:t>
      </w:r>
      <w:r w:rsidRPr="00441ED2">
        <w:t>f</w:t>
      </w:r>
      <w:r>
        <w:t xml:space="preserve"> y</w:t>
      </w:r>
      <w:r w:rsidRPr="00441ED2">
        <w:t xml:space="preserve">our </w:t>
      </w:r>
      <w:r>
        <w:t>l</w:t>
      </w:r>
      <w:r w:rsidRPr="00441ED2">
        <w:t>ife</w:t>
      </w:r>
      <w:bookmarkEnd w:id="207"/>
    </w:p>
    <w:p w:rsidR="00A20D17" w:rsidRPr="00441ED2" w:rsidRDefault="00A20D17" w:rsidP="003B0E31">
      <w:pPr>
        <w:pStyle w:val="transliteration"/>
      </w:pPr>
      <w:r w:rsidRPr="00441ED2">
        <w:t>1.</w:t>
      </w:r>
      <w:r>
        <w:t xml:space="preserve"> </w:t>
      </w:r>
      <w:r w:rsidR="00A92484" w:rsidRPr="00441ED2">
        <w:t>INNAL</w:t>
      </w:r>
      <w:r w:rsidR="003B0E31">
        <w:t xml:space="preserve"> </w:t>
      </w:r>
      <w:r w:rsidR="00A92484" w:rsidRPr="00441ED2">
        <w:t>L</w:t>
      </w:r>
      <w:r w:rsidR="003B0E31">
        <w:t>A</w:t>
      </w:r>
      <w:r w:rsidR="00A92484" w:rsidRPr="00441ED2">
        <w:t>AHASTAFAA</w:t>
      </w:r>
      <w:r w:rsidR="00A92484">
        <w:t xml:space="preserve"> </w:t>
      </w:r>
      <w:r w:rsidR="00A92484" w:rsidRPr="00441ED2">
        <w:t>AADAMA</w:t>
      </w:r>
      <w:r w:rsidR="00A92484">
        <w:t xml:space="preserve"> </w:t>
      </w:r>
      <w:r w:rsidR="00A92484" w:rsidRPr="00441ED2">
        <w:t>WA</w:t>
      </w:r>
      <w:r w:rsidR="00A92484">
        <w:t xml:space="preserve"> </w:t>
      </w:r>
      <w:r w:rsidR="00A92484" w:rsidRPr="00441ED2">
        <w:t>NOOHAN</w:t>
      </w:r>
      <w:r w:rsidR="00A92484">
        <w:t xml:space="preserve"> </w:t>
      </w:r>
      <w:r w:rsidR="00A92484" w:rsidRPr="00441ED2">
        <w:t>WA</w:t>
      </w:r>
      <w:r w:rsidR="00A92484">
        <w:t xml:space="preserve"> </w:t>
      </w:r>
      <w:r w:rsidR="00A92484" w:rsidRPr="00441ED2">
        <w:t>AALA</w:t>
      </w:r>
      <w:r w:rsidR="00A92484">
        <w:t xml:space="preserve"> </w:t>
      </w:r>
      <w:r w:rsidR="00A92484" w:rsidRPr="00441ED2">
        <w:t>IBRAAHEEMA WA AALA</w:t>
      </w:r>
      <w:r w:rsidR="00A92484">
        <w:t xml:space="preserve"> </w:t>
      </w:r>
      <w:r w:rsidR="00A92484" w:rsidRPr="00441ED2">
        <w:t>I</w:t>
      </w:r>
      <w:r w:rsidR="003B0E31">
        <w:t>’</w:t>
      </w:r>
      <w:r w:rsidR="00A92484" w:rsidRPr="00441ED2">
        <w:t>MRAANA</w:t>
      </w:r>
      <w:r w:rsidR="00A92484">
        <w:t xml:space="preserve"> </w:t>
      </w:r>
      <w:r w:rsidR="00A92484" w:rsidRPr="00441ED2">
        <w:t>A</w:t>
      </w:r>
      <w:r w:rsidR="003B0E31">
        <w:t>’</w:t>
      </w:r>
      <w:r w:rsidR="00A92484" w:rsidRPr="00441ED2">
        <w:t>LAL-A</w:t>
      </w:r>
      <w:r w:rsidR="003B0E31">
        <w:t>’</w:t>
      </w:r>
      <w:r w:rsidR="00A92484" w:rsidRPr="00441ED2">
        <w:t>ALAMEEN.</w:t>
      </w:r>
      <w:r w:rsidR="00A92484">
        <w:t xml:space="preserve"> </w:t>
      </w:r>
      <w:proofErr w:type="gramStart"/>
      <w:r w:rsidR="00A92484" w:rsidRPr="00441ED2">
        <w:t>ZURRIYYATAN</w:t>
      </w:r>
      <w:r w:rsidR="00A92484">
        <w:t xml:space="preserve"> </w:t>
      </w:r>
      <w:r w:rsidR="00A92484" w:rsidRPr="00441ED2">
        <w:t>BA</w:t>
      </w:r>
      <w:r w:rsidR="003B0E31">
        <w:t>’</w:t>
      </w:r>
      <w:r w:rsidR="00A92484" w:rsidRPr="00441ED2">
        <w:t>Z</w:t>
      </w:r>
      <w:r w:rsidR="003B0E31">
        <w:t>O</w:t>
      </w:r>
      <w:r w:rsidR="00A92484" w:rsidRPr="00441ED2">
        <w:t>HAA</w:t>
      </w:r>
      <w:r w:rsidR="00A92484">
        <w:t xml:space="preserve"> </w:t>
      </w:r>
      <w:r w:rsidR="00A92484" w:rsidRPr="00441ED2">
        <w:t>MIM</w:t>
      </w:r>
      <w:r w:rsidR="003B0E31">
        <w:t xml:space="preserve"> </w:t>
      </w:r>
      <w:r w:rsidR="00A92484" w:rsidRPr="00441ED2">
        <w:t>BA</w:t>
      </w:r>
      <w:r w:rsidR="003B0E31">
        <w:t>’</w:t>
      </w:r>
      <w:r w:rsidR="00A92484" w:rsidRPr="00441ED2">
        <w:t>Z</w:t>
      </w:r>
      <w:r w:rsidR="00A92484">
        <w:t xml:space="preserve"> </w:t>
      </w:r>
      <w:r w:rsidR="00A92484" w:rsidRPr="00441ED2">
        <w:t>WAL</w:t>
      </w:r>
      <w:r w:rsidR="003B0E31">
        <w:t xml:space="preserve"> </w:t>
      </w:r>
      <w:r w:rsidR="00A92484" w:rsidRPr="00441ED2">
        <w:t>LAAH</w:t>
      </w:r>
      <w:r w:rsidR="003B0E31">
        <w:t>O</w:t>
      </w:r>
      <w:r w:rsidR="00A92484">
        <w:t xml:space="preserve"> </w:t>
      </w:r>
      <w:r w:rsidR="00A92484" w:rsidRPr="00441ED2">
        <w:t>SAMEEU</w:t>
      </w:r>
      <w:r w:rsidR="003B0E31">
        <w:t>’</w:t>
      </w:r>
      <w:r w:rsidR="00A92484" w:rsidRPr="00441ED2">
        <w:t>N A</w:t>
      </w:r>
      <w:r w:rsidR="003B0E31">
        <w:t>’</w:t>
      </w:r>
      <w:r w:rsidR="00A92484" w:rsidRPr="00441ED2">
        <w:t>LEEM.</w:t>
      </w:r>
      <w:proofErr w:type="gramEnd"/>
      <w:r w:rsidR="00A92484">
        <w:rPr>
          <w:rStyle w:val="FootnoteReference"/>
        </w:rPr>
        <w:footnoteReference w:id="49"/>
      </w:r>
    </w:p>
    <w:p w:rsidR="00A20D17" w:rsidRPr="00441ED2" w:rsidRDefault="00A20D17" w:rsidP="00A92484">
      <w:pPr>
        <w:pStyle w:val="Heading3"/>
      </w:pPr>
      <w:r w:rsidRPr="00441ED2">
        <w:t>Translation</w:t>
      </w:r>
    </w:p>
    <w:p w:rsidR="00A20D17" w:rsidRPr="00441ED2" w:rsidRDefault="00A20D17" w:rsidP="003B0E31">
      <w:pPr>
        <w:pStyle w:val="translation"/>
      </w:pPr>
      <w:proofErr w:type="gramStart"/>
      <w:r w:rsidRPr="00441ED2">
        <w:t>Verily.</w:t>
      </w:r>
      <w:proofErr w:type="gramEnd"/>
      <w:r w:rsidRPr="00441ED2">
        <w:t xml:space="preserve"> God did choose Adam and Noah and the descendants of Abraham and the descendants of Imran above all the worlds. </w:t>
      </w:r>
      <w:r w:rsidR="00AA40A5" w:rsidRPr="00441ED2">
        <w:t>Offspring’s</w:t>
      </w:r>
      <w:r w:rsidRPr="00441ED2">
        <w:t>, one from the other</w:t>
      </w:r>
      <w:r w:rsidR="0001466D">
        <w:t>;</w:t>
      </w:r>
      <w:r w:rsidRPr="00441ED2">
        <w:t xml:space="preserve"> and verily God is All-Hearing. </w:t>
      </w:r>
      <w:proofErr w:type="gramStart"/>
      <w:r w:rsidRPr="00441ED2">
        <w:t>All Knowing.</w:t>
      </w:r>
      <w:proofErr w:type="gramEnd"/>
    </w:p>
    <w:p w:rsidR="00A20D17" w:rsidRPr="00441ED2" w:rsidRDefault="00A20D17" w:rsidP="003B0E31">
      <w:pPr>
        <w:pStyle w:val="transliteration"/>
      </w:pPr>
      <w:r w:rsidRPr="00441ED2">
        <w:t>2.</w:t>
      </w:r>
      <w:r>
        <w:t xml:space="preserve"> </w:t>
      </w:r>
      <w:r w:rsidR="003B0E31">
        <w:t>INNAHU</w:t>
      </w:r>
      <w:r w:rsidR="00A92484" w:rsidRPr="00441ED2">
        <w:t xml:space="preserve"> LA QUR-AANUN KAREEM. FEE K</w:t>
      </w:r>
      <w:r w:rsidR="003B0E31">
        <w:t>E</w:t>
      </w:r>
      <w:r w:rsidR="00A92484" w:rsidRPr="00441ED2">
        <w:t>TAABIM</w:t>
      </w:r>
      <w:r w:rsidR="003B0E31">
        <w:t xml:space="preserve"> </w:t>
      </w:r>
      <w:r w:rsidR="00A92484" w:rsidRPr="00441ED2">
        <w:t>MAKNOO</w:t>
      </w:r>
      <w:r w:rsidR="003B0E31">
        <w:t>N</w:t>
      </w:r>
      <w:r w:rsidR="00A92484" w:rsidRPr="00441ED2">
        <w:t>, LAA</w:t>
      </w:r>
      <w:r w:rsidR="00A92484">
        <w:t xml:space="preserve"> </w:t>
      </w:r>
      <w:r w:rsidR="00A92484" w:rsidRPr="00441ED2">
        <w:t>YAMAASSUH</w:t>
      </w:r>
      <w:r w:rsidR="003B0E31">
        <w:t>U</w:t>
      </w:r>
      <w:r w:rsidR="00A92484">
        <w:t xml:space="preserve"> </w:t>
      </w:r>
      <w:r w:rsidR="00A92484" w:rsidRPr="00441ED2">
        <w:t>ILLAL</w:t>
      </w:r>
      <w:r w:rsidR="00A92484">
        <w:t xml:space="preserve"> </w:t>
      </w:r>
      <w:r w:rsidR="00A92484" w:rsidRPr="00441ED2">
        <w:t>M</w:t>
      </w:r>
      <w:r w:rsidR="003B0E31">
        <w:t>O</w:t>
      </w:r>
      <w:r w:rsidR="00A92484" w:rsidRPr="00441ED2">
        <w:t>TAHHAROON.</w:t>
      </w:r>
      <w:r w:rsidR="00A92484">
        <w:t xml:space="preserve"> </w:t>
      </w:r>
      <w:r w:rsidR="00A92484" w:rsidRPr="00441ED2">
        <w:t>TANZEELUM</w:t>
      </w:r>
      <w:r w:rsidR="003B0E31">
        <w:t xml:space="preserve"> </w:t>
      </w:r>
      <w:r w:rsidR="00A92484" w:rsidRPr="00441ED2">
        <w:t>MIN RABBIL</w:t>
      </w:r>
      <w:r w:rsidR="003B0E31">
        <w:t xml:space="preserve"> </w:t>
      </w:r>
      <w:r w:rsidR="00A92484" w:rsidRPr="00441ED2">
        <w:t>A</w:t>
      </w:r>
      <w:r w:rsidR="003B0E31">
        <w:t>’</w:t>
      </w:r>
      <w:r w:rsidR="00A92484" w:rsidRPr="00441ED2">
        <w:t>ALAMEEN.</w:t>
      </w:r>
      <w:r w:rsidR="00A92484">
        <w:rPr>
          <w:rStyle w:val="FootnoteReference"/>
        </w:rPr>
        <w:footnoteReference w:id="50"/>
      </w:r>
    </w:p>
    <w:p w:rsidR="00A20D17" w:rsidRPr="00441ED2" w:rsidRDefault="00A20D17" w:rsidP="00A92484">
      <w:pPr>
        <w:pStyle w:val="Heading3"/>
      </w:pPr>
      <w:r w:rsidRPr="00441ED2">
        <w:t>Translation</w:t>
      </w:r>
    </w:p>
    <w:p w:rsidR="00A20D17" w:rsidRDefault="00A20D17" w:rsidP="003B0E31">
      <w:pPr>
        <w:pStyle w:val="translation"/>
      </w:pPr>
      <w:r w:rsidRPr="00441ED2">
        <w:t xml:space="preserve">Verily it is </w:t>
      </w:r>
      <w:r w:rsidR="000A655D">
        <w:t>Holy Qur’an</w:t>
      </w:r>
      <w:r w:rsidRPr="00441ED2">
        <w:t xml:space="preserve"> honourable. In a Book hidden, </w:t>
      </w:r>
      <w:proofErr w:type="gramStart"/>
      <w:r w:rsidRPr="00441ED2">
        <w:t>Toucheth</w:t>
      </w:r>
      <w:proofErr w:type="gramEnd"/>
      <w:r w:rsidRPr="00441ED2">
        <w:t xml:space="preserve"> it not save the purified one. </w:t>
      </w:r>
      <w:proofErr w:type="gramStart"/>
      <w:r w:rsidRPr="00441ED2">
        <w:t>Sent down by the Lord of the Worlds.</w:t>
      </w:r>
      <w:proofErr w:type="gramEnd"/>
    </w:p>
    <w:p w:rsidR="00A20D17" w:rsidRPr="00441ED2" w:rsidRDefault="00A20D17" w:rsidP="003B0E31">
      <w:pPr>
        <w:pStyle w:val="transliteration"/>
      </w:pPr>
      <w:r w:rsidRPr="00441ED2">
        <w:t>3.</w:t>
      </w:r>
      <w:r>
        <w:t xml:space="preserve"> </w:t>
      </w:r>
      <w:r w:rsidR="00A92484" w:rsidRPr="00441ED2">
        <w:t xml:space="preserve">WANNAJME </w:t>
      </w:r>
      <w:r w:rsidR="003B0E31">
        <w:t>E</w:t>
      </w:r>
      <w:r w:rsidR="00A92484" w:rsidRPr="00441ED2">
        <w:t xml:space="preserve">ZAA HAWAA. </w:t>
      </w:r>
      <w:proofErr w:type="gramStart"/>
      <w:r w:rsidR="00A92484" w:rsidRPr="00441ED2">
        <w:t>MAA ZALLA SAAH</w:t>
      </w:r>
      <w:r w:rsidR="003B0E31">
        <w:t>E</w:t>
      </w:r>
      <w:r w:rsidR="00A92484" w:rsidRPr="00441ED2">
        <w:t>B</w:t>
      </w:r>
      <w:r w:rsidR="003B0E31">
        <w:t>O</w:t>
      </w:r>
      <w:r w:rsidR="00A92484" w:rsidRPr="00441ED2">
        <w:t>KUM WA MAA GHAWAA.</w:t>
      </w:r>
      <w:proofErr w:type="gramEnd"/>
      <w:r w:rsidR="00A92484">
        <w:t xml:space="preserve"> </w:t>
      </w:r>
      <w:r w:rsidR="00A92484" w:rsidRPr="00441ED2">
        <w:t>WA</w:t>
      </w:r>
      <w:r w:rsidR="00A92484">
        <w:t xml:space="preserve"> </w:t>
      </w:r>
      <w:r w:rsidR="00A92484" w:rsidRPr="00441ED2">
        <w:t>MAA</w:t>
      </w:r>
      <w:r w:rsidR="00A92484">
        <w:t xml:space="preserve"> </w:t>
      </w:r>
      <w:r w:rsidR="00A92484" w:rsidRPr="00441ED2">
        <w:t>YANT</w:t>
      </w:r>
      <w:r w:rsidR="003B0E31">
        <w:t>E</w:t>
      </w:r>
      <w:r w:rsidR="00A92484" w:rsidRPr="00441ED2">
        <w:t>Q</w:t>
      </w:r>
      <w:r w:rsidR="003B0E31">
        <w:t>O</w:t>
      </w:r>
      <w:r w:rsidR="00A92484">
        <w:t xml:space="preserve"> </w:t>
      </w:r>
      <w:r w:rsidR="00A92484" w:rsidRPr="00441ED2">
        <w:t>A</w:t>
      </w:r>
      <w:r w:rsidR="003B0E31">
        <w:t>’</w:t>
      </w:r>
      <w:r w:rsidR="00A92484" w:rsidRPr="00441ED2">
        <w:t>NIL</w:t>
      </w:r>
      <w:r w:rsidR="003B0E31">
        <w:t xml:space="preserve"> </w:t>
      </w:r>
      <w:r w:rsidR="00A92484" w:rsidRPr="00441ED2">
        <w:t>HAWAA.</w:t>
      </w:r>
      <w:r w:rsidR="00A92484">
        <w:t xml:space="preserve"> </w:t>
      </w:r>
      <w:proofErr w:type="gramStart"/>
      <w:r w:rsidR="00A92484" w:rsidRPr="00441ED2">
        <w:t>IN</w:t>
      </w:r>
      <w:r w:rsidR="00A92484">
        <w:t xml:space="preserve"> </w:t>
      </w:r>
      <w:r w:rsidR="00A92484" w:rsidRPr="00441ED2">
        <w:t>H</w:t>
      </w:r>
      <w:r w:rsidR="003B0E31">
        <w:t>O</w:t>
      </w:r>
      <w:r w:rsidR="00A92484" w:rsidRPr="00441ED2">
        <w:t>WA IL</w:t>
      </w:r>
      <w:r w:rsidR="003B0E31">
        <w:t>L</w:t>
      </w:r>
      <w:r w:rsidR="00A92484" w:rsidRPr="00441ED2">
        <w:t>A</w:t>
      </w:r>
      <w:r w:rsidR="00A92484">
        <w:t xml:space="preserve"> </w:t>
      </w:r>
      <w:r w:rsidR="00A92484" w:rsidRPr="00441ED2">
        <w:t>WAHYUN</w:t>
      </w:r>
      <w:r w:rsidR="00A92484">
        <w:t xml:space="preserve"> </w:t>
      </w:r>
      <w:r w:rsidR="00A92484" w:rsidRPr="00441ED2">
        <w:t>YOOHAA.</w:t>
      </w:r>
      <w:proofErr w:type="gramEnd"/>
      <w:r w:rsidR="00A92484">
        <w:t xml:space="preserve"> </w:t>
      </w:r>
      <w:r w:rsidR="00A92484" w:rsidRPr="00441ED2">
        <w:t>ALLAMAHU</w:t>
      </w:r>
      <w:r w:rsidR="00A92484">
        <w:t xml:space="preserve"> </w:t>
      </w:r>
      <w:r w:rsidR="00A92484" w:rsidRPr="00441ED2">
        <w:t>SHADEDUL</w:t>
      </w:r>
      <w:r w:rsidR="003B0E31">
        <w:t xml:space="preserve"> </w:t>
      </w:r>
      <w:r w:rsidR="00A92484" w:rsidRPr="00441ED2">
        <w:t>Q</w:t>
      </w:r>
      <w:r w:rsidR="003B0E31">
        <w:t>O</w:t>
      </w:r>
      <w:r w:rsidR="00A92484" w:rsidRPr="00441ED2">
        <w:t>WAA.</w:t>
      </w:r>
      <w:r w:rsidR="00A92484">
        <w:rPr>
          <w:rStyle w:val="FootnoteReference"/>
        </w:rPr>
        <w:footnoteReference w:id="51"/>
      </w:r>
    </w:p>
    <w:p w:rsidR="00A20D17" w:rsidRPr="00441ED2" w:rsidRDefault="00A20D17" w:rsidP="00A92484">
      <w:pPr>
        <w:pStyle w:val="Heading3"/>
      </w:pPr>
      <w:r w:rsidRPr="00441ED2">
        <w:lastRenderedPageBreak/>
        <w:t>Translation</w:t>
      </w:r>
    </w:p>
    <w:p w:rsidR="00A20D17" w:rsidRPr="00441ED2" w:rsidRDefault="00A20D17" w:rsidP="003B0E31">
      <w:pPr>
        <w:pStyle w:val="translation"/>
      </w:pPr>
      <w:r w:rsidRPr="00441ED2">
        <w:t>By the star when it goeth down.</w:t>
      </w:r>
      <w:r>
        <w:t xml:space="preserve"> </w:t>
      </w:r>
      <w:r w:rsidRPr="00441ED2">
        <w:t>Erreth not your Companion</w:t>
      </w:r>
      <w:r>
        <w:t xml:space="preserve"> </w:t>
      </w:r>
      <w:r w:rsidRPr="00441ED2">
        <w:t>(Our Prophet Mohammad) nor is he led astray.</w:t>
      </w:r>
      <w:r>
        <w:t xml:space="preserve"> </w:t>
      </w:r>
      <w:r w:rsidRPr="00441ED2">
        <w:t>And nor he speaketh of (bis own) inclination. It (the wording) is naught but a revelation revealed (unto him).</w:t>
      </w:r>
      <w:r>
        <w:t xml:space="preserve"> </w:t>
      </w:r>
      <w:proofErr w:type="gramStart"/>
      <w:r w:rsidRPr="00441ED2">
        <w:t>Taught him the one Intense in power.</w:t>
      </w:r>
      <w:proofErr w:type="gramEnd"/>
    </w:p>
    <w:p w:rsidR="00A20D17" w:rsidRPr="00441ED2" w:rsidRDefault="00A20D17" w:rsidP="003B0E31">
      <w:pPr>
        <w:pStyle w:val="transliteration"/>
      </w:pPr>
      <w:r w:rsidRPr="00441ED2">
        <w:t>4.</w:t>
      </w:r>
      <w:r>
        <w:t xml:space="preserve"> </w:t>
      </w:r>
      <w:r w:rsidR="003B0E31">
        <w:t>I</w:t>
      </w:r>
      <w:r w:rsidR="00A92484" w:rsidRPr="00441ED2">
        <w:t>N</w:t>
      </w:r>
      <w:r w:rsidR="003B0E31">
        <w:t>A</w:t>
      </w:r>
      <w:r w:rsidR="00A92484" w:rsidRPr="00441ED2">
        <w:t>MMA</w:t>
      </w:r>
      <w:r w:rsidR="00A92484">
        <w:t xml:space="preserve"> </w:t>
      </w:r>
      <w:r w:rsidR="00A92484" w:rsidRPr="00441ED2">
        <w:t>YUREEDUL</w:t>
      </w:r>
      <w:r w:rsidR="003B0E31">
        <w:t xml:space="preserve"> </w:t>
      </w:r>
      <w:r w:rsidR="00A92484" w:rsidRPr="00441ED2">
        <w:t>LAAHE</w:t>
      </w:r>
      <w:r w:rsidR="00A92484">
        <w:t xml:space="preserve"> </w:t>
      </w:r>
      <w:r w:rsidR="00A92484" w:rsidRPr="00441ED2">
        <w:t>L</w:t>
      </w:r>
      <w:r w:rsidR="003B0E31">
        <w:t>E</w:t>
      </w:r>
      <w:r w:rsidR="00A92484" w:rsidRPr="00441ED2">
        <w:t>YUZH</w:t>
      </w:r>
      <w:r w:rsidR="003B0E31">
        <w:t>E</w:t>
      </w:r>
      <w:r w:rsidR="00A92484" w:rsidRPr="00441ED2">
        <w:t>BA</w:t>
      </w:r>
      <w:r w:rsidR="00A92484">
        <w:t xml:space="preserve"> </w:t>
      </w:r>
      <w:r w:rsidR="00A92484" w:rsidRPr="00441ED2">
        <w:t>A</w:t>
      </w:r>
      <w:r w:rsidR="003B0E31">
        <w:t>’</w:t>
      </w:r>
      <w:r w:rsidR="00A92484" w:rsidRPr="00441ED2">
        <w:t>NKUMUR</w:t>
      </w:r>
      <w:r w:rsidR="003B0E31">
        <w:t xml:space="preserve"> </w:t>
      </w:r>
      <w:r w:rsidR="00A92484" w:rsidRPr="00441ED2">
        <w:t>RIJSA AHLALBA</w:t>
      </w:r>
      <w:r w:rsidR="003B0E31">
        <w:t>Y</w:t>
      </w:r>
      <w:r w:rsidR="00A92484" w:rsidRPr="00441ED2">
        <w:t>TE</w:t>
      </w:r>
      <w:r w:rsidR="00A92484">
        <w:t xml:space="preserve"> </w:t>
      </w:r>
      <w:r w:rsidR="00A92484" w:rsidRPr="00441ED2">
        <w:t>WA Y</w:t>
      </w:r>
      <w:r w:rsidR="003B0E31">
        <w:t>O</w:t>
      </w:r>
      <w:r w:rsidR="00A92484" w:rsidRPr="00441ED2">
        <w:t>TAH</w:t>
      </w:r>
      <w:r w:rsidR="003B0E31">
        <w:t xml:space="preserve"> </w:t>
      </w:r>
      <w:r w:rsidR="00A92484" w:rsidRPr="00441ED2">
        <w:t>H</w:t>
      </w:r>
      <w:r w:rsidR="003B0E31">
        <w:t>E</w:t>
      </w:r>
      <w:r w:rsidR="00A92484" w:rsidRPr="00441ED2">
        <w:t>RAK</w:t>
      </w:r>
      <w:r w:rsidR="003B0E31">
        <w:t>UM</w:t>
      </w:r>
      <w:r w:rsidR="00A92484" w:rsidRPr="00441ED2">
        <w:t xml:space="preserve"> TATHEERAA.</w:t>
      </w:r>
      <w:r w:rsidR="00A92484">
        <w:rPr>
          <w:rStyle w:val="FootnoteReference"/>
        </w:rPr>
        <w:footnoteReference w:id="52"/>
      </w:r>
    </w:p>
    <w:p w:rsidR="00A20D17" w:rsidRPr="00441ED2" w:rsidRDefault="00A20D17" w:rsidP="00A92484">
      <w:pPr>
        <w:pStyle w:val="Heading3"/>
      </w:pPr>
      <w:r w:rsidRPr="00441ED2">
        <w:t>Translation</w:t>
      </w:r>
    </w:p>
    <w:p w:rsidR="00A20D17" w:rsidRPr="00441ED2" w:rsidRDefault="00A20D17" w:rsidP="00EE575F">
      <w:pPr>
        <w:pStyle w:val="translation"/>
      </w:pPr>
      <w:r w:rsidRPr="00441ED2">
        <w:t>Verily, Veri</w:t>
      </w:r>
      <w:r w:rsidR="003B0E31">
        <w:t>l</w:t>
      </w:r>
      <w:r w:rsidRPr="00441ED2">
        <w:t>y God intendeth but to keep off from you (every kind of) uncleanness O ye the People of the House, and purify you (with) a thorough purification.</w:t>
      </w:r>
    </w:p>
    <w:p w:rsidR="00A20D17" w:rsidRPr="00441ED2" w:rsidRDefault="00A20D17" w:rsidP="003B0E31">
      <w:pPr>
        <w:pStyle w:val="transliteration"/>
      </w:pPr>
      <w:r w:rsidRPr="00441ED2">
        <w:t>5.</w:t>
      </w:r>
      <w:r>
        <w:t xml:space="preserve"> </w:t>
      </w:r>
      <w:r w:rsidR="00A92484" w:rsidRPr="00441ED2">
        <w:t>FAMAN HAAJJAKA MIM</w:t>
      </w:r>
      <w:r w:rsidR="003B0E31">
        <w:t xml:space="preserve"> </w:t>
      </w:r>
      <w:r w:rsidR="00A92484" w:rsidRPr="00441ED2">
        <w:t>BA</w:t>
      </w:r>
      <w:r w:rsidR="003B0E31">
        <w:t>’</w:t>
      </w:r>
      <w:r w:rsidR="00A92484" w:rsidRPr="00441ED2">
        <w:t>DE</w:t>
      </w:r>
      <w:r w:rsidR="00A92484">
        <w:t xml:space="preserve"> </w:t>
      </w:r>
      <w:r w:rsidR="00A92484" w:rsidRPr="00441ED2">
        <w:t>MAA JAA-AKA</w:t>
      </w:r>
      <w:r w:rsidR="00A92484">
        <w:t xml:space="preserve"> </w:t>
      </w:r>
      <w:r w:rsidR="00A92484" w:rsidRPr="00441ED2">
        <w:t>M</w:t>
      </w:r>
      <w:r w:rsidR="003B0E31">
        <w:t>E</w:t>
      </w:r>
      <w:r w:rsidR="00A92484" w:rsidRPr="00441ED2">
        <w:t>NAL</w:t>
      </w:r>
      <w:r w:rsidR="003B0E31">
        <w:t xml:space="preserve"> </w:t>
      </w:r>
      <w:r w:rsidR="00A92484" w:rsidRPr="00441ED2">
        <w:t>I</w:t>
      </w:r>
      <w:r w:rsidR="003B0E31">
        <w:t>’</w:t>
      </w:r>
      <w:r w:rsidR="00A92484" w:rsidRPr="00441ED2">
        <w:t>LME FAQUL TA-</w:t>
      </w:r>
      <w:r w:rsidR="003B0E31">
        <w:t>A’</w:t>
      </w:r>
      <w:r w:rsidR="00A92484" w:rsidRPr="00441ED2">
        <w:t>ALA</w:t>
      </w:r>
      <w:r w:rsidR="003B0E31">
        <w:t>W</w:t>
      </w:r>
      <w:r w:rsidR="00A92484" w:rsidRPr="00441ED2">
        <w:t xml:space="preserve"> NAD</w:t>
      </w:r>
      <w:r w:rsidR="003B0E31">
        <w:t>-O’</w:t>
      </w:r>
      <w:r w:rsidR="00A92484" w:rsidRPr="00441ED2">
        <w:t xml:space="preserve"> ABNAA-ANAA WA ABNAA-AKUM WA N</w:t>
      </w:r>
      <w:r w:rsidR="003B0E31">
        <w:t>E</w:t>
      </w:r>
      <w:r w:rsidR="00A92484" w:rsidRPr="00441ED2">
        <w:t>SAA-ANAA WA N</w:t>
      </w:r>
      <w:r w:rsidR="003B0E31">
        <w:t>E</w:t>
      </w:r>
      <w:r w:rsidR="00A92484" w:rsidRPr="00441ED2">
        <w:t>SAA-AKUM WA ANF</w:t>
      </w:r>
      <w:r w:rsidR="003B0E31">
        <w:t>O</w:t>
      </w:r>
      <w:r w:rsidR="00A92484" w:rsidRPr="00441ED2">
        <w:t>SANAA</w:t>
      </w:r>
      <w:r w:rsidR="00A92484">
        <w:t xml:space="preserve"> </w:t>
      </w:r>
      <w:r w:rsidR="00A92484" w:rsidRPr="00441ED2">
        <w:t>WA ANF</w:t>
      </w:r>
      <w:r w:rsidR="003B0E31">
        <w:t>O</w:t>
      </w:r>
      <w:r w:rsidR="00A92484" w:rsidRPr="00441ED2">
        <w:t>SAKUM SUMMA NABTAHIL FA-NAJ-A</w:t>
      </w:r>
      <w:r w:rsidR="003B0E31">
        <w:t>’</w:t>
      </w:r>
      <w:r w:rsidR="00A92484" w:rsidRPr="00441ED2">
        <w:t>L LA</w:t>
      </w:r>
      <w:r w:rsidR="003B0E31">
        <w:t>’</w:t>
      </w:r>
      <w:r w:rsidR="00A92484" w:rsidRPr="00441ED2">
        <w:t>NATAL</w:t>
      </w:r>
      <w:r w:rsidR="003B0E31">
        <w:t xml:space="preserve"> </w:t>
      </w:r>
      <w:r w:rsidR="00A92484" w:rsidRPr="00441ED2">
        <w:t>LAAHE A</w:t>
      </w:r>
      <w:r w:rsidR="003B0E31">
        <w:t>’</w:t>
      </w:r>
      <w:r w:rsidR="00A92484" w:rsidRPr="00441ED2">
        <w:t>LAL KAAZ</w:t>
      </w:r>
      <w:r w:rsidR="003B0E31">
        <w:t>E</w:t>
      </w:r>
      <w:r w:rsidR="00A92484" w:rsidRPr="00441ED2">
        <w:t>BEEN.</w:t>
      </w:r>
      <w:r w:rsidR="00A92484">
        <w:rPr>
          <w:rStyle w:val="FootnoteReference"/>
        </w:rPr>
        <w:footnoteReference w:id="53"/>
      </w:r>
    </w:p>
    <w:p w:rsidR="00A20D17" w:rsidRPr="00441ED2" w:rsidRDefault="00A20D17" w:rsidP="00A92484">
      <w:pPr>
        <w:pStyle w:val="Heading3"/>
      </w:pPr>
      <w:r w:rsidRPr="00441ED2">
        <w:t>Translation</w:t>
      </w:r>
    </w:p>
    <w:p w:rsidR="00A20D17" w:rsidRPr="00441ED2" w:rsidRDefault="00A20D17" w:rsidP="003B0E31">
      <w:pPr>
        <w:pStyle w:val="translation"/>
      </w:pPr>
      <w:r w:rsidRPr="00441ED2">
        <w:t>And unto him who disputeth with thee therein after the knowledge hath come unto thee, Say</w:t>
      </w:r>
      <w:r w:rsidR="00BF72CF">
        <w:t>!</w:t>
      </w:r>
      <w:r w:rsidRPr="00441ED2">
        <w:t xml:space="preserve"> (O Our Prophet Mohammad) (</w:t>
      </w:r>
      <w:r w:rsidR="00AA40A5">
        <w:t>Un</w:t>
      </w:r>
      <w:r w:rsidR="00AA40A5" w:rsidRPr="00441ED2">
        <w:t>to</w:t>
      </w:r>
      <w:r w:rsidRPr="00441ED2">
        <w:t xml:space="preserve"> them) come ye, let us summon our sons, and (ye summon) your sons, and (we summon) our women and (ye) your women, and (we summon) ourselves and (ye) yourselves and then let us invoke and lay the curse of God on the liars!</w:t>
      </w:r>
    </w:p>
    <w:p w:rsidR="00A20D17" w:rsidRPr="00441ED2" w:rsidRDefault="00A20D17" w:rsidP="003B0E31">
      <w:pPr>
        <w:pStyle w:val="transliteration"/>
      </w:pPr>
      <w:r w:rsidRPr="00441ED2">
        <w:t>6.</w:t>
      </w:r>
      <w:r>
        <w:t xml:space="preserve"> </w:t>
      </w:r>
      <w:r w:rsidR="00A92484" w:rsidRPr="00441ED2">
        <w:t>QUL</w:t>
      </w:r>
      <w:r w:rsidR="00A92484">
        <w:t xml:space="preserve"> </w:t>
      </w:r>
      <w:r w:rsidR="00A92484" w:rsidRPr="00441ED2">
        <w:t>LAA</w:t>
      </w:r>
      <w:r w:rsidR="00A92484">
        <w:t xml:space="preserve"> </w:t>
      </w:r>
      <w:r w:rsidR="00A92484" w:rsidRPr="00441ED2">
        <w:t>AS-A</w:t>
      </w:r>
      <w:r w:rsidR="003B0E31">
        <w:t>LOKUM</w:t>
      </w:r>
      <w:r w:rsidR="00A92484">
        <w:t xml:space="preserve"> </w:t>
      </w:r>
      <w:r w:rsidR="00A92484" w:rsidRPr="00441ED2">
        <w:t>A</w:t>
      </w:r>
      <w:r w:rsidR="003B0E31">
        <w:t>’</w:t>
      </w:r>
      <w:r w:rsidR="00A92484" w:rsidRPr="00441ED2">
        <w:t>LA</w:t>
      </w:r>
      <w:r w:rsidR="003B0E31">
        <w:t xml:space="preserve">L </w:t>
      </w:r>
      <w:r w:rsidR="00A92484" w:rsidRPr="00441ED2">
        <w:t>AJR</w:t>
      </w:r>
      <w:r w:rsidR="003B0E31">
        <w:t xml:space="preserve">E </w:t>
      </w:r>
      <w:r w:rsidR="00A92484" w:rsidRPr="00441ED2">
        <w:t>IL</w:t>
      </w:r>
      <w:r w:rsidR="003B0E31">
        <w:t>L</w:t>
      </w:r>
      <w:r w:rsidR="00A92484" w:rsidRPr="00441ED2">
        <w:t>AL</w:t>
      </w:r>
      <w:r w:rsidR="003B0E31">
        <w:t xml:space="preserve"> </w:t>
      </w:r>
      <w:r w:rsidR="00A92484" w:rsidRPr="00441ED2">
        <w:t>M</w:t>
      </w:r>
      <w:r w:rsidR="003B0E31">
        <w:t>A</w:t>
      </w:r>
      <w:r w:rsidR="00A92484" w:rsidRPr="00441ED2">
        <w:t>WADDATA FILQURBAA.</w:t>
      </w:r>
      <w:r w:rsidR="00A92484">
        <w:rPr>
          <w:rStyle w:val="FootnoteReference"/>
        </w:rPr>
        <w:footnoteReference w:id="54"/>
      </w:r>
    </w:p>
    <w:p w:rsidR="00A20D17" w:rsidRPr="00441ED2" w:rsidRDefault="00A20D17" w:rsidP="00A92484">
      <w:pPr>
        <w:pStyle w:val="Heading3"/>
      </w:pPr>
      <w:r w:rsidRPr="00441ED2">
        <w:t>Translation</w:t>
      </w:r>
    </w:p>
    <w:p w:rsidR="00A20D17" w:rsidRPr="00441ED2" w:rsidRDefault="00A20D17" w:rsidP="003B0E31">
      <w:pPr>
        <w:pStyle w:val="translation"/>
      </w:pPr>
      <w:r w:rsidRPr="00441ED2">
        <w:t>Say thou (O Our Prophet Mohammad</w:t>
      </w:r>
      <w:r w:rsidR="00BF72CF">
        <w:t>!</w:t>
      </w:r>
      <w:r w:rsidRPr="00441ED2">
        <w:t xml:space="preserve">) I demand not of you any </w:t>
      </w:r>
      <w:r w:rsidRPr="00441ED2">
        <w:lastRenderedPageBreak/>
        <w:t>recompense for it (the toils of the apostleship) save the love of (my) relatives.</w:t>
      </w:r>
    </w:p>
    <w:p w:rsidR="00A20D17" w:rsidRPr="00441ED2" w:rsidRDefault="00A20D17" w:rsidP="006E4066">
      <w:pPr>
        <w:pStyle w:val="transliteration"/>
      </w:pPr>
      <w:r w:rsidRPr="00441ED2">
        <w:t>7.</w:t>
      </w:r>
      <w:r>
        <w:t xml:space="preserve"> </w:t>
      </w:r>
      <w:r w:rsidR="00A92484" w:rsidRPr="00441ED2">
        <w:t>ALYA</w:t>
      </w:r>
      <w:r w:rsidR="003B0E31">
        <w:t>W</w:t>
      </w:r>
      <w:r w:rsidR="00A92484" w:rsidRPr="00441ED2">
        <w:t>MA AKMALTO LAKUM</w:t>
      </w:r>
      <w:r w:rsidR="00A92484">
        <w:t xml:space="preserve"> </w:t>
      </w:r>
      <w:r w:rsidR="00A92484" w:rsidRPr="00441ED2">
        <w:t>DEENAKUM WA</w:t>
      </w:r>
      <w:r w:rsidR="00A92484">
        <w:t xml:space="preserve"> </w:t>
      </w:r>
      <w:r w:rsidR="00A92484" w:rsidRPr="00441ED2">
        <w:t>AT</w:t>
      </w:r>
      <w:r w:rsidR="003B0E31">
        <w:t>M</w:t>
      </w:r>
      <w:r w:rsidR="00A92484" w:rsidRPr="00441ED2">
        <w:t>AMTO A</w:t>
      </w:r>
      <w:r w:rsidR="003B0E31">
        <w:t>’</w:t>
      </w:r>
      <w:r w:rsidR="00A92484" w:rsidRPr="00441ED2">
        <w:t>LA</w:t>
      </w:r>
      <w:r w:rsidR="006E4066">
        <w:t>Y</w:t>
      </w:r>
      <w:r w:rsidR="00A92484" w:rsidRPr="00441ED2">
        <w:t>KUM</w:t>
      </w:r>
      <w:r w:rsidR="00A92484">
        <w:t xml:space="preserve"> </w:t>
      </w:r>
      <w:r w:rsidR="00A92484" w:rsidRPr="00441ED2">
        <w:t>NE</w:t>
      </w:r>
      <w:r w:rsidR="006E4066">
        <w:t>’</w:t>
      </w:r>
      <w:r w:rsidR="00A92484" w:rsidRPr="00441ED2">
        <w:t>MATEE</w:t>
      </w:r>
      <w:r w:rsidR="00A92484">
        <w:t xml:space="preserve"> </w:t>
      </w:r>
      <w:r w:rsidR="00A92484" w:rsidRPr="00441ED2">
        <w:t>WA</w:t>
      </w:r>
      <w:r w:rsidR="00A92484">
        <w:t xml:space="preserve"> </w:t>
      </w:r>
      <w:r w:rsidR="00A92484" w:rsidRPr="00441ED2">
        <w:t>RAZEETO</w:t>
      </w:r>
      <w:r w:rsidR="00A92484">
        <w:t xml:space="preserve"> </w:t>
      </w:r>
      <w:r w:rsidR="00A92484" w:rsidRPr="00441ED2">
        <w:t>LAK</w:t>
      </w:r>
      <w:r w:rsidR="006E4066">
        <w:t>O</w:t>
      </w:r>
      <w:r w:rsidR="00A92484" w:rsidRPr="00441ED2">
        <w:t>M</w:t>
      </w:r>
      <w:r w:rsidR="006E4066">
        <w:t>UL</w:t>
      </w:r>
      <w:r w:rsidR="00A92484">
        <w:t xml:space="preserve"> </w:t>
      </w:r>
      <w:r w:rsidR="00A92484" w:rsidRPr="00441ED2">
        <w:t>ISLAAMA DEENA.</w:t>
      </w:r>
      <w:r w:rsidR="00A92484">
        <w:rPr>
          <w:rStyle w:val="FootnoteReference"/>
        </w:rPr>
        <w:footnoteReference w:id="55"/>
      </w:r>
    </w:p>
    <w:p w:rsidR="00A20D17" w:rsidRPr="00441ED2" w:rsidRDefault="00A20D17" w:rsidP="00A92484">
      <w:pPr>
        <w:pStyle w:val="Heading3"/>
      </w:pPr>
      <w:r w:rsidRPr="00441ED2">
        <w:t>Translation</w:t>
      </w:r>
    </w:p>
    <w:p w:rsidR="00A20D17" w:rsidRPr="00441ED2" w:rsidRDefault="00A20D17" w:rsidP="006E4066">
      <w:pPr>
        <w:pStyle w:val="translation"/>
      </w:pPr>
      <w:r w:rsidRPr="00441ED2">
        <w:t xml:space="preserve">This day have I perfected for you, your religion, and have </w:t>
      </w:r>
      <w:r w:rsidR="006E4066">
        <w:t>completed</w:t>
      </w:r>
      <w:r w:rsidRPr="00441ED2">
        <w:t xml:space="preserve"> </w:t>
      </w:r>
      <w:proofErr w:type="gramStart"/>
      <w:r w:rsidRPr="00441ED2">
        <w:t>My</w:t>
      </w:r>
      <w:proofErr w:type="gramEnd"/>
      <w:r w:rsidRPr="00441ED2">
        <w:t xml:space="preserve"> favour on you, and chosen for you </w:t>
      </w:r>
      <w:r w:rsidR="006E4066" w:rsidRPr="00441ED2">
        <w:t>Islam</w:t>
      </w:r>
      <w:r w:rsidRPr="00441ED2">
        <w:t xml:space="preserve"> (to be) the Religion.</w:t>
      </w:r>
    </w:p>
    <w:p w:rsidR="00A20D17" w:rsidRPr="00441ED2" w:rsidRDefault="00A20D17" w:rsidP="006E4066">
      <w:pPr>
        <w:pStyle w:val="transliteration"/>
      </w:pPr>
      <w:r w:rsidRPr="00441ED2">
        <w:t>8.</w:t>
      </w:r>
      <w:r>
        <w:t xml:space="preserve"> </w:t>
      </w:r>
      <w:r w:rsidR="00A92484" w:rsidRPr="00441ED2">
        <w:t>INNAMAA WALIYY</w:t>
      </w:r>
      <w:r w:rsidR="006E4066">
        <w:t>O</w:t>
      </w:r>
      <w:r w:rsidR="00A92484" w:rsidRPr="00441ED2">
        <w:t>K</w:t>
      </w:r>
      <w:r w:rsidR="006E4066">
        <w:t>O</w:t>
      </w:r>
      <w:r w:rsidR="00A92484" w:rsidRPr="00441ED2">
        <w:t>MUL</w:t>
      </w:r>
      <w:r w:rsidR="006E4066">
        <w:t xml:space="preserve"> </w:t>
      </w:r>
      <w:r w:rsidR="00A92484" w:rsidRPr="00441ED2">
        <w:t>L</w:t>
      </w:r>
      <w:r w:rsidR="006E4066">
        <w:t>A</w:t>
      </w:r>
      <w:r w:rsidR="00A92484" w:rsidRPr="00441ED2">
        <w:t xml:space="preserve">AHO WA </w:t>
      </w:r>
      <w:r w:rsidR="006E4066">
        <w:t>R</w:t>
      </w:r>
      <w:r w:rsidR="00A92484" w:rsidRPr="00441ED2">
        <w:t>ASOOL</w:t>
      </w:r>
      <w:r w:rsidR="006E4066">
        <w:t>O</w:t>
      </w:r>
      <w:r w:rsidR="00A92484" w:rsidRPr="00441ED2">
        <w:t>H</w:t>
      </w:r>
      <w:r w:rsidR="006E4066">
        <w:t>U</w:t>
      </w:r>
      <w:r w:rsidR="00A92484" w:rsidRPr="00441ED2">
        <w:t xml:space="preserve"> WALLAZEENA AAMANUL</w:t>
      </w:r>
      <w:r w:rsidR="006E4066">
        <w:t xml:space="preserve"> </w:t>
      </w:r>
      <w:r w:rsidR="00A92484" w:rsidRPr="00441ED2">
        <w:t>LAZEENA</w:t>
      </w:r>
      <w:r w:rsidR="00A92484">
        <w:t xml:space="preserve"> </w:t>
      </w:r>
      <w:r w:rsidR="00A92484" w:rsidRPr="00441ED2">
        <w:t>Y</w:t>
      </w:r>
      <w:r w:rsidR="006E4066">
        <w:t>O</w:t>
      </w:r>
      <w:r w:rsidR="00A92484" w:rsidRPr="00441ED2">
        <w:t>QEEMOONAS</w:t>
      </w:r>
      <w:r w:rsidR="006E4066">
        <w:t xml:space="preserve"> </w:t>
      </w:r>
      <w:r w:rsidR="00A92484" w:rsidRPr="00441ED2">
        <w:t>SALA</w:t>
      </w:r>
      <w:r w:rsidR="006E4066">
        <w:t>A</w:t>
      </w:r>
      <w:r w:rsidR="00A92484" w:rsidRPr="00441ED2">
        <w:t>TA WA</w:t>
      </w:r>
      <w:r w:rsidR="00A92484">
        <w:t xml:space="preserve"> </w:t>
      </w:r>
      <w:r w:rsidR="00A92484" w:rsidRPr="00441ED2">
        <w:t>YUTOONAZ</w:t>
      </w:r>
      <w:r w:rsidR="006E4066">
        <w:t xml:space="preserve"> </w:t>
      </w:r>
      <w:r w:rsidR="00A92484" w:rsidRPr="00441ED2">
        <w:t>ZAKAATA WA HUM RAAK</w:t>
      </w:r>
      <w:r w:rsidR="006E4066">
        <w:t>E</w:t>
      </w:r>
      <w:r w:rsidR="00A92484" w:rsidRPr="00441ED2">
        <w:t>OON.</w:t>
      </w:r>
      <w:r w:rsidR="00A92484">
        <w:rPr>
          <w:rStyle w:val="FootnoteReference"/>
        </w:rPr>
        <w:footnoteReference w:id="56"/>
      </w:r>
    </w:p>
    <w:p w:rsidR="00A20D17" w:rsidRPr="00441ED2" w:rsidRDefault="00A20D17" w:rsidP="00A92484">
      <w:pPr>
        <w:pStyle w:val="Heading3"/>
      </w:pPr>
      <w:r w:rsidRPr="00441ED2">
        <w:t>Translation</w:t>
      </w:r>
    </w:p>
    <w:p w:rsidR="00A20D17" w:rsidRPr="00441ED2" w:rsidRDefault="00A20D17" w:rsidP="006E4066">
      <w:pPr>
        <w:pStyle w:val="translation"/>
      </w:pPr>
      <w:r w:rsidRPr="00441ED2">
        <w:t>Verily, Verily, your guardian is (none else but) God and His Prophet (Mohammad) and those who believe, those who establish prayer and pay the poor-rate, while they bi ever bowing down (in prayer).</w:t>
      </w:r>
    </w:p>
    <w:p w:rsidR="00A20D17" w:rsidRPr="00441ED2" w:rsidRDefault="00A92484" w:rsidP="00BB4AE5">
      <w:pPr>
        <w:pStyle w:val="Heading1"/>
        <w:keepNext/>
      </w:pPr>
      <w:bookmarkStart w:id="208" w:name="_Toc286334508"/>
      <w:r w:rsidRPr="00441ED2">
        <w:t>Traditions</w:t>
      </w:r>
      <w:bookmarkEnd w:id="208"/>
    </w:p>
    <w:p w:rsidR="00A20D17" w:rsidRPr="00441ED2" w:rsidRDefault="00A20D17" w:rsidP="006E4066">
      <w:pPr>
        <w:pStyle w:val="transliteration"/>
      </w:pPr>
      <w:r w:rsidRPr="00441ED2">
        <w:t>1.</w:t>
      </w:r>
      <w:r>
        <w:t xml:space="preserve"> </w:t>
      </w:r>
      <w:r w:rsidR="00A92484" w:rsidRPr="00441ED2">
        <w:t>INNEE TAAR</w:t>
      </w:r>
      <w:r w:rsidR="006E4066">
        <w:t>E</w:t>
      </w:r>
      <w:r w:rsidR="00A92484" w:rsidRPr="00441ED2">
        <w:t>KUN</w:t>
      </w:r>
      <w:r w:rsidR="00A92484">
        <w:t xml:space="preserve"> </w:t>
      </w:r>
      <w:r w:rsidR="00A92484" w:rsidRPr="00441ED2">
        <w:t>FEE</w:t>
      </w:r>
      <w:r w:rsidR="006E4066">
        <w:t xml:space="preserve"> </w:t>
      </w:r>
      <w:r w:rsidR="00A92484" w:rsidRPr="00441ED2">
        <w:t>K</w:t>
      </w:r>
      <w:r w:rsidR="006E4066">
        <w:t xml:space="preserve">OMUS </w:t>
      </w:r>
      <w:r w:rsidR="00A92484" w:rsidRPr="00441ED2">
        <w:t>SAQALA</w:t>
      </w:r>
      <w:r w:rsidR="006E4066">
        <w:t>Y</w:t>
      </w:r>
      <w:r w:rsidR="00A92484" w:rsidRPr="00441ED2">
        <w:t>N</w:t>
      </w:r>
      <w:r w:rsidR="00A92484">
        <w:t xml:space="preserve"> </w:t>
      </w:r>
      <w:r w:rsidR="00A92484" w:rsidRPr="00441ED2">
        <w:t>K</w:t>
      </w:r>
      <w:r w:rsidR="006E4066">
        <w:t>E</w:t>
      </w:r>
      <w:r w:rsidR="00A92484" w:rsidRPr="00441ED2">
        <w:t>TAABAL</w:t>
      </w:r>
      <w:r w:rsidR="006E4066">
        <w:t xml:space="preserve"> </w:t>
      </w:r>
      <w:r w:rsidR="00A92484" w:rsidRPr="00441ED2">
        <w:t>LA</w:t>
      </w:r>
      <w:r w:rsidR="006E4066">
        <w:t>A</w:t>
      </w:r>
      <w:r w:rsidR="00A92484" w:rsidRPr="00441ED2">
        <w:t>HE</w:t>
      </w:r>
      <w:r w:rsidR="00A92484">
        <w:t xml:space="preserve"> </w:t>
      </w:r>
      <w:r w:rsidR="00A92484" w:rsidRPr="00441ED2">
        <w:t>WA I</w:t>
      </w:r>
      <w:r w:rsidR="006E4066">
        <w:t>’</w:t>
      </w:r>
      <w:r w:rsidR="00A92484" w:rsidRPr="00441ED2">
        <w:t>TRATEE AHLA BA</w:t>
      </w:r>
      <w:r w:rsidR="006E4066">
        <w:t>YT</w:t>
      </w:r>
      <w:r w:rsidR="00A92484" w:rsidRPr="00441ED2">
        <w:t>EE</w:t>
      </w:r>
      <w:r w:rsidR="00A92484">
        <w:t xml:space="preserve"> </w:t>
      </w:r>
      <w:r w:rsidR="00A92484" w:rsidRPr="00441ED2">
        <w:t>MAA IN TAMASSAKTUM</w:t>
      </w:r>
      <w:r w:rsidR="00A92484">
        <w:t xml:space="preserve"> </w:t>
      </w:r>
      <w:r w:rsidR="00A92484" w:rsidRPr="00441ED2">
        <w:t>B</w:t>
      </w:r>
      <w:r w:rsidR="006E4066">
        <w:t>E</w:t>
      </w:r>
      <w:r w:rsidR="00A92484" w:rsidRPr="00441ED2">
        <w:t>H</w:t>
      </w:r>
      <w:r w:rsidR="006E4066">
        <w:t>EM</w:t>
      </w:r>
      <w:r w:rsidR="00A92484" w:rsidRPr="00441ED2">
        <w:t>AA LAN</w:t>
      </w:r>
      <w:r w:rsidR="00A92484">
        <w:t xml:space="preserve"> </w:t>
      </w:r>
      <w:r w:rsidR="00A92484" w:rsidRPr="00441ED2">
        <w:t>TAZILLOO</w:t>
      </w:r>
      <w:r w:rsidR="00A92484">
        <w:t xml:space="preserve"> </w:t>
      </w:r>
      <w:r w:rsidR="00A92484" w:rsidRPr="00441ED2">
        <w:t>BA</w:t>
      </w:r>
      <w:r w:rsidR="006E4066">
        <w:t>’</w:t>
      </w:r>
      <w:r w:rsidR="00A92484" w:rsidRPr="00441ED2">
        <w:t>DEE</w:t>
      </w:r>
      <w:r w:rsidR="00A92484">
        <w:t xml:space="preserve"> </w:t>
      </w:r>
      <w:r w:rsidR="00A92484" w:rsidRPr="00441ED2">
        <w:t>WA</w:t>
      </w:r>
      <w:r w:rsidR="00A92484">
        <w:t xml:space="preserve"> </w:t>
      </w:r>
      <w:r w:rsidR="00A92484" w:rsidRPr="00441ED2">
        <w:t>INNAH</w:t>
      </w:r>
      <w:r w:rsidR="006E4066">
        <w:t>O</w:t>
      </w:r>
      <w:r w:rsidR="00A92484" w:rsidRPr="00441ED2">
        <w:t>MAA</w:t>
      </w:r>
      <w:r w:rsidR="00A92484">
        <w:t xml:space="preserve"> </w:t>
      </w:r>
      <w:r w:rsidR="00A92484" w:rsidRPr="00441ED2">
        <w:t>LAY</w:t>
      </w:r>
      <w:r w:rsidR="006E4066">
        <w:t>N Y</w:t>
      </w:r>
      <w:r w:rsidR="00A92484" w:rsidRPr="00441ED2">
        <w:t>AFTAR</w:t>
      </w:r>
      <w:r w:rsidR="006E4066">
        <w:t>E</w:t>
      </w:r>
      <w:r w:rsidR="00A92484" w:rsidRPr="00441ED2">
        <w:t>QA HATTA YAR</w:t>
      </w:r>
      <w:r w:rsidR="006E4066">
        <w:t>E</w:t>
      </w:r>
      <w:r w:rsidR="00A92484" w:rsidRPr="00441ED2">
        <w:t>DA A</w:t>
      </w:r>
      <w:r w:rsidR="006E4066">
        <w:t>’</w:t>
      </w:r>
      <w:r w:rsidR="00A92484" w:rsidRPr="00441ED2">
        <w:t>LAYYAL</w:t>
      </w:r>
      <w:r w:rsidR="006E4066">
        <w:t xml:space="preserve"> </w:t>
      </w:r>
      <w:r w:rsidR="00A92484" w:rsidRPr="00441ED2">
        <w:t>HA</w:t>
      </w:r>
      <w:r w:rsidR="006E4066">
        <w:t>W</w:t>
      </w:r>
      <w:r w:rsidR="00A92484" w:rsidRPr="00441ED2">
        <w:t>Z.</w:t>
      </w:r>
    </w:p>
    <w:p w:rsidR="00A20D17" w:rsidRPr="00441ED2" w:rsidRDefault="00A20D17" w:rsidP="00A92484">
      <w:pPr>
        <w:pStyle w:val="Heading3"/>
      </w:pPr>
      <w:r w:rsidRPr="00441ED2">
        <w:t>Translation</w:t>
      </w:r>
    </w:p>
    <w:p w:rsidR="00A20D17" w:rsidRPr="00441ED2" w:rsidRDefault="00A20D17" w:rsidP="006E4066">
      <w:pPr>
        <w:pStyle w:val="translation"/>
      </w:pPr>
      <w:r w:rsidRPr="00441ED2">
        <w:t xml:space="preserve">I leave behind me among you the two weighty things. </w:t>
      </w:r>
      <w:proofErr w:type="gramStart"/>
      <w:r w:rsidR="000A655D">
        <w:t>Holy Qur’an</w:t>
      </w:r>
      <w:r w:rsidRPr="00441ED2">
        <w:t>, the Book of Allah, and my progeny, Ahle Bait.</w:t>
      </w:r>
      <w:proofErr w:type="gramEnd"/>
      <w:r w:rsidRPr="00441ED2">
        <w:t xml:space="preserve"> If you adhere fast to these bo</w:t>
      </w:r>
      <w:r w:rsidR="006E4066">
        <w:t>t</w:t>
      </w:r>
      <w:r w:rsidRPr="00441ED2">
        <w:t xml:space="preserve">h, you shall never go astray after me, and those two will </w:t>
      </w:r>
      <w:r w:rsidRPr="00441ED2">
        <w:lastRenderedPageBreak/>
        <w:t>never separate from each other till they reach me at Hauz-e-Kausar (in the Paradise).</w:t>
      </w:r>
    </w:p>
    <w:p w:rsidR="00A20D17" w:rsidRPr="00441ED2" w:rsidRDefault="00A20D17" w:rsidP="006E4066">
      <w:pPr>
        <w:pStyle w:val="transliteration"/>
      </w:pPr>
      <w:r w:rsidRPr="00441ED2">
        <w:t>2.</w:t>
      </w:r>
      <w:r>
        <w:t xml:space="preserve"> </w:t>
      </w:r>
      <w:r w:rsidR="00A92484" w:rsidRPr="00441ED2">
        <w:t>ANA WA</w:t>
      </w:r>
      <w:r w:rsidR="006E4066">
        <w:t xml:space="preserve"> </w:t>
      </w:r>
      <w:r w:rsidR="00A92484" w:rsidRPr="00441ED2">
        <w:t>A</w:t>
      </w:r>
      <w:r w:rsidR="006E4066">
        <w:t>’</w:t>
      </w:r>
      <w:r w:rsidR="00A92484" w:rsidRPr="00441ED2">
        <w:t>LIYY</w:t>
      </w:r>
      <w:r w:rsidR="006E4066">
        <w:t>U</w:t>
      </w:r>
      <w:r w:rsidR="00A92484" w:rsidRPr="00441ED2">
        <w:t>N MIN NOORIN WAAH</w:t>
      </w:r>
      <w:r w:rsidR="006E4066">
        <w:t>E</w:t>
      </w:r>
      <w:r w:rsidR="00A92484" w:rsidRPr="00441ED2">
        <w:t>D.</w:t>
      </w:r>
    </w:p>
    <w:p w:rsidR="00A20D17" w:rsidRPr="00441ED2" w:rsidRDefault="00A20D17" w:rsidP="00A31A2C">
      <w:pPr>
        <w:pStyle w:val="Heading3"/>
      </w:pPr>
      <w:r w:rsidRPr="00441ED2">
        <w:t>Translation</w:t>
      </w:r>
    </w:p>
    <w:p w:rsidR="00A20D17" w:rsidRPr="00441ED2" w:rsidRDefault="00A20D17" w:rsidP="006E4066">
      <w:pPr>
        <w:pStyle w:val="translation"/>
      </w:pPr>
      <w:r w:rsidRPr="00441ED2">
        <w:t>I and A</w:t>
      </w:r>
      <w:r>
        <w:t>li</w:t>
      </w:r>
      <w:r w:rsidRPr="00441ED2">
        <w:t xml:space="preserve"> </w:t>
      </w:r>
      <w:r w:rsidR="00C831DB">
        <w:t>(</w:t>
      </w:r>
      <w:proofErr w:type="gramStart"/>
      <w:r w:rsidR="00C831DB">
        <w:t>a.s</w:t>
      </w:r>
      <w:proofErr w:type="gramEnd"/>
      <w:r w:rsidR="00C831DB">
        <w:t>.)</w:t>
      </w:r>
      <w:r w:rsidRPr="00441ED2">
        <w:t xml:space="preserve"> are from one and the same </w:t>
      </w:r>
      <w:r w:rsidR="006E4066">
        <w:t>Noor</w:t>
      </w:r>
      <w:r w:rsidRPr="00441ED2">
        <w:t>.</w:t>
      </w:r>
    </w:p>
    <w:p w:rsidR="00A20D17" w:rsidRPr="00441ED2" w:rsidRDefault="00A20D17" w:rsidP="006E4066">
      <w:pPr>
        <w:pStyle w:val="transliteration"/>
      </w:pPr>
      <w:r w:rsidRPr="00441ED2">
        <w:t>3.</w:t>
      </w:r>
      <w:r>
        <w:t xml:space="preserve"> </w:t>
      </w:r>
      <w:r w:rsidR="00A31A2C" w:rsidRPr="00441ED2">
        <w:t>A</w:t>
      </w:r>
      <w:r w:rsidR="006E4066">
        <w:t>’</w:t>
      </w:r>
      <w:r w:rsidR="00A31A2C" w:rsidRPr="00441ED2">
        <w:t>LIYYUN MINNEE WA AN</w:t>
      </w:r>
      <w:r w:rsidR="006E4066">
        <w:t>A</w:t>
      </w:r>
      <w:r w:rsidR="00A31A2C" w:rsidRPr="00441ED2">
        <w:t xml:space="preserve">A </w:t>
      </w:r>
      <w:smartTag w:uri="urn:schemas-microsoft-com:office:smarttags" w:element="place">
        <w:r w:rsidR="00A31A2C" w:rsidRPr="00441ED2">
          <w:t>MINHO</w:t>
        </w:r>
      </w:smartTag>
      <w:r w:rsidR="00A31A2C" w:rsidRPr="00441ED2">
        <w:t>. YAA</w:t>
      </w:r>
      <w:r w:rsidR="006E4066">
        <w:t xml:space="preserve"> </w:t>
      </w:r>
      <w:r w:rsidR="00A31A2C" w:rsidRPr="00441ED2">
        <w:t>A</w:t>
      </w:r>
      <w:r w:rsidR="006E4066">
        <w:t>’</w:t>
      </w:r>
      <w:r w:rsidR="00A31A2C" w:rsidRPr="00441ED2">
        <w:t>LI ANTA MINNEE BE</w:t>
      </w:r>
      <w:r w:rsidR="00A31A2C">
        <w:t xml:space="preserve"> </w:t>
      </w:r>
      <w:r w:rsidR="00A31A2C" w:rsidRPr="00441ED2">
        <w:t>MANZ</w:t>
      </w:r>
      <w:r w:rsidR="006E4066">
        <w:t>E</w:t>
      </w:r>
      <w:r w:rsidR="00A31A2C" w:rsidRPr="00441ED2">
        <w:t>LATE</w:t>
      </w:r>
      <w:r w:rsidR="00A31A2C">
        <w:t xml:space="preserve"> </w:t>
      </w:r>
      <w:r w:rsidR="00A31A2C" w:rsidRPr="00441ED2">
        <w:t>HAAROONA</w:t>
      </w:r>
      <w:r w:rsidR="00A31A2C">
        <w:t xml:space="preserve"> </w:t>
      </w:r>
      <w:r w:rsidR="00A31A2C" w:rsidRPr="00441ED2">
        <w:t>MIN</w:t>
      </w:r>
      <w:r w:rsidR="00A31A2C">
        <w:t xml:space="preserve"> </w:t>
      </w:r>
      <w:r w:rsidR="00A31A2C" w:rsidRPr="00441ED2">
        <w:t>MOOSAA</w:t>
      </w:r>
      <w:r w:rsidR="00A31A2C">
        <w:t xml:space="preserve"> </w:t>
      </w:r>
      <w:r w:rsidR="00A31A2C" w:rsidRPr="00441ED2">
        <w:t>ILLAA</w:t>
      </w:r>
      <w:r w:rsidR="00A31A2C">
        <w:t xml:space="preserve"> </w:t>
      </w:r>
      <w:r w:rsidR="00A31A2C" w:rsidRPr="00441ED2">
        <w:t>LAA NABIYYA BA</w:t>
      </w:r>
      <w:r w:rsidR="006E4066">
        <w:t>’</w:t>
      </w:r>
      <w:r w:rsidR="00A31A2C" w:rsidRPr="00441ED2">
        <w:t>DEE.</w:t>
      </w:r>
    </w:p>
    <w:p w:rsidR="00A20D17" w:rsidRPr="00441ED2" w:rsidRDefault="00A20D17" w:rsidP="00A31A2C">
      <w:pPr>
        <w:pStyle w:val="Heading3"/>
      </w:pPr>
      <w:r w:rsidRPr="00441ED2">
        <w:t>Translation</w:t>
      </w:r>
    </w:p>
    <w:p w:rsidR="00A20D17" w:rsidRPr="00441ED2" w:rsidRDefault="00A20D17" w:rsidP="00BD4375">
      <w:pPr>
        <w:pStyle w:val="translation"/>
      </w:pPr>
      <w:r w:rsidRPr="00441ED2">
        <w:t xml:space="preserve">Ali is from me and </w:t>
      </w:r>
      <w:r w:rsidR="00BD4375">
        <w:t>I</w:t>
      </w:r>
      <w:r w:rsidRPr="00441ED2">
        <w:t xml:space="preserve"> am from him.</w:t>
      </w:r>
      <w:r>
        <w:t xml:space="preserve"> </w:t>
      </w:r>
      <w:r w:rsidRPr="00441ED2">
        <w:t xml:space="preserve">O </w:t>
      </w:r>
      <w:proofErr w:type="gramStart"/>
      <w:r w:rsidRPr="00441ED2">
        <w:t xml:space="preserve">Ali </w:t>
      </w:r>
      <w:r>
        <w:t xml:space="preserve"> </w:t>
      </w:r>
      <w:r w:rsidRPr="00441ED2">
        <w:t>you</w:t>
      </w:r>
      <w:proofErr w:type="gramEnd"/>
      <w:r w:rsidRPr="00441ED2">
        <w:t xml:space="preserve"> are </w:t>
      </w:r>
      <w:r w:rsidR="00BD4375">
        <w:t>to</w:t>
      </w:r>
      <w:r w:rsidRPr="00441ED2">
        <w:t xml:space="preserve"> me as Haroon  was to Moosa except that there will be no Prophet after me.</w:t>
      </w:r>
    </w:p>
    <w:p w:rsidR="00A20D17" w:rsidRPr="00441ED2" w:rsidRDefault="00A20D17" w:rsidP="006E4066">
      <w:pPr>
        <w:pStyle w:val="transliteration"/>
      </w:pPr>
      <w:r w:rsidRPr="00441ED2">
        <w:t>4.</w:t>
      </w:r>
      <w:r>
        <w:t xml:space="preserve"> </w:t>
      </w:r>
      <w:r w:rsidR="004B702F" w:rsidRPr="00441ED2">
        <w:t>ANA MADEENATUL</w:t>
      </w:r>
      <w:r w:rsidR="006E4066">
        <w:t xml:space="preserve"> </w:t>
      </w:r>
      <w:r w:rsidR="004B702F" w:rsidRPr="00441ED2">
        <w:t>I</w:t>
      </w:r>
      <w:r w:rsidR="006E4066">
        <w:t>’L</w:t>
      </w:r>
      <w:r w:rsidR="004B702F" w:rsidRPr="00441ED2">
        <w:t>M WA A</w:t>
      </w:r>
      <w:r w:rsidR="006E4066">
        <w:t>’</w:t>
      </w:r>
      <w:r w:rsidR="004B702F" w:rsidRPr="00441ED2">
        <w:t>LIYYUN BAAB</w:t>
      </w:r>
      <w:r w:rsidR="006E4066">
        <w:t>O</w:t>
      </w:r>
      <w:r w:rsidR="004B702F" w:rsidRPr="00441ED2">
        <w:t>HAA.</w:t>
      </w:r>
    </w:p>
    <w:p w:rsidR="00A20D17" w:rsidRPr="00441ED2" w:rsidRDefault="00A20D17" w:rsidP="004B702F">
      <w:pPr>
        <w:pStyle w:val="Heading3"/>
      </w:pPr>
      <w:r w:rsidRPr="00441ED2">
        <w:t>Translation</w:t>
      </w:r>
    </w:p>
    <w:p w:rsidR="00A20D17" w:rsidRPr="00441ED2" w:rsidRDefault="00E90C3D" w:rsidP="00BD4375">
      <w:pPr>
        <w:pStyle w:val="translation"/>
      </w:pPr>
      <w:r>
        <w:t>I</w:t>
      </w:r>
      <w:r w:rsidR="00A20D17" w:rsidRPr="00441ED2">
        <w:t xml:space="preserve"> am the city of knowledge and Ali is its Gate.</w:t>
      </w:r>
    </w:p>
    <w:p w:rsidR="00A20D17" w:rsidRPr="00441ED2" w:rsidRDefault="00A20D17" w:rsidP="006E4066">
      <w:pPr>
        <w:pStyle w:val="transliteration"/>
      </w:pPr>
      <w:r w:rsidRPr="00441ED2">
        <w:t>5.</w:t>
      </w:r>
      <w:r>
        <w:t xml:space="preserve"> </w:t>
      </w:r>
      <w:r w:rsidR="004B702F" w:rsidRPr="00441ED2">
        <w:t>FAAT</w:t>
      </w:r>
      <w:r w:rsidR="006E4066">
        <w:t>E</w:t>
      </w:r>
      <w:r w:rsidR="004B702F" w:rsidRPr="00441ED2">
        <w:t>MATO BAZ-A</w:t>
      </w:r>
      <w:r w:rsidR="006E4066">
        <w:t>’</w:t>
      </w:r>
      <w:r w:rsidR="004B702F" w:rsidRPr="00441ED2">
        <w:t>TUM</w:t>
      </w:r>
      <w:r w:rsidR="006E4066">
        <w:t xml:space="preserve"> </w:t>
      </w:r>
      <w:r w:rsidR="004B702F" w:rsidRPr="00441ED2">
        <w:t>MINNEE MAN AZAAHAA FAQAD AZ</w:t>
      </w:r>
      <w:r w:rsidR="006E4066">
        <w:t>A</w:t>
      </w:r>
      <w:r w:rsidR="004B702F" w:rsidRPr="00441ED2">
        <w:t>A</w:t>
      </w:r>
      <w:r w:rsidR="006E4066">
        <w:t>-</w:t>
      </w:r>
      <w:r w:rsidR="004B702F" w:rsidRPr="00441ED2">
        <w:t>NEE MAN AZAANEE FAQAD AZA</w:t>
      </w:r>
      <w:r w:rsidR="006E4066">
        <w:t>LLA</w:t>
      </w:r>
      <w:r w:rsidR="004B702F" w:rsidRPr="00441ED2">
        <w:t>AH WA MAN AAZAL</w:t>
      </w:r>
      <w:r w:rsidR="006E4066">
        <w:t xml:space="preserve"> </w:t>
      </w:r>
      <w:r w:rsidR="004B702F" w:rsidRPr="00441ED2">
        <w:t>LAAHA FAQAD KAFAR.</w:t>
      </w:r>
    </w:p>
    <w:p w:rsidR="00A20D17" w:rsidRPr="00441ED2" w:rsidRDefault="00A20D17" w:rsidP="004B702F">
      <w:pPr>
        <w:pStyle w:val="Heading3"/>
      </w:pPr>
      <w:r w:rsidRPr="00441ED2">
        <w:t>Translation</w:t>
      </w:r>
    </w:p>
    <w:p w:rsidR="00A20D17" w:rsidRPr="00441ED2" w:rsidRDefault="00A20D17" w:rsidP="00BD4375">
      <w:pPr>
        <w:pStyle w:val="translation"/>
      </w:pPr>
      <w:r w:rsidRPr="00441ED2">
        <w:t>Fatima is of me, whosoever has hurt her, certainly he has hurt me and whosoever has hurt me, certainly he has hurt Allah.</w:t>
      </w:r>
    </w:p>
    <w:p w:rsidR="004B702F" w:rsidRDefault="00A20D17" w:rsidP="006E4066">
      <w:pPr>
        <w:pStyle w:val="transliteration"/>
      </w:pPr>
      <w:r w:rsidRPr="00441ED2">
        <w:t>6.</w:t>
      </w:r>
      <w:r>
        <w:t xml:space="preserve"> </w:t>
      </w:r>
      <w:r w:rsidR="004B702F" w:rsidRPr="00441ED2">
        <w:t>HUSAINUM</w:t>
      </w:r>
      <w:r w:rsidR="006E4066">
        <w:t xml:space="preserve"> </w:t>
      </w:r>
      <w:r w:rsidR="004B702F" w:rsidRPr="00441ED2">
        <w:t>MINNEE WA ANA</w:t>
      </w:r>
      <w:r w:rsidR="006E4066">
        <w:t>A</w:t>
      </w:r>
      <w:r w:rsidR="004B702F" w:rsidRPr="00441ED2">
        <w:t xml:space="preserve"> M</w:t>
      </w:r>
      <w:r w:rsidR="006E4066">
        <w:t>E</w:t>
      </w:r>
      <w:r w:rsidR="004B702F" w:rsidRPr="00441ED2">
        <w:t>NAL</w:t>
      </w:r>
      <w:r w:rsidR="006E4066">
        <w:t xml:space="preserve"> </w:t>
      </w:r>
      <w:r w:rsidR="004B702F" w:rsidRPr="00441ED2">
        <w:t>HUSAIN</w:t>
      </w:r>
      <w:r w:rsidRPr="00441ED2">
        <w:t xml:space="preserve">. </w:t>
      </w:r>
    </w:p>
    <w:p w:rsidR="00A20D17" w:rsidRPr="00441ED2" w:rsidRDefault="00A20D17" w:rsidP="004B702F">
      <w:pPr>
        <w:pStyle w:val="Heading3"/>
      </w:pPr>
      <w:r w:rsidRPr="00441ED2">
        <w:t>Translation</w:t>
      </w:r>
    </w:p>
    <w:p w:rsidR="00A20D17" w:rsidRPr="00441ED2" w:rsidRDefault="00BD4375" w:rsidP="00BD4375">
      <w:pPr>
        <w:pStyle w:val="translation"/>
      </w:pPr>
      <w:r w:rsidRPr="00441ED2">
        <w:t>Husai</w:t>
      </w:r>
      <w:r>
        <w:t>n</w:t>
      </w:r>
      <w:r w:rsidRPr="00441ED2">
        <w:t xml:space="preserve"> is</w:t>
      </w:r>
      <w:r w:rsidR="00A20D17" w:rsidRPr="00441ED2">
        <w:t xml:space="preserve"> of me and </w:t>
      </w:r>
      <w:r w:rsidR="006E4066">
        <w:t>I</w:t>
      </w:r>
      <w:r w:rsidR="00A20D17" w:rsidRPr="00441ED2">
        <w:t xml:space="preserve"> am of Husain.</w:t>
      </w:r>
    </w:p>
    <w:p w:rsidR="00A20D17" w:rsidRPr="00441ED2" w:rsidRDefault="00A20D17" w:rsidP="006E4066">
      <w:pPr>
        <w:pStyle w:val="transliteration"/>
      </w:pPr>
      <w:r w:rsidRPr="00441ED2">
        <w:t>7.</w:t>
      </w:r>
      <w:r>
        <w:t xml:space="preserve"> </w:t>
      </w:r>
      <w:r w:rsidR="004B702F" w:rsidRPr="00441ED2">
        <w:t>A</w:t>
      </w:r>
      <w:r w:rsidR="004B702F">
        <w:t>L</w:t>
      </w:r>
      <w:r w:rsidR="004B702F" w:rsidRPr="00441ED2">
        <w:t>-HASAN</w:t>
      </w:r>
      <w:r w:rsidR="004B702F">
        <w:t xml:space="preserve"> </w:t>
      </w:r>
      <w:r w:rsidR="004B702F" w:rsidRPr="00441ED2">
        <w:t>WAL-HUSA</w:t>
      </w:r>
      <w:r w:rsidR="004B702F">
        <w:t xml:space="preserve">IN </w:t>
      </w:r>
      <w:r w:rsidR="004B702F" w:rsidRPr="00441ED2">
        <w:t>SA</w:t>
      </w:r>
      <w:r w:rsidR="006E4066">
        <w:t>Y</w:t>
      </w:r>
      <w:r w:rsidR="004B702F" w:rsidRPr="00441ED2">
        <w:t>Y</w:t>
      </w:r>
      <w:r w:rsidR="006E4066">
        <w:t>E</w:t>
      </w:r>
      <w:r w:rsidR="004B702F" w:rsidRPr="00441ED2">
        <w:t>DASH-S</w:t>
      </w:r>
      <w:r w:rsidR="006E4066">
        <w:t>H</w:t>
      </w:r>
      <w:r w:rsidR="004B702F" w:rsidRPr="00441ED2">
        <w:t>ABAABE</w:t>
      </w:r>
      <w:r w:rsidR="004B702F">
        <w:t xml:space="preserve"> </w:t>
      </w:r>
      <w:r w:rsidR="004B702F" w:rsidRPr="00441ED2">
        <w:t>AH</w:t>
      </w:r>
      <w:r w:rsidR="004B702F">
        <w:t>LI</w:t>
      </w:r>
      <w:r w:rsidR="004B702F" w:rsidRPr="00441ED2">
        <w:t>L-JA</w:t>
      </w:r>
      <w:r w:rsidR="004B702F">
        <w:t>N</w:t>
      </w:r>
      <w:r w:rsidR="004B702F" w:rsidRPr="00441ED2">
        <w:t>NAH.</w:t>
      </w:r>
    </w:p>
    <w:p w:rsidR="00A20D17" w:rsidRPr="00441ED2" w:rsidRDefault="00A20D17" w:rsidP="004B702F">
      <w:pPr>
        <w:pStyle w:val="Heading3"/>
      </w:pPr>
      <w:r w:rsidRPr="00441ED2">
        <w:t>Translation</w:t>
      </w:r>
    </w:p>
    <w:p w:rsidR="00A20D17" w:rsidRPr="00441ED2" w:rsidRDefault="00A20D17" w:rsidP="00BD4375">
      <w:pPr>
        <w:pStyle w:val="translation"/>
      </w:pPr>
      <w:r w:rsidRPr="00441ED2">
        <w:t>Hasan and Husain are the Leaders of the Youth of Heaven.</w:t>
      </w:r>
    </w:p>
    <w:p w:rsidR="00A20D17" w:rsidRPr="00441ED2" w:rsidRDefault="00A20D17" w:rsidP="006E4066">
      <w:pPr>
        <w:pStyle w:val="transliteration"/>
      </w:pPr>
      <w:r w:rsidRPr="00441ED2">
        <w:lastRenderedPageBreak/>
        <w:t>8.</w:t>
      </w:r>
      <w:r>
        <w:t xml:space="preserve"> </w:t>
      </w:r>
      <w:r w:rsidR="004B702F" w:rsidRPr="00441ED2">
        <w:t>AL-HASAN WAL-HUSA</w:t>
      </w:r>
      <w:r w:rsidR="006E4066">
        <w:t>IN</w:t>
      </w:r>
      <w:r w:rsidR="004B702F" w:rsidRPr="00441ED2">
        <w:t xml:space="preserve"> </w:t>
      </w:r>
      <w:r w:rsidR="006E4066">
        <w:t>E</w:t>
      </w:r>
      <w:r w:rsidR="004B702F" w:rsidRPr="00441ED2">
        <w:t>MAAMA</w:t>
      </w:r>
      <w:r w:rsidR="006E4066">
        <w:t>A</w:t>
      </w:r>
      <w:r w:rsidR="004B702F" w:rsidRPr="00441ED2">
        <w:t>NE IN</w:t>
      </w:r>
      <w:r w:rsidR="004B702F">
        <w:t xml:space="preserve"> </w:t>
      </w:r>
      <w:r w:rsidR="004B702F" w:rsidRPr="00441ED2">
        <w:t>QAAMAA</w:t>
      </w:r>
      <w:r w:rsidR="004B702F">
        <w:t xml:space="preserve"> </w:t>
      </w:r>
      <w:r w:rsidR="004B702F" w:rsidRPr="00441ED2">
        <w:t>WA IN QA</w:t>
      </w:r>
      <w:r w:rsidR="006E4066">
        <w:t>-</w:t>
      </w:r>
      <w:r w:rsidR="004B702F" w:rsidRPr="00441ED2">
        <w:t>A</w:t>
      </w:r>
      <w:r w:rsidR="006E4066">
        <w:t>’</w:t>
      </w:r>
      <w:r w:rsidR="004B702F" w:rsidRPr="00441ED2">
        <w:t>DA.</w:t>
      </w:r>
    </w:p>
    <w:p w:rsidR="00A20D17" w:rsidRPr="00441ED2" w:rsidRDefault="00A20D17" w:rsidP="004B702F">
      <w:pPr>
        <w:pStyle w:val="Heading3"/>
      </w:pPr>
      <w:r w:rsidRPr="00441ED2">
        <w:t>Translation</w:t>
      </w:r>
    </w:p>
    <w:p w:rsidR="00A20D17" w:rsidRDefault="00A20D17" w:rsidP="00BD4375">
      <w:pPr>
        <w:pStyle w:val="translation"/>
      </w:pPr>
      <w:r w:rsidRPr="00441ED2">
        <w:t>Hasan and Husain are the Imams whether they stand or sit (in whatsoever condition they may be).</w:t>
      </w:r>
    </w:p>
    <w:p w:rsidR="00A20D17" w:rsidRPr="00A408C6" w:rsidRDefault="00A20D17" w:rsidP="006E4066">
      <w:pPr>
        <w:pStyle w:val="transliteration"/>
      </w:pPr>
      <w:r w:rsidRPr="00A408C6">
        <w:t xml:space="preserve">9. </w:t>
      </w:r>
      <w:r w:rsidR="004B702F" w:rsidRPr="00A408C6">
        <w:t>MAN KUNTO MA</w:t>
      </w:r>
      <w:r w:rsidR="006E4066">
        <w:t>W</w:t>
      </w:r>
      <w:r w:rsidR="004B702F" w:rsidRPr="00A408C6">
        <w:t>LA</w:t>
      </w:r>
      <w:r w:rsidR="006E4066">
        <w:t>A</w:t>
      </w:r>
      <w:r w:rsidR="004B702F" w:rsidRPr="00A408C6">
        <w:t>HO FA-HAAZAA A</w:t>
      </w:r>
      <w:r w:rsidR="006E4066">
        <w:t>’</w:t>
      </w:r>
      <w:r w:rsidR="004B702F" w:rsidRPr="00A408C6">
        <w:t>LIYYUN MA</w:t>
      </w:r>
      <w:r w:rsidR="006E4066">
        <w:t>W</w:t>
      </w:r>
      <w:r w:rsidR="004B702F" w:rsidRPr="00A408C6">
        <w:t>LAAH. ALLAAHUMMA WAALE MAN WAALAAHO WA A</w:t>
      </w:r>
      <w:r w:rsidR="006E4066">
        <w:t>’</w:t>
      </w:r>
      <w:r w:rsidR="004B702F" w:rsidRPr="00A408C6">
        <w:t>ADE</w:t>
      </w:r>
      <w:r w:rsidR="006E4066">
        <w:t xml:space="preserve"> </w:t>
      </w:r>
      <w:r w:rsidR="004B702F" w:rsidRPr="00A408C6">
        <w:t>MAN A</w:t>
      </w:r>
      <w:r w:rsidR="006E4066">
        <w:t>’</w:t>
      </w:r>
      <w:r w:rsidR="004B702F" w:rsidRPr="00A408C6">
        <w:t>ADAAHO WA MAN NASROMAN NASARAH</w:t>
      </w:r>
      <w:r w:rsidR="006E4066">
        <w:t>U</w:t>
      </w:r>
      <w:r w:rsidR="004B702F" w:rsidRPr="00A408C6">
        <w:t xml:space="preserve"> WA KHAZULEMAN KHAZALAH</w:t>
      </w:r>
      <w:r w:rsidR="006E4066">
        <w:t>U</w:t>
      </w:r>
      <w:r w:rsidR="004B702F" w:rsidRPr="00A408C6">
        <w:t>.</w:t>
      </w:r>
    </w:p>
    <w:p w:rsidR="00A20D17" w:rsidRPr="00A408C6" w:rsidRDefault="00A20D17" w:rsidP="004B702F">
      <w:pPr>
        <w:pStyle w:val="Heading3"/>
      </w:pPr>
      <w:r w:rsidRPr="00A408C6">
        <w:t>Translation</w:t>
      </w:r>
    </w:p>
    <w:p w:rsidR="00A20D17" w:rsidRPr="00A408C6" w:rsidRDefault="004B702F" w:rsidP="00BD4375">
      <w:pPr>
        <w:pStyle w:val="translation"/>
      </w:pPr>
      <w:r w:rsidRPr="00A408C6">
        <w:t>Whosever’</w:t>
      </w:r>
      <w:r>
        <w:t>s</w:t>
      </w:r>
      <w:r w:rsidR="00A20D17" w:rsidRPr="00A408C6">
        <w:t xml:space="preserve"> master am I, All is his master, </w:t>
      </w:r>
      <w:r w:rsidR="00490461">
        <w:t>O Allah</w:t>
      </w:r>
      <w:r w:rsidR="00A20D17" w:rsidRPr="00A408C6">
        <w:t>, keep him your friend who is his Ali</w:t>
      </w:r>
      <w:r w:rsidR="008D5AD9">
        <w:t>’s</w:t>
      </w:r>
      <w:r w:rsidR="00A20D17" w:rsidRPr="00A408C6">
        <w:t xml:space="preserve"> </w:t>
      </w:r>
      <w:r w:rsidR="00C831DB">
        <w:t>(</w:t>
      </w:r>
      <w:proofErr w:type="gramStart"/>
      <w:r w:rsidR="00C831DB">
        <w:t>a.s</w:t>
      </w:r>
      <w:proofErr w:type="gramEnd"/>
      <w:r w:rsidR="00C831DB">
        <w:t>.)</w:t>
      </w:r>
      <w:r w:rsidR="00A20D17" w:rsidRPr="00A408C6">
        <w:t xml:space="preserve"> friend, and hold enmity towards him who </w:t>
      </w:r>
      <w:r w:rsidR="00A20D17">
        <w:t>bears enmity towards Ali</w:t>
      </w:r>
      <w:r w:rsidR="00A20D17" w:rsidRPr="00A408C6">
        <w:t xml:space="preserve">; assist him who assists </w:t>
      </w:r>
      <w:r w:rsidR="006E4066">
        <w:t>Ali</w:t>
      </w:r>
      <w:r w:rsidR="00A20D17" w:rsidRPr="00A408C6">
        <w:t xml:space="preserve"> and forsake him who forsakes Ali.</w:t>
      </w:r>
    </w:p>
    <w:p w:rsidR="004B702F" w:rsidRDefault="00A20D17" w:rsidP="006E4066">
      <w:pPr>
        <w:pStyle w:val="transliteration"/>
      </w:pPr>
      <w:r w:rsidRPr="00A408C6">
        <w:t>10.</w:t>
      </w:r>
      <w:r>
        <w:t xml:space="preserve"> </w:t>
      </w:r>
      <w:r w:rsidR="004B702F" w:rsidRPr="00A408C6">
        <w:t>LA</w:t>
      </w:r>
      <w:r w:rsidR="006E4066">
        <w:t xml:space="preserve"> </w:t>
      </w:r>
      <w:r w:rsidR="004B702F" w:rsidRPr="00A408C6">
        <w:t>UT</w:t>
      </w:r>
      <w:r w:rsidR="006E4066">
        <w:t>E</w:t>
      </w:r>
      <w:r w:rsidR="004B702F" w:rsidRPr="00A408C6">
        <w:t>YANNIR</w:t>
      </w:r>
      <w:r w:rsidR="006E4066">
        <w:t xml:space="preserve"> </w:t>
      </w:r>
      <w:r w:rsidR="004B702F" w:rsidRPr="00A408C6">
        <w:t>RA</w:t>
      </w:r>
      <w:r w:rsidR="006E4066">
        <w:t>A</w:t>
      </w:r>
      <w:r w:rsidR="004B702F" w:rsidRPr="00A408C6">
        <w:t>YATAN</w:t>
      </w:r>
      <w:r w:rsidR="004B702F">
        <w:t xml:space="preserve"> </w:t>
      </w:r>
      <w:r w:rsidR="004B702F" w:rsidRPr="00A408C6">
        <w:t>GHADAN</w:t>
      </w:r>
      <w:r w:rsidR="004B702F">
        <w:t xml:space="preserve"> </w:t>
      </w:r>
      <w:r w:rsidR="004B702F" w:rsidRPr="00A408C6">
        <w:t>RAJ</w:t>
      </w:r>
      <w:r w:rsidR="006E4066">
        <w:t>OL</w:t>
      </w:r>
      <w:r w:rsidR="004B702F" w:rsidRPr="00A408C6">
        <w:t>AN</w:t>
      </w:r>
      <w:r w:rsidR="004B702F">
        <w:t xml:space="preserve"> </w:t>
      </w:r>
      <w:r w:rsidR="004B702F" w:rsidRPr="00A408C6">
        <w:t>KARRAARA</w:t>
      </w:r>
      <w:r w:rsidR="006E4066">
        <w:t>N</w:t>
      </w:r>
      <w:r w:rsidR="004B702F" w:rsidRPr="00A408C6">
        <w:t xml:space="preserve"> GHA</w:t>
      </w:r>
      <w:r w:rsidR="006E4066">
        <w:t>Y</w:t>
      </w:r>
      <w:r w:rsidR="004B702F" w:rsidRPr="00A408C6">
        <w:t>RA FARRAARAN.</w:t>
      </w:r>
      <w:r w:rsidR="004B702F">
        <w:t xml:space="preserve"> </w:t>
      </w:r>
      <w:r w:rsidR="004B702F" w:rsidRPr="00A408C6">
        <w:t>Y</w:t>
      </w:r>
      <w:r w:rsidR="006E4066">
        <w:t>O</w:t>
      </w:r>
      <w:r w:rsidR="004B702F" w:rsidRPr="00A408C6">
        <w:t>HIBBU</w:t>
      </w:r>
      <w:r w:rsidR="006E4066">
        <w:t>LL</w:t>
      </w:r>
      <w:r w:rsidR="004B702F" w:rsidRPr="00A408C6">
        <w:t>AAHA</w:t>
      </w:r>
      <w:r w:rsidR="004B702F">
        <w:t xml:space="preserve"> </w:t>
      </w:r>
      <w:r w:rsidR="004B702F" w:rsidRPr="00A408C6">
        <w:t>WA</w:t>
      </w:r>
      <w:r w:rsidR="004B702F">
        <w:t xml:space="preserve"> </w:t>
      </w:r>
      <w:r w:rsidR="004B702F" w:rsidRPr="00A408C6">
        <w:t>RAS</w:t>
      </w:r>
      <w:r w:rsidR="006E4066">
        <w:t>O</w:t>
      </w:r>
      <w:r w:rsidR="004B702F" w:rsidRPr="00A408C6">
        <w:t>OLAHOO WA Y</w:t>
      </w:r>
      <w:r w:rsidR="006E4066">
        <w:t>O</w:t>
      </w:r>
      <w:r w:rsidR="004B702F" w:rsidRPr="00A408C6">
        <w:t>HIBBU</w:t>
      </w:r>
      <w:r w:rsidR="006E4066">
        <w:t>LLAAH</w:t>
      </w:r>
      <w:r w:rsidR="004B702F" w:rsidRPr="00A408C6">
        <w:t>A WA RASOOLUH</w:t>
      </w:r>
      <w:r w:rsidR="006E4066">
        <w:t>U</w:t>
      </w:r>
      <w:r w:rsidR="004B702F" w:rsidRPr="00A408C6">
        <w:t xml:space="preserve">. </w:t>
      </w:r>
    </w:p>
    <w:p w:rsidR="00A20D17" w:rsidRPr="00A408C6" w:rsidRDefault="00A20D17" w:rsidP="004B702F">
      <w:pPr>
        <w:pStyle w:val="Heading3"/>
      </w:pPr>
      <w:r w:rsidRPr="00A408C6">
        <w:t>Translation</w:t>
      </w:r>
    </w:p>
    <w:p w:rsidR="00A20D17" w:rsidRPr="00A408C6" w:rsidRDefault="00A20D17" w:rsidP="006E4066">
      <w:pPr>
        <w:pStyle w:val="translation"/>
      </w:pPr>
      <w:r w:rsidRPr="00A408C6">
        <w:t>Tomorrow, I will give Alam (standard) to him who is Man, who is a constant attacker, who does not retreat who loves Allah and His Holy Prophet and is loved by Allah and His Holy Prophet.</w:t>
      </w:r>
    </w:p>
    <w:p w:rsidR="00A20D17" w:rsidRPr="00A408C6" w:rsidRDefault="004B702F" w:rsidP="004B702F">
      <w:pPr>
        <w:pStyle w:val="Heading1"/>
      </w:pPr>
      <w:bookmarkStart w:id="209" w:name="_Toc286334509"/>
      <w:r w:rsidRPr="00A408C6">
        <w:t>Tauzeeh</w:t>
      </w:r>
      <w:bookmarkEnd w:id="209"/>
    </w:p>
    <w:p w:rsidR="00A20D17" w:rsidRPr="00A408C6" w:rsidRDefault="00A20D17" w:rsidP="006E4066">
      <w:pPr>
        <w:pStyle w:val="Heading2"/>
        <w:jc w:val="center"/>
      </w:pPr>
      <w:bookmarkStart w:id="210" w:name="_Toc286334510"/>
      <w:r w:rsidRPr="00A408C6">
        <w:t xml:space="preserve">(Instructions for </w:t>
      </w:r>
      <w:r w:rsidR="00F02F55">
        <w:t>one’s</w:t>
      </w:r>
      <w:r w:rsidRPr="00A408C6">
        <w:t xml:space="preserve"> actions toy other Mujtahids.)</w:t>
      </w:r>
      <w:bookmarkEnd w:id="210"/>
    </w:p>
    <w:p w:rsidR="00A20D17" w:rsidRPr="00A408C6" w:rsidRDefault="00A20D17" w:rsidP="00A20D17">
      <w:r w:rsidRPr="00A408C6">
        <w:t>There are eight conditions for a Mujtahid.</w:t>
      </w:r>
    </w:p>
    <w:p w:rsidR="00A20D17" w:rsidRPr="00A408C6" w:rsidRDefault="00A20D17" w:rsidP="00A20D17">
      <w:r w:rsidRPr="00A408C6">
        <w:t>1.</w:t>
      </w:r>
      <w:r>
        <w:t xml:space="preserve"> </w:t>
      </w:r>
      <w:r w:rsidRPr="00A408C6">
        <w:t xml:space="preserve">Major according to </w:t>
      </w:r>
      <w:r w:rsidR="00AA40A5" w:rsidRPr="00A408C6">
        <w:t>S</w:t>
      </w:r>
      <w:r w:rsidR="00AA40A5">
        <w:t>haria</w:t>
      </w:r>
      <w:r w:rsidRPr="00A408C6">
        <w:t xml:space="preserve"> (Islamic Law).</w:t>
      </w:r>
    </w:p>
    <w:p w:rsidR="00A20D17" w:rsidRPr="00A408C6" w:rsidRDefault="00A20D17" w:rsidP="00A20D17">
      <w:r w:rsidRPr="00A408C6">
        <w:t>2.</w:t>
      </w:r>
      <w:r>
        <w:t xml:space="preserve"> </w:t>
      </w:r>
      <w:r w:rsidRPr="00A408C6">
        <w:t>Sane.</w:t>
      </w:r>
    </w:p>
    <w:p w:rsidR="00A20D17" w:rsidRPr="00A408C6" w:rsidRDefault="00A20D17" w:rsidP="00A20D17">
      <w:r w:rsidRPr="00A408C6">
        <w:t>3.</w:t>
      </w:r>
      <w:r>
        <w:t xml:space="preserve"> </w:t>
      </w:r>
      <w:r w:rsidRPr="00A408C6">
        <w:t>Muslim.</w:t>
      </w:r>
    </w:p>
    <w:p w:rsidR="00A20D17" w:rsidRPr="00A408C6" w:rsidRDefault="00A20D17" w:rsidP="00A20D17">
      <w:r w:rsidRPr="00A408C6">
        <w:lastRenderedPageBreak/>
        <w:t>4.</w:t>
      </w:r>
      <w:r>
        <w:t xml:space="preserve"> </w:t>
      </w:r>
      <w:proofErr w:type="gramStart"/>
      <w:r w:rsidRPr="00A408C6">
        <w:t>Of</w:t>
      </w:r>
      <w:proofErr w:type="gramEnd"/>
      <w:r w:rsidRPr="00A408C6">
        <w:t xml:space="preserve"> Isna Ashari Sect.</w:t>
      </w:r>
    </w:p>
    <w:p w:rsidR="00A20D17" w:rsidRPr="00A408C6" w:rsidRDefault="00A20D17" w:rsidP="00A20D17">
      <w:r w:rsidRPr="00A408C6">
        <w:t>5.</w:t>
      </w:r>
      <w:r>
        <w:t xml:space="preserve"> </w:t>
      </w:r>
      <w:r w:rsidRPr="00A408C6">
        <w:t>Just.</w:t>
      </w:r>
    </w:p>
    <w:p w:rsidR="00A20D17" w:rsidRPr="00A408C6" w:rsidRDefault="00A20D17" w:rsidP="00A20D17">
      <w:r w:rsidRPr="00A408C6">
        <w:t>6.</w:t>
      </w:r>
      <w:r>
        <w:t xml:space="preserve"> </w:t>
      </w:r>
      <w:smartTag w:uri="urn:schemas-microsoft-com:office:smarttags" w:element="place">
        <w:smartTag w:uri="urn:schemas-microsoft-com:office:smarttags" w:element="State">
          <w:r w:rsidRPr="00A408C6">
            <w:t>Man.</w:t>
          </w:r>
        </w:smartTag>
      </w:smartTag>
    </w:p>
    <w:p w:rsidR="00A20D17" w:rsidRPr="00A408C6" w:rsidRDefault="00A20D17" w:rsidP="00A20D17">
      <w:r w:rsidRPr="00A408C6">
        <w:t>7.</w:t>
      </w:r>
      <w:r>
        <w:t xml:space="preserve"> </w:t>
      </w:r>
      <w:r w:rsidRPr="00A408C6">
        <w:t>Legitimate son.</w:t>
      </w:r>
    </w:p>
    <w:p w:rsidR="00A20D17" w:rsidRPr="00A408C6" w:rsidRDefault="00A20D17" w:rsidP="00A20D17">
      <w:r w:rsidRPr="00A408C6">
        <w:t>8.</w:t>
      </w:r>
      <w:r>
        <w:t xml:space="preserve"> </w:t>
      </w:r>
      <w:r w:rsidRPr="00A408C6">
        <w:t>Mujtahid.</w:t>
      </w:r>
    </w:p>
    <w:p w:rsidR="00A20D17" w:rsidRPr="00A408C6" w:rsidRDefault="004B702F" w:rsidP="006E4066">
      <w:pPr>
        <w:pStyle w:val="Heading2"/>
      </w:pPr>
      <w:bookmarkStart w:id="211" w:name="_Toc286334511"/>
      <w:r>
        <w:t xml:space="preserve">Fatwas </w:t>
      </w:r>
      <w:r w:rsidR="006E4066">
        <w:t>o</w:t>
      </w:r>
      <w:r>
        <w:t>f:</w:t>
      </w:r>
      <w:bookmarkEnd w:id="211"/>
    </w:p>
    <w:p w:rsidR="00A20D17" w:rsidRPr="00A408C6" w:rsidRDefault="00A20D17" w:rsidP="00A20D17">
      <w:r w:rsidRPr="00A408C6">
        <w:t>Ayatullah Syed Mohsin Taba Tabai Hakim. Ayatullah Syed Mahmood Husain Shahroodi.</w:t>
      </w:r>
    </w:p>
    <w:p w:rsidR="00A20D17" w:rsidRPr="00A408C6" w:rsidRDefault="00A20D17" w:rsidP="00A20D17">
      <w:r w:rsidRPr="00A408C6">
        <w:t>Besides all the above conditions the Mujtahid should be alive, a supreme scholar, who understands the commands of Almighty God more deeply than other Mujtahids.</w:t>
      </w:r>
    </w:p>
    <w:p w:rsidR="00A20D17" w:rsidRPr="00A408C6" w:rsidRDefault="004B702F" w:rsidP="004B702F">
      <w:pPr>
        <w:pStyle w:val="Heading2"/>
      </w:pPr>
      <w:bookmarkStart w:id="212" w:name="_Toc286334512"/>
      <w:r w:rsidRPr="00A408C6">
        <w:t>Impurities</w:t>
      </w:r>
      <w:r>
        <w:t xml:space="preserve"> </w:t>
      </w:r>
      <w:r w:rsidRPr="00A408C6">
        <w:t>(</w:t>
      </w:r>
      <w:r w:rsidR="0001466D">
        <w:t>Najaasat</w:t>
      </w:r>
      <w:r w:rsidRPr="00A408C6">
        <w:t>)</w:t>
      </w:r>
      <w:r>
        <w:t xml:space="preserve"> a</w:t>
      </w:r>
      <w:r w:rsidRPr="00A408C6">
        <w:t>re Ten</w:t>
      </w:r>
      <w:bookmarkEnd w:id="212"/>
    </w:p>
    <w:p w:rsidR="006E4066" w:rsidRDefault="00A20D17" w:rsidP="006E4066">
      <w:r w:rsidRPr="00A408C6">
        <w:t>(1)</w:t>
      </w:r>
      <w:r w:rsidR="006E4066">
        <w:tab/>
      </w:r>
      <w:r w:rsidRPr="00A408C6">
        <w:t>Urine</w:t>
      </w:r>
    </w:p>
    <w:p w:rsidR="006E4066" w:rsidRDefault="00A20D17" w:rsidP="006E4066">
      <w:r w:rsidRPr="00A408C6">
        <w:t>(2)</w:t>
      </w:r>
      <w:r w:rsidR="006E4066">
        <w:tab/>
      </w:r>
      <w:r w:rsidRPr="00A408C6">
        <w:t>Stool</w:t>
      </w:r>
    </w:p>
    <w:p w:rsidR="006E4066" w:rsidRDefault="00A20D17" w:rsidP="006E4066">
      <w:r w:rsidRPr="00A408C6">
        <w:t>(3)</w:t>
      </w:r>
      <w:r w:rsidR="006E4066">
        <w:tab/>
      </w:r>
      <w:r w:rsidRPr="00A408C6">
        <w:t>Blood</w:t>
      </w:r>
    </w:p>
    <w:p w:rsidR="006E4066" w:rsidRDefault="00A20D17" w:rsidP="006E4066">
      <w:r w:rsidRPr="00A408C6">
        <w:t>(4)</w:t>
      </w:r>
      <w:r w:rsidR="006E4066">
        <w:tab/>
      </w:r>
      <w:r w:rsidRPr="00A408C6">
        <w:t>Sperm</w:t>
      </w:r>
    </w:p>
    <w:p w:rsidR="006E4066" w:rsidRDefault="00A20D17" w:rsidP="006E4066">
      <w:r w:rsidRPr="00A408C6">
        <w:t>(5)</w:t>
      </w:r>
      <w:r w:rsidR="006E4066">
        <w:tab/>
      </w:r>
      <w:r w:rsidRPr="00A408C6">
        <w:t>Corpse</w:t>
      </w:r>
    </w:p>
    <w:p w:rsidR="006E4066" w:rsidRDefault="00A20D17" w:rsidP="006E4066">
      <w:r w:rsidRPr="00A408C6">
        <w:t>(6)</w:t>
      </w:r>
      <w:r w:rsidR="006E4066">
        <w:tab/>
      </w:r>
      <w:r w:rsidRPr="00A408C6">
        <w:t>Dog</w:t>
      </w:r>
    </w:p>
    <w:p w:rsidR="006E4066" w:rsidRDefault="00A20D17" w:rsidP="006E4066">
      <w:r w:rsidRPr="00A408C6">
        <w:t>(7)</w:t>
      </w:r>
      <w:r w:rsidR="006E4066">
        <w:tab/>
      </w:r>
      <w:r w:rsidRPr="00A408C6">
        <w:t>Pig (excluding Sea-pig)</w:t>
      </w:r>
    </w:p>
    <w:p w:rsidR="006E4066" w:rsidRDefault="00A20D17" w:rsidP="006E4066">
      <w:r w:rsidRPr="00A408C6">
        <w:t>(8)</w:t>
      </w:r>
      <w:r w:rsidR="006E4066">
        <w:tab/>
      </w:r>
      <w:r w:rsidRPr="00A408C6">
        <w:t>Kaafir (unbeliever, Mushrik, Polytheist)</w:t>
      </w:r>
    </w:p>
    <w:p w:rsidR="006E4066" w:rsidRDefault="00A20D17" w:rsidP="006E4066">
      <w:r w:rsidRPr="00A408C6">
        <w:t>(9)</w:t>
      </w:r>
      <w:r w:rsidR="006E4066">
        <w:tab/>
      </w:r>
      <w:r w:rsidRPr="00A408C6">
        <w:t>Anything having alcoholic effect</w:t>
      </w:r>
    </w:p>
    <w:p w:rsidR="00A20D17" w:rsidRPr="00A408C6" w:rsidRDefault="00A20D17" w:rsidP="006E4066">
      <w:r w:rsidRPr="00A408C6">
        <w:t>(10)</w:t>
      </w:r>
      <w:r w:rsidR="006E4066">
        <w:tab/>
      </w:r>
      <w:r w:rsidRPr="00A408C6">
        <w:t>Fuqaa (be</w:t>
      </w:r>
      <w:r w:rsidR="006E4066">
        <w:t>e</w:t>
      </w:r>
      <w:r w:rsidRPr="00A408C6">
        <w:t>r).</w:t>
      </w:r>
    </w:p>
    <w:p w:rsidR="00A20D17" w:rsidRPr="00A408C6" w:rsidRDefault="004B702F" w:rsidP="004B702F">
      <w:pPr>
        <w:pStyle w:val="Heading2"/>
      </w:pPr>
      <w:bookmarkStart w:id="213" w:name="_Toc286334513"/>
      <w:r>
        <w:t>F</w:t>
      </w:r>
      <w:r w:rsidRPr="00A408C6">
        <w:t>atwa</w:t>
      </w:r>
      <w:r>
        <w:t>a</w:t>
      </w:r>
      <w:r w:rsidRPr="00A408C6">
        <w:t xml:space="preserve">s of above quoted </w:t>
      </w:r>
      <w:r>
        <w:t>M</w:t>
      </w:r>
      <w:r w:rsidRPr="00A408C6">
        <w:t>ujtahids</w:t>
      </w:r>
      <w:bookmarkEnd w:id="213"/>
    </w:p>
    <w:p w:rsidR="00A20D17" w:rsidRPr="00A408C6" w:rsidRDefault="00A20D17" w:rsidP="00BD4375">
      <w:r w:rsidRPr="00A408C6">
        <w:t xml:space="preserve">Besides above things sweat of the person who has performed a </w:t>
      </w:r>
      <w:r w:rsidRPr="00A408C6">
        <w:lastRenderedPageBreak/>
        <w:t>prohibited act (</w:t>
      </w:r>
      <w:r w:rsidR="00726BE7">
        <w:t>i.e.</w:t>
      </w:r>
      <w:r w:rsidRPr="00A408C6">
        <w:t xml:space="preserve"> Haraam sexual act) and the sweat of the animal which eats prohibited things are najis (unclean</w:t>
      </w:r>
      <w:r>
        <w:t xml:space="preserve"> </w:t>
      </w:r>
      <w:r w:rsidRPr="00A408C6">
        <w:t>or impure)</w:t>
      </w:r>
    </w:p>
    <w:p w:rsidR="00A20D17" w:rsidRPr="00A408C6" w:rsidRDefault="004B702F" w:rsidP="004B702F">
      <w:pPr>
        <w:pStyle w:val="Heading2"/>
      </w:pPr>
      <w:bookmarkStart w:id="214" w:name="_Toc286334514"/>
      <w:r w:rsidRPr="00A408C6">
        <w:t>Nawaaqis-</w:t>
      </w:r>
      <w:r>
        <w:t>e</w:t>
      </w:r>
      <w:r w:rsidRPr="00A408C6">
        <w:t>-</w:t>
      </w:r>
      <w:r w:rsidR="00D976AA">
        <w:t>Wuzu</w:t>
      </w:r>
      <w:r w:rsidRPr="00A408C6">
        <w:t xml:space="preserve"> </w:t>
      </w:r>
      <w:r w:rsidR="00A20D17" w:rsidRPr="00A408C6">
        <w:t xml:space="preserve">(Things that invalidate </w:t>
      </w:r>
      <w:r w:rsidR="00D976AA">
        <w:t>Wuzu</w:t>
      </w:r>
      <w:r w:rsidR="00A20D17" w:rsidRPr="00A408C6">
        <w:t>)</w:t>
      </w:r>
      <w:bookmarkEnd w:id="214"/>
    </w:p>
    <w:p w:rsidR="00A20D17" w:rsidRPr="00A408C6" w:rsidRDefault="004B702F" w:rsidP="004B702F">
      <w:r w:rsidRPr="00A408C6">
        <w:t xml:space="preserve">There </w:t>
      </w:r>
      <w:r>
        <w:t>a</w:t>
      </w:r>
      <w:r w:rsidRPr="00A408C6">
        <w:t xml:space="preserve">re </w:t>
      </w:r>
      <w:r>
        <w:t>t</w:t>
      </w:r>
      <w:r w:rsidRPr="00A408C6">
        <w:t xml:space="preserve">en </w:t>
      </w:r>
      <w:r>
        <w:t>t</w:t>
      </w:r>
      <w:r w:rsidRPr="00A408C6">
        <w:t xml:space="preserve">hings </w:t>
      </w:r>
      <w:r>
        <w:t>w</w:t>
      </w:r>
      <w:r w:rsidRPr="00A408C6">
        <w:t xml:space="preserve">hich </w:t>
      </w:r>
      <w:r>
        <w:t>i</w:t>
      </w:r>
      <w:r w:rsidRPr="00A408C6">
        <w:t xml:space="preserve">nvalidate </w:t>
      </w:r>
      <w:r>
        <w:t>W</w:t>
      </w:r>
      <w:r w:rsidR="00BD4375">
        <w:t>a</w:t>
      </w:r>
      <w:r>
        <w:t>zu:</w:t>
      </w:r>
    </w:p>
    <w:p w:rsidR="00A20D17" w:rsidRPr="00A408C6" w:rsidRDefault="00A20D17" w:rsidP="004B702F">
      <w:pPr>
        <w:ind w:left="720" w:hanging="720"/>
      </w:pPr>
      <w:r w:rsidRPr="00A408C6">
        <w:t>1.</w:t>
      </w:r>
      <w:r w:rsidR="004B702F">
        <w:tab/>
      </w:r>
      <w:r w:rsidRPr="00A408C6">
        <w:t>Urination.</w:t>
      </w:r>
    </w:p>
    <w:p w:rsidR="00A20D17" w:rsidRPr="00A408C6" w:rsidRDefault="00A20D17" w:rsidP="004B702F">
      <w:pPr>
        <w:ind w:left="720" w:hanging="720"/>
      </w:pPr>
      <w:r w:rsidRPr="00A408C6">
        <w:t>2.</w:t>
      </w:r>
      <w:r w:rsidR="004B702F">
        <w:tab/>
      </w:r>
      <w:r w:rsidRPr="00A408C6">
        <w:t xml:space="preserve">Evacuation </w:t>
      </w:r>
      <w:r>
        <w:t>o</w:t>
      </w:r>
      <w:r w:rsidRPr="00A408C6">
        <w:t>f bowel.</w:t>
      </w:r>
    </w:p>
    <w:p w:rsidR="00A20D17" w:rsidRPr="00A408C6" w:rsidRDefault="00A20D17" w:rsidP="004B702F">
      <w:pPr>
        <w:ind w:left="720" w:hanging="720"/>
      </w:pPr>
      <w:r w:rsidRPr="00A408C6">
        <w:t>3.</w:t>
      </w:r>
      <w:r w:rsidR="004B702F">
        <w:tab/>
      </w:r>
      <w:r w:rsidRPr="00A408C6">
        <w:t>Passing of the stomach gas.</w:t>
      </w:r>
    </w:p>
    <w:p w:rsidR="00A20D17" w:rsidRPr="00A408C6" w:rsidRDefault="00A20D17" w:rsidP="004B702F">
      <w:pPr>
        <w:ind w:left="720" w:hanging="720"/>
      </w:pPr>
      <w:r w:rsidRPr="00A408C6">
        <w:t>4.</w:t>
      </w:r>
      <w:r w:rsidR="004B702F">
        <w:tab/>
      </w:r>
      <w:r w:rsidRPr="00A408C6">
        <w:t>Sleep.</w:t>
      </w:r>
    </w:p>
    <w:p w:rsidR="00A20D17" w:rsidRPr="00A408C6" w:rsidRDefault="00A20D17" w:rsidP="004B702F">
      <w:pPr>
        <w:ind w:left="720" w:hanging="720"/>
      </w:pPr>
      <w:r w:rsidRPr="00A408C6">
        <w:t>5.</w:t>
      </w:r>
      <w:r w:rsidR="004B702F">
        <w:tab/>
      </w:r>
      <w:r w:rsidRPr="00A408C6">
        <w:t>Unconsciousness, intoxication and mad</w:t>
      </w:r>
      <w:r>
        <w:t>n</w:t>
      </w:r>
      <w:r w:rsidRPr="00A408C6">
        <w:t>ess.</w:t>
      </w:r>
    </w:p>
    <w:p w:rsidR="00A20D17" w:rsidRPr="00A408C6" w:rsidRDefault="00A20D17" w:rsidP="004B702F">
      <w:pPr>
        <w:ind w:left="720" w:hanging="720"/>
      </w:pPr>
      <w:r w:rsidRPr="00A408C6">
        <w:t>6.</w:t>
      </w:r>
      <w:r w:rsidR="004B702F">
        <w:tab/>
      </w:r>
      <w:r w:rsidRPr="00A408C6">
        <w:t>Touching the human dead body.</w:t>
      </w:r>
    </w:p>
    <w:p w:rsidR="00A20D17" w:rsidRPr="00A408C6" w:rsidRDefault="00A20D17" w:rsidP="004B702F">
      <w:pPr>
        <w:ind w:left="720" w:hanging="720"/>
      </w:pPr>
      <w:r w:rsidRPr="00A408C6">
        <w:t>7.</w:t>
      </w:r>
      <w:r w:rsidR="004B702F">
        <w:tab/>
      </w:r>
      <w:r w:rsidRPr="00A408C6">
        <w:t>Emission of</w:t>
      </w:r>
      <w:r>
        <w:t xml:space="preserve"> </w:t>
      </w:r>
      <w:r w:rsidRPr="00A408C6">
        <w:t>wetness from the</w:t>
      </w:r>
      <w:r>
        <w:t xml:space="preserve"> </w:t>
      </w:r>
      <w:r w:rsidRPr="00A408C6">
        <w:t xml:space="preserve">male </w:t>
      </w:r>
      <w:r w:rsidR="00A7408F">
        <w:t>“</w:t>
      </w:r>
      <w:r w:rsidRPr="00A408C6">
        <w:t>organ</w:t>
      </w:r>
      <w:r>
        <w:t xml:space="preserve"> </w:t>
      </w:r>
      <w:r w:rsidRPr="00A408C6">
        <w:t>similar</w:t>
      </w:r>
      <w:r>
        <w:t xml:space="preserve"> </w:t>
      </w:r>
      <w:r w:rsidRPr="00A408C6">
        <w:t>to urine if Istabra is not due (for men only).</w:t>
      </w:r>
    </w:p>
    <w:p w:rsidR="00A20D17" w:rsidRPr="00A408C6" w:rsidRDefault="00A20D17" w:rsidP="004B702F">
      <w:pPr>
        <w:ind w:left="720" w:hanging="720"/>
      </w:pPr>
      <w:r w:rsidRPr="00A408C6">
        <w:t>8.</w:t>
      </w:r>
      <w:r w:rsidR="004B702F">
        <w:tab/>
      </w:r>
      <w:r w:rsidRPr="00A408C6">
        <w:t>Menses.</w:t>
      </w:r>
    </w:p>
    <w:p w:rsidR="00A20D17" w:rsidRPr="00A408C6" w:rsidRDefault="00A20D17" w:rsidP="004B702F">
      <w:pPr>
        <w:ind w:left="720" w:hanging="720"/>
      </w:pPr>
      <w:r>
        <w:t>9</w:t>
      </w:r>
      <w:r w:rsidRPr="00A408C6">
        <w:t>.</w:t>
      </w:r>
      <w:r w:rsidR="004B702F">
        <w:tab/>
      </w:r>
      <w:r w:rsidR="00A9080B">
        <w:t>Nifaas</w:t>
      </w:r>
      <w:r w:rsidRPr="00A408C6">
        <w:t xml:space="preserve"> (Lochia) (blood which flows after the delivery of child.)</w:t>
      </w:r>
    </w:p>
    <w:p w:rsidR="00A20D17" w:rsidRPr="00A408C6" w:rsidRDefault="00A20D17" w:rsidP="004B702F">
      <w:pPr>
        <w:ind w:left="720" w:hanging="720"/>
      </w:pPr>
      <w:r w:rsidRPr="00A408C6">
        <w:t>10.</w:t>
      </w:r>
      <w:r w:rsidR="004B702F">
        <w:tab/>
      </w:r>
      <w:r w:rsidR="00A9080B">
        <w:t>Istehaazaa</w:t>
      </w:r>
      <w:r w:rsidRPr="00A408C6">
        <w:t xml:space="preserve"> (it is a kind of menstrual </w:t>
      </w:r>
      <w:r w:rsidR="00AA40A5" w:rsidRPr="00A408C6">
        <w:t>disease</w:t>
      </w:r>
      <w:r w:rsidRPr="00A408C6">
        <w:t>).</w:t>
      </w:r>
    </w:p>
    <w:p w:rsidR="00A20D17" w:rsidRPr="00A408C6" w:rsidRDefault="00A20D17" w:rsidP="00A20D17">
      <w:r w:rsidRPr="00A408C6">
        <w:t xml:space="preserve">Besides them ail sexual acts and all those acts which make bathing compulsory invalidate </w:t>
      </w:r>
      <w:r w:rsidR="00D976AA">
        <w:t>Wuzu</w:t>
      </w:r>
      <w:r w:rsidRPr="00A408C6">
        <w:t>.</w:t>
      </w:r>
    </w:p>
    <w:p w:rsidR="00A20D17" w:rsidRPr="00A408C6" w:rsidRDefault="004B702F" w:rsidP="004B702F">
      <w:pPr>
        <w:pStyle w:val="Heading2"/>
      </w:pPr>
      <w:bookmarkStart w:id="215" w:name="_Toc286334515"/>
      <w:r w:rsidRPr="00A408C6">
        <w:t>Compulsory</w:t>
      </w:r>
      <w:r>
        <w:t xml:space="preserve"> </w:t>
      </w:r>
      <w:r w:rsidRPr="00A408C6">
        <w:t>Prayers</w:t>
      </w:r>
      <w:r>
        <w:t xml:space="preserve"> </w:t>
      </w:r>
      <w:r w:rsidR="00A20D17">
        <w:t>(</w:t>
      </w:r>
      <w:r w:rsidR="00787D3B">
        <w:t>Waajib</w:t>
      </w:r>
      <w:r w:rsidR="00A20D17">
        <w:t xml:space="preserve"> </w:t>
      </w:r>
      <w:r w:rsidR="00AA40A5">
        <w:t>Namaz</w:t>
      </w:r>
      <w:r w:rsidR="00A20D17">
        <w:t>):</w:t>
      </w:r>
      <w:bookmarkEnd w:id="215"/>
    </w:p>
    <w:p w:rsidR="00A20D17" w:rsidRPr="00A408C6" w:rsidRDefault="00A20D17" w:rsidP="004B702F">
      <w:pPr>
        <w:ind w:left="720" w:hanging="720"/>
      </w:pPr>
      <w:r w:rsidRPr="00A408C6">
        <w:t>1.</w:t>
      </w:r>
      <w:r w:rsidR="004B702F">
        <w:tab/>
      </w:r>
      <w:r w:rsidRPr="00A408C6">
        <w:t>Five times daily.</w:t>
      </w:r>
    </w:p>
    <w:p w:rsidR="00A20D17" w:rsidRPr="00A408C6" w:rsidRDefault="00A20D17" w:rsidP="00AB4AE3">
      <w:pPr>
        <w:ind w:left="720" w:hanging="720"/>
      </w:pPr>
      <w:r w:rsidRPr="00A408C6">
        <w:t>2.</w:t>
      </w:r>
      <w:r w:rsidR="004B702F">
        <w:tab/>
      </w:r>
      <w:r w:rsidRPr="00A408C6">
        <w:t xml:space="preserve">Jumma (follow the fatwa of </w:t>
      </w:r>
      <w:r w:rsidR="00AB4AE3" w:rsidRPr="00A408C6">
        <w:t>A</w:t>
      </w:r>
      <w:r w:rsidR="00AB4AE3">
        <w:t>’a</w:t>
      </w:r>
      <w:r w:rsidR="00AB4AE3" w:rsidRPr="00A408C6">
        <w:t>lam</w:t>
      </w:r>
      <w:r w:rsidRPr="00A408C6">
        <w:t>).</w:t>
      </w:r>
    </w:p>
    <w:p w:rsidR="00A20D17" w:rsidRDefault="00A20D17" w:rsidP="00AB4AE3">
      <w:pPr>
        <w:ind w:left="720" w:hanging="720"/>
      </w:pPr>
      <w:r w:rsidRPr="00A408C6">
        <w:t>3.</w:t>
      </w:r>
      <w:r w:rsidR="004B702F">
        <w:tab/>
      </w:r>
      <w:r w:rsidRPr="00A408C6">
        <w:t>E</w:t>
      </w:r>
      <w:r w:rsidR="00AB4AE3">
        <w:t>i</w:t>
      </w:r>
      <w:r w:rsidRPr="00A408C6">
        <w:t>dain.</w:t>
      </w:r>
    </w:p>
    <w:p w:rsidR="00A20D17" w:rsidRPr="00A408C6" w:rsidRDefault="00A20D17" w:rsidP="004B702F">
      <w:pPr>
        <w:ind w:left="720" w:hanging="720"/>
      </w:pPr>
      <w:r w:rsidRPr="00A408C6">
        <w:t>4.</w:t>
      </w:r>
      <w:r w:rsidR="004B702F">
        <w:tab/>
      </w:r>
      <w:r w:rsidRPr="00A408C6">
        <w:t>Mayyet.</w:t>
      </w:r>
    </w:p>
    <w:p w:rsidR="00A20D17" w:rsidRPr="00A408C6" w:rsidRDefault="00A20D17" w:rsidP="004B702F">
      <w:pPr>
        <w:ind w:left="720" w:hanging="720"/>
      </w:pPr>
      <w:r w:rsidRPr="00A408C6">
        <w:t>5.</w:t>
      </w:r>
      <w:r w:rsidR="004B702F">
        <w:tab/>
      </w:r>
      <w:r w:rsidR="00DD6165">
        <w:t>Ehteyaat</w:t>
      </w:r>
      <w:r w:rsidRPr="00A408C6">
        <w:t>.</w:t>
      </w:r>
    </w:p>
    <w:p w:rsidR="00A20D17" w:rsidRPr="00A408C6" w:rsidRDefault="00A20D17" w:rsidP="004B702F">
      <w:pPr>
        <w:ind w:left="720" w:hanging="720"/>
      </w:pPr>
      <w:r w:rsidRPr="00A408C6">
        <w:lastRenderedPageBreak/>
        <w:t>6.</w:t>
      </w:r>
      <w:r w:rsidR="004B702F">
        <w:tab/>
      </w:r>
      <w:r w:rsidR="008A6596">
        <w:t>Aayaat</w:t>
      </w:r>
      <w:r w:rsidRPr="00A408C6">
        <w:t>.</w:t>
      </w:r>
    </w:p>
    <w:p w:rsidR="00A20D17" w:rsidRPr="00A408C6" w:rsidRDefault="00A20D17" w:rsidP="004B702F">
      <w:pPr>
        <w:ind w:left="720" w:hanging="720"/>
      </w:pPr>
      <w:r w:rsidRPr="00A408C6">
        <w:t>7.</w:t>
      </w:r>
      <w:r w:rsidR="004B702F">
        <w:tab/>
      </w:r>
      <w:r w:rsidR="00DD6165">
        <w:t>Istejaar</w:t>
      </w:r>
      <w:r w:rsidRPr="00A408C6">
        <w:t>.</w:t>
      </w:r>
    </w:p>
    <w:p w:rsidR="00A20D17" w:rsidRPr="00A408C6" w:rsidRDefault="004B702F" w:rsidP="004B702F">
      <w:pPr>
        <w:ind w:left="720" w:hanging="720"/>
      </w:pPr>
      <w:r>
        <w:t>8</w:t>
      </w:r>
      <w:r w:rsidR="00A20D17" w:rsidRPr="00A408C6">
        <w:t>.</w:t>
      </w:r>
      <w:r>
        <w:tab/>
      </w:r>
      <w:r w:rsidR="00AA40A5">
        <w:t>Nam</w:t>
      </w:r>
      <w:r w:rsidR="00AA40A5" w:rsidRPr="00A408C6">
        <w:t>az</w:t>
      </w:r>
      <w:r w:rsidR="00A20D17" w:rsidRPr="00A408C6">
        <w:t>-e-Walid.</w:t>
      </w:r>
    </w:p>
    <w:p w:rsidR="00A20D17" w:rsidRPr="00A408C6" w:rsidRDefault="00A20D17" w:rsidP="004B702F">
      <w:pPr>
        <w:ind w:left="720" w:hanging="720"/>
      </w:pPr>
      <w:r w:rsidRPr="00A408C6">
        <w:t>9.</w:t>
      </w:r>
      <w:r w:rsidR="004B702F">
        <w:tab/>
      </w:r>
      <w:r w:rsidR="00464F65">
        <w:t>Namaaz</w:t>
      </w:r>
      <w:r w:rsidRPr="00A408C6">
        <w:t>-e-Qasam (oath).</w:t>
      </w:r>
    </w:p>
    <w:p w:rsidR="00A20D17" w:rsidRPr="00A408C6" w:rsidRDefault="00A20D17" w:rsidP="004B702F">
      <w:pPr>
        <w:ind w:left="720" w:hanging="720"/>
      </w:pPr>
      <w:r w:rsidRPr="00A408C6">
        <w:t>10.</w:t>
      </w:r>
      <w:r w:rsidR="004B702F">
        <w:tab/>
      </w:r>
      <w:r w:rsidR="00464F65">
        <w:t>Namaaz</w:t>
      </w:r>
      <w:r w:rsidRPr="00A408C6">
        <w:t>-e-Ahd.</w:t>
      </w:r>
    </w:p>
    <w:p w:rsidR="00A20D17" w:rsidRPr="00A408C6" w:rsidRDefault="00A20D17" w:rsidP="004B702F">
      <w:pPr>
        <w:ind w:left="720" w:hanging="720"/>
      </w:pPr>
      <w:r w:rsidRPr="00A408C6">
        <w:t>11.</w:t>
      </w:r>
      <w:r w:rsidR="004B702F">
        <w:tab/>
      </w:r>
      <w:r w:rsidR="00464F65">
        <w:t>Namaaz</w:t>
      </w:r>
      <w:r w:rsidRPr="00A408C6">
        <w:t>-e-Nazr.</w:t>
      </w:r>
    </w:p>
    <w:p w:rsidR="00A20D17" w:rsidRPr="00A408C6" w:rsidRDefault="00A20D17" w:rsidP="004B702F">
      <w:pPr>
        <w:ind w:left="720" w:hanging="720"/>
      </w:pPr>
      <w:r w:rsidRPr="00A408C6">
        <w:t>12.</w:t>
      </w:r>
      <w:r w:rsidR="004B702F">
        <w:tab/>
      </w:r>
      <w:r w:rsidR="00464F65">
        <w:t>Namaaz</w:t>
      </w:r>
      <w:r w:rsidRPr="00A408C6">
        <w:t>-e-</w:t>
      </w:r>
      <w:r w:rsidR="00A213A5">
        <w:t>Tawaaf</w:t>
      </w:r>
      <w:r w:rsidRPr="00A408C6">
        <w:t>-e-</w:t>
      </w:r>
      <w:r w:rsidR="00787D3B">
        <w:t>Waajib</w:t>
      </w:r>
      <w:r w:rsidRPr="00A408C6">
        <w:t xml:space="preserve"> </w:t>
      </w:r>
      <w:r w:rsidR="00A9080B">
        <w:t>Kaabah</w:t>
      </w:r>
      <w:r w:rsidRPr="00A408C6">
        <w:t>.</w:t>
      </w:r>
    </w:p>
    <w:p w:rsidR="00A20D17" w:rsidRPr="00A408C6" w:rsidRDefault="00A20D17" w:rsidP="00AB4AE3">
      <w:r w:rsidRPr="00A408C6">
        <w:t xml:space="preserve">But the Fatwa about </w:t>
      </w:r>
      <w:r w:rsidR="00464F65">
        <w:t>Namaaz</w:t>
      </w:r>
      <w:r w:rsidRPr="00A408C6">
        <w:t xml:space="preserve">-e-Eidain and </w:t>
      </w:r>
      <w:r w:rsidR="00464F65">
        <w:t>Namaaz</w:t>
      </w:r>
      <w:r w:rsidRPr="00A408C6">
        <w:t>-e-Jum</w:t>
      </w:r>
      <w:r>
        <w:t>ah (Eid and Friday prayers) is:</w:t>
      </w:r>
    </w:p>
    <w:p w:rsidR="00A20D17" w:rsidRPr="00A408C6" w:rsidRDefault="00464F65" w:rsidP="00A20D17">
      <w:r>
        <w:t>Namaaz</w:t>
      </w:r>
      <w:r w:rsidR="00A20D17" w:rsidRPr="00A408C6">
        <w:t>-e-</w:t>
      </w:r>
      <w:r w:rsidR="00AA40A5">
        <w:t>Ei</w:t>
      </w:r>
      <w:r w:rsidR="00AA40A5" w:rsidRPr="00A408C6">
        <w:t>dain</w:t>
      </w:r>
      <w:r w:rsidR="00A20D17" w:rsidRPr="00A408C6">
        <w:t xml:space="preserve"> is a rewarding act (Mustahab) during the disappearance of the present Imam, </w:t>
      </w:r>
      <w:r w:rsidR="00726BE7">
        <w:t>i.e.</w:t>
      </w:r>
      <w:r w:rsidR="00A20D17" w:rsidRPr="00A408C6">
        <w:t xml:space="preserve"> the twelfth Imam.</w:t>
      </w:r>
    </w:p>
    <w:p w:rsidR="00A20D17" w:rsidRPr="00A408C6" w:rsidRDefault="00A20D17" w:rsidP="00280B33">
      <w:r w:rsidRPr="00A408C6">
        <w:t xml:space="preserve">For directions about </w:t>
      </w:r>
      <w:r w:rsidR="00464F65">
        <w:t>Namaaz</w:t>
      </w:r>
      <w:r w:rsidRPr="00A408C6">
        <w:t>-e-</w:t>
      </w:r>
      <w:r w:rsidR="00AA40A5" w:rsidRPr="00A408C6">
        <w:t>Jum</w:t>
      </w:r>
      <w:r w:rsidR="00AA40A5">
        <w:t>a</w:t>
      </w:r>
      <w:r w:rsidR="00AA40A5" w:rsidRPr="00A408C6">
        <w:t>h</w:t>
      </w:r>
      <w:r w:rsidRPr="00A408C6">
        <w:t xml:space="preserve"> follow your Mujtahid-e-A</w:t>
      </w:r>
      <w:r w:rsidR="00280B33">
        <w:t>’</w:t>
      </w:r>
      <w:r w:rsidRPr="00A408C6">
        <w:t>alam.</w:t>
      </w:r>
    </w:p>
    <w:p w:rsidR="00A20D17" w:rsidRPr="00A408C6" w:rsidRDefault="004B702F" w:rsidP="004B702F">
      <w:pPr>
        <w:pStyle w:val="Heading2"/>
      </w:pPr>
      <w:bookmarkStart w:id="216" w:name="_Toc286334516"/>
      <w:r w:rsidRPr="00A408C6">
        <w:t>The</w:t>
      </w:r>
      <w:r>
        <w:t xml:space="preserve"> </w:t>
      </w:r>
      <w:r w:rsidRPr="00A408C6">
        <w:t>details</w:t>
      </w:r>
      <w:r>
        <w:t xml:space="preserve"> </w:t>
      </w:r>
      <w:r w:rsidRPr="00A408C6">
        <w:t>of</w:t>
      </w:r>
      <w:r>
        <w:t xml:space="preserve"> </w:t>
      </w:r>
      <w:r w:rsidRPr="00A408C6">
        <w:t>the</w:t>
      </w:r>
      <w:r>
        <w:t xml:space="preserve"> </w:t>
      </w:r>
      <w:r w:rsidRPr="00A408C6">
        <w:t>acts</w:t>
      </w:r>
      <w:r>
        <w:t xml:space="preserve"> </w:t>
      </w:r>
      <w:r w:rsidRPr="00A408C6">
        <w:t>which</w:t>
      </w:r>
      <w:r>
        <w:t xml:space="preserve"> </w:t>
      </w:r>
      <w:r w:rsidRPr="00A408C6">
        <w:t xml:space="preserve">invalidate </w:t>
      </w:r>
      <w:r w:rsidR="00464F65">
        <w:t>Namaaz</w:t>
      </w:r>
      <w:r>
        <w:t>:</w:t>
      </w:r>
      <w:bookmarkEnd w:id="216"/>
    </w:p>
    <w:p w:rsidR="00A20D17" w:rsidRPr="00A408C6" w:rsidRDefault="00A20D17" w:rsidP="004B702F">
      <w:pPr>
        <w:ind w:left="720" w:hanging="720"/>
      </w:pPr>
      <w:r w:rsidRPr="00A408C6">
        <w:t>1.</w:t>
      </w:r>
      <w:r w:rsidR="004B702F">
        <w:tab/>
      </w:r>
      <w:r w:rsidRPr="00A408C6">
        <w:t xml:space="preserve">All those things or not which invalidate </w:t>
      </w:r>
      <w:r w:rsidR="00D976AA">
        <w:t>Wuzu</w:t>
      </w:r>
      <w:r w:rsidRPr="00A408C6">
        <w:t xml:space="preserve">, </w:t>
      </w:r>
      <w:r w:rsidR="00D976AA">
        <w:t>Ghusl</w:t>
      </w:r>
      <w:r w:rsidRPr="00A408C6">
        <w:t xml:space="preserve"> or </w:t>
      </w:r>
      <w:r w:rsidR="00A9080B">
        <w:t>Tayammum</w:t>
      </w:r>
      <w:r w:rsidRPr="00A408C6">
        <w:t xml:space="preserve"> invalidate the </w:t>
      </w:r>
      <w:r w:rsidR="00464F65">
        <w:t>Namaaz</w:t>
      </w:r>
      <w:r w:rsidRPr="00A408C6">
        <w:t xml:space="preserve"> also whether these are done voluntarily or involuntarily or by mistake.</w:t>
      </w:r>
    </w:p>
    <w:p w:rsidR="00A20D17" w:rsidRPr="00A408C6" w:rsidRDefault="00A20D17" w:rsidP="00C6356A">
      <w:pPr>
        <w:ind w:left="720" w:hanging="720"/>
      </w:pPr>
      <w:r w:rsidRPr="00A408C6">
        <w:t>2.</w:t>
      </w:r>
      <w:r w:rsidR="004B702F">
        <w:tab/>
      </w:r>
      <w:r w:rsidRPr="00A408C6">
        <w:t xml:space="preserve">Any thing which disturbs the form of </w:t>
      </w:r>
      <w:r w:rsidR="00464F65">
        <w:t>Namaaz</w:t>
      </w:r>
      <w:r w:rsidRPr="00A408C6">
        <w:t xml:space="preserve">, for example drinking etc. or remaining silent for </w:t>
      </w:r>
      <w:r w:rsidR="00AA40A5" w:rsidRPr="00A408C6">
        <w:t>a, considerable</w:t>
      </w:r>
      <w:r w:rsidRPr="00A408C6">
        <w:t xml:space="preserve"> time whether intentionally or unintentionally.</w:t>
      </w:r>
    </w:p>
    <w:p w:rsidR="00A20D17" w:rsidRPr="00A408C6" w:rsidRDefault="00A20D17" w:rsidP="004B702F">
      <w:pPr>
        <w:ind w:left="720" w:hanging="720"/>
      </w:pPr>
      <w:r w:rsidRPr="00A408C6">
        <w:t>3.</w:t>
      </w:r>
      <w:r w:rsidR="004B702F">
        <w:tab/>
      </w:r>
      <w:r w:rsidRPr="00A408C6">
        <w:t>Laughing.</w:t>
      </w:r>
    </w:p>
    <w:p w:rsidR="00A20D17" w:rsidRPr="00A408C6" w:rsidRDefault="00A20D17" w:rsidP="004B702F">
      <w:pPr>
        <w:ind w:left="720" w:hanging="720"/>
      </w:pPr>
      <w:r w:rsidRPr="00A408C6">
        <w:t>4.</w:t>
      </w:r>
      <w:r w:rsidR="004B702F">
        <w:tab/>
      </w:r>
      <w:r w:rsidRPr="00A408C6">
        <w:t xml:space="preserve">Weeping intentionally for worldly affairs. [But weeping for Ahle Bait </w:t>
      </w:r>
      <w:r w:rsidR="00C831DB">
        <w:t>(a.s.)</w:t>
      </w:r>
      <w:r w:rsidRPr="00A408C6">
        <w:t xml:space="preserve"> is allowed.]</w:t>
      </w:r>
    </w:p>
    <w:p w:rsidR="00A20D17" w:rsidRPr="00A408C6" w:rsidRDefault="00A20D17" w:rsidP="004B702F">
      <w:pPr>
        <w:ind w:left="720" w:hanging="720"/>
      </w:pPr>
      <w:r w:rsidRPr="00A408C6">
        <w:t>5.</w:t>
      </w:r>
      <w:r w:rsidR="004B702F">
        <w:tab/>
      </w:r>
      <w:r w:rsidRPr="00A408C6">
        <w:t>Turning aside intentionally from Qi</w:t>
      </w:r>
      <w:r>
        <w:t>b</w:t>
      </w:r>
      <w:r w:rsidRPr="00A408C6">
        <w:t>la.</w:t>
      </w:r>
    </w:p>
    <w:p w:rsidR="00A20D17" w:rsidRPr="00A408C6" w:rsidRDefault="00A20D17" w:rsidP="004B702F">
      <w:pPr>
        <w:ind w:left="720" w:hanging="720"/>
      </w:pPr>
      <w:r w:rsidRPr="00A408C6">
        <w:t>6.</w:t>
      </w:r>
      <w:r w:rsidR="004B702F">
        <w:tab/>
      </w:r>
      <w:r w:rsidRPr="00A408C6">
        <w:t>Spea</w:t>
      </w:r>
      <w:r>
        <w:t>ki</w:t>
      </w:r>
      <w:r w:rsidRPr="00A408C6">
        <w:t xml:space="preserve">ng intentionally (other than prayer or </w:t>
      </w:r>
      <w:r w:rsidR="000A655D">
        <w:t>Holy Qur’an</w:t>
      </w:r>
      <w:r w:rsidRPr="00A408C6">
        <w:t xml:space="preserve"> or Zikr of Allah).</w:t>
      </w:r>
    </w:p>
    <w:p w:rsidR="00A20D17" w:rsidRPr="00A408C6" w:rsidRDefault="00A20D17" w:rsidP="004B702F">
      <w:pPr>
        <w:ind w:left="720" w:hanging="720"/>
      </w:pPr>
      <w:r w:rsidRPr="00A408C6">
        <w:lastRenderedPageBreak/>
        <w:t>7.</w:t>
      </w:r>
      <w:r w:rsidR="004B702F">
        <w:tab/>
      </w:r>
      <w:r w:rsidRPr="00A408C6">
        <w:t xml:space="preserve">Folding the hands intentionally without </w:t>
      </w:r>
      <w:r w:rsidR="00DC448A">
        <w:t>Taqayyah</w:t>
      </w:r>
      <w:r w:rsidRPr="00A408C6">
        <w:t>.</w:t>
      </w:r>
    </w:p>
    <w:p w:rsidR="00A20D17" w:rsidRPr="00A408C6" w:rsidRDefault="00A20D17" w:rsidP="00C6356A">
      <w:pPr>
        <w:ind w:left="720" w:hanging="720"/>
      </w:pPr>
      <w:r w:rsidRPr="00A408C6">
        <w:t>8.</w:t>
      </w:r>
      <w:r w:rsidR="004B702F">
        <w:tab/>
      </w:r>
      <w:r w:rsidRPr="00A408C6">
        <w:t xml:space="preserve">Saying Aameen after </w:t>
      </w:r>
      <w:r w:rsidR="00F759DB">
        <w:t>Surah</w:t>
      </w:r>
      <w:r w:rsidRPr="00A408C6">
        <w:t>-e-</w:t>
      </w:r>
      <w:r w:rsidR="00C533D4">
        <w:t>Al hamd</w:t>
      </w:r>
      <w:r w:rsidRPr="00A408C6">
        <w:t xml:space="preserve"> intentionally without </w:t>
      </w:r>
      <w:r w:rsidR="00DC448A">
        <w:t>Taqayyah</w:t>
      </w:r>
      <w:r w:rsidRPr="00A408C6">
        <w:t>.</w:t>
      </w:r>
    </w:p>
    <w:tbl>
      <w:tblPr>
        <w:tblW w:w="0" w:type="auto"/>
        <w:tblLook w:val="01E0" w:firstRow="1" w:lastRow="1" w:firstColumn="1" w:lastColumn="1" w:noHBand="0" w:noVBand="0"/>
      </w:tblPr>
      <w:tblGrid>
        <w:gridCol w:w="683"/>
        <w:gridCol w:w="296"/>
        <w:gridCol w:w="5926"/>
      </w:tblGrid>
      <w:tr w:rsidR="004B702F" w:rsidRPr="004B702F" w:rsidTr="00563095">
        <w:tc>
          <w:tcPr>
            <w:tcW w:w="0" w:type="auto"/>
          </w:tcPr>
          <w:p w:rsidR="004B702F" w:rsidRPr="00563095" w:rsidRDefault="004B702F" w:rsidP="00435447">
            <w:pPr>
              <w:rPr>
                <w:b/>
                <w:i/>
              </w:rPr>
            </w:pPr>
            <w:r w:rsidRPr="00563095">
              <w:rPr>
                <w:b/>
                <w:i/>
              </w:rPr>
              <w:t>Note</w:t>
            </w:r>
          </w:p>
        </w:tc>
        <w:tc>
          <w:tcPr>
            <w:tcW w:w="0" w:type="auto"/>
          </w:tcPr>
          <w:p w:rsidR="004B702F" w:rsidRPr="00563095" w:rsidRDefault="004B702F" w:rsidP="00435447">
            <w:pPr>
              <w:rPr>
                <w:b/>
                <w:i/>
              </w:rPr>
            </w:pPr>
            <w:r w:rsidRPr="00563095">
              <w:rPr>
                <w:b/>
                <w:i/>
              </w:rPr>
              <w:t>:</w:t>
            </w:r>
          </w:p>
        </w:tc>
        <w:tc>
          <w:tcPr>
            <w:tcW w:w="0" w:type="auto"/>
          </w:tcPr>
          <w:p w:rsidR="004B702F" w:rsidRPr="00563095" w:rsidRDefault="004B702F" w:rsidP="00435447">
            <w:pPr>
              <w:rPr>
                <w:b/>
                <w:i/>
              </w:rPr>
            </w:pPr>
            <w:r w:rsidRPr="00563095">
              <w:rPr>
                <w:b/>
                <w:i/>
              </w:rPr>
              <w:t xml:space="preserve">“Aameen” is not a part of </w:t>
            </w:r>
            <w:r w:rsidR="00F759DB" w:rsidRPr="00563095">
              <w:rPr>
                <w:b/>
                <w:i/>
              </w:rPr>
              <w:t>Surah</w:t>
            </w:r>
            <w:r w:rsidRPr="00563095">
              <w:rPr>
                <w:b/>
                <w:i/>
              </w:rPr>
              <w:t>-e-</w:t>
            </w:r>
            <w:r w:rsidR="00AA40A5">
              <w:rPr>
                <w:b/>
                <w:i/>
              </w:rPr>
              <w:t xml:space="preserve">Al </w:t>
            </w:r>
            <w:r w:rsidR="00AA40A5" w:rsidRPr="00563095">
              <w:rPr>
                <w:b/>
                <w:i/>
              </w:rPr>
              <w:t>hamd</w:t>
            </w:r>
            <w:r w:rsidRPr="00563095">
              <w:rPr>
                <w:b/>
                <w:i/>
              </w:rPr>
              <w:t xml:space="preserve"> or </w:t>
            </w:r>
            <w:r w:rsidR="000A655D">
              <w:rPr>
                <w:b/>
                <w:i/>
              </w:rPr>
              <w:t>Holy Qur’an</w:t>
            </w:r>
            <w:r w:rsidRPr="00563095">
              <w:rPr>
                <w:b/>
                <w:i/>
              </w:rPr>
              <w:t>.</w:t>
            </w:r>
          </w:p>
        </w:tc>
      </w:tr>
    </w:tbl>
    <w:p w:rsidR="00A20D17" w:rsidRPr="00A408C6" w:rsidRDefault="00A20D17" w:rsidP="00281A6D">
      <w:r w:rsidRPr="00A408C6">
        <w:t>Wh</w:t>
      </w:r>
      <w:r w:rsidR="004B702F">
        <w:t>i</w:t>
      </w:r>
      <w:r w:rsidR="00555E85">
        <w:t>l</w:t>
      </w:r>
      <w:r w:rsidRPr="00A408C6">
        <w:t>e re</w:t>
      </w:r>
      <w:r w:rsidR="00555E85">
        <w:t>c</w:t>
      </w:r>
      <w:r w:rsidRPr="00A408C6">
        <w:t>i</w:t>
      </w:r>
      <w:r w:rsidR="00555E85">
        <w:t>ti</w:t>
      </w:r>
      <w:r w:rsidRPr="00A408C6">
        <w:t xml:space="preserve">ng the </w:t>
      </w:r>
      <w:r w:rsidR="000A655D">
        <w:t>Holy Qur’an</w:t>
      </w:r>
      <w:r w:rsidRPr="00A408C6">
        <w:t xml:space="preserve"> in </w:t>
      </w:r>
      <w:r w:rsidR="00464F65">
        <w:t>Namaaz</w:t>
      </w:r>
      <w:r w:rsidRPr="00A408C6">
        <w:t xml:space="preserve"> any word which is</w:t>
      </w:r>
      <w:r w:rsidR="00281A6D">
        <w:t xml:space="preserve"> </w:t>
      </w:r>
      <w:r w:rsidRPr="00A408C6">
        <w:t xml:space="preserve">not a part of </w:t>
      </w:r>
      <w:r w:rsidR="000A655D">
        <w:t>Holy Qur’an</w:t>
      </w:r>
      <w:r w:rsidRPr="00A408C6">
        <w:t xml:space="preserve"> should not be recited; and Bismil-laa hir rahmaa nir raheem which is a part of every Surah except </w:t>
      </w:r>
      <w:r w:rsidR="00F759DB">
        <w:t>Surah</w:t>
      </w:r>
      <w:r w:rsidRPr="00A408C6">
        <w:t>-e-Toba should not be left out.</w:t>
      </w:r>
    </w:p>
    <w:p w:rsidR="00A20D17" w:rsidRPr="00A408C6" w:rsidRDefault="00A20D17" w:rsidP="00281A6D">
      <w:pPr>
        <w:ind w:left="720" w:hanging="720"/>
      </w:pPr>
      <w:r w:rsidRPr="00A408C6">
        <w:t>9.</w:t>
      </w:r>
      <w:r w:rsidR="00281A6D">
        <w:tab/>
      </w:r>
      <w:r w:rsidRPr="00A408C6">
        <w:t>Adding</w:t>
      </w:r>
      <w:r>
        <w:t xml:space="preserve"> </w:t>
      </w:r>
      <w:r w:rsidRPr="00A408C6">
        <w:t>or reducing</w:t>
      </w:r>
      <w:r>
        <w:t xml:space="preserve"> </w:t>
      </w:r>
      <w:r w:rsidRPr="00A408C6">
        <w:t>any</w:t>
      </w:r>
      <w:r>
        <w:t xml:space="preserve"> </w:t>
      </w:r>
      <w:r w:rsidR="00787D3B">
        <w:t>Waajib</w:t>
      </w:r>
      <w:r w:rsidRPr="00A408C6">
        <w:t>-</w:t>
      </w:r>
      <w:r w:rsidR="00281A6D">
        <w:t>e</w:t>
      </w:r>
      <w:r w:rsidRPr="00A408C6">
        <w:t>-</w:t>
      </w:r>
      <w:r w:rsidR="00281A6D">
        <w:t>G</w:t>
      </w:r>
      <w:r w:rsidR="00281A6D" w:rsidRPr="00A408C6">
        <w:t>hair</w:t>
      </w:r>
      <w:r>
        <w:t xml:space="preserve"> </w:t>
      </w:r>
      <w:r w:rsidR="00281A6D" w:rsidRPr="00A408C6">
        <w:t>Rukni</w:t>
      </w:r>
      <w:r w:rsidR="00281A6D">
        <w:t xml:space="preserve"> </w:t>
      </w:r>
      <w:r w:rsidRPr="00A408C6">
        <w:t>intentionally.</w:t>
      </w:r>
    </w:p>
    <w:p w:rsidR="00A20D17" w:rsidRPr="00A408C6" w:rsidRDefault="00A20D17" w:rsidP="00281A6D">
      <w:pPr>
        <w:ind w:left="720" w:hanging="720"/>
      </w:pPr>
      <w:r w:rsidRPr="00A408C6">
        <w:t>10.</w:t>
      </w:r>
      <w:r w:rsidR="00281A6D">
        <w:tab/>
      </w:r>
      <w:r w:rsidRPr="00A408C6">
        <w:t xml:space="preserve">Adding or reducing any </w:t>
      </w:r>
      <w:r w:rsidR="00787D3B">
        <w:t>Waajib</w:t>
      </w:r>
      <w:r w:rsidRPr="00A408C6">
        <w:t>-</w:t>
      </w:r>
      <w:r w:rsidR="00281A6D">
        <w:t>e</w:t>
      </w:r>
      <w:r w:rsidRPr="00A408C6">
        <w:t>-</w:t>
      </w:r>
      <w:r w:rsidR="00281A6D" w:rsidRPr="00A408C6">
        <w:t xml:space="preserve">Rukni </w:t>
      </w:r>
      <w:r w:rsidRPr="00A408C6">
        <w:t>intentionally or unintentionally.</w:t>
      </w:r>
    </w:p>
    <w:p w:rsidR="00A20D17" w:rsidRPr="00A408C6" w:rsidRDefault="00A20D17" w:rsidP="00281A6D">
      <w:pPr>
        <w:ind w:left="720" w:hanging="720"/>
      </w:pPr>
      <w:r w:rsidRPr="00A408C6">
        <w:t>11.</w:t>
      </w:r>
      <w:r w:rsidR="00281A6D">
        <w:tab/>
      </w:r>
      <w:r w:rsidR="006834FC">
        <w:t>Shakkiyaat</w:t>
      </w:r>
      <w:r w:rsidR="00281A6D" w:rsidRPr="00A408C6">
        <w:t xml:space="preserve"> </w:t>
      </w:r>
      <w:r w:rsidRPr="00A408C6">
        <w:t xml:space="preserve">(Doubts) which make the </w:t>
      </w:r>
      <w:r w:rsidR="00464F65">
        <w:t>Namaaz</w:t>
      </w:r>
      <w:r w:rsidRPr="00A408C6">
        <w:t xml:space="preserve"> batil, </w:t>
      </w:r>
      <w:r w:rsidR="00726BE7">
        <w:t>i.e.</w:t>
      </w:r>
      <w:r w:rsidRPr="00A408C6">
        <w:t xml:space="preserve"> invalidate</w:t>
      </w:r>
      <w:r>
        <w:t xml:space="preserve"> </w:t>
      </w:r>
      <w:r w:rsidR="00464F65">
        <w:t>Namaaz</w:t>
      </w:r>
      <w:r>
        <w:t xml:space="preserve"> </w:t>
      </w:r>
      <w:r w:rsidRPr="00A408C6">
        <w:t>(see</w:t>
      </w:r>
      <w:r>
        <w:t xml:space="preserve"> </w:t>
      </w:r>
      <w:r w:rsidRPr="00A408C6">
        <w:t>the</w:t>
      </w:r>
      <w:r>
        <w:t xml:space="preserve"> </w:t>
      </w:r>
      <w:r w:rsidRPr="00A408C6">
        <w:t>topic</w:t>
      </w:r>
      <w:r>
        <w:t xml:space="preserve"> </w:t>
      </w:r>
      <w:r w:rsidRPr="00A408C6">
        <w:t>of</w:t>
      </w:r>
      <w:r>
        <w:t xml:space="preserve"> </w:t>
      </w:r>
      <w:r w:rsidR="006834FC">
        <w:t>Shakkiyaat</w:t>
      </w:r>
      <w:r w:rsidRPr="00A408C6">
        <w:t>-</w:t>
      </w:r>
      <w:r w:rsidR="00281A6D">
        <w:t>e</w:t>
      </w:r>
      <w:r w:rsidRPr="00A408C6">
        <w:t>-</w:t>
      </w:r>
      <w:r w:rsidR="00464F65">
        <w:t>Namaaz</w:t>
      </w:r>
      <w:r w:rsidRPr="00A408C6">
        <w:t>).</w:t>
      </w:r>
    </w:p>
    <w:p w:rsidR="00A20D17" w:rsidRPr="00A408C6" w:rsidRDefault="00A20D17" w:rsidP="00C6356A">
      <w:r w:rsidRPr="00A408C6">
        <w:t>Besides all those,</w:t>
      </w:r>
      <w:r>
        <w:t xml:space="preserve"> </w:t>
      </w:r>
      <w:r w:rsidR="00464F65">
        <w:t>Namaaz</w:t>
      </w:r>
      <w:r w:rsidRPr="00A408C6">
        <w:t xml:space="preserve"> is invalidated when one</w:t>
      </w:r>
      <w:r>
        <w:t xml:space="preserve"> </w:t>
      </w:r>
      <w:r w:rsidRPr="00A408C6">
        <w:t>intentionally changes his direction from Qibla.</w:t>
      </w:r>
    </w:p>
    <w:p w:rsidR="00A20D17" w:rsidRPr="00A408C6" w:rsidRDefault="00281A6D" w:rsidP="00281A6D">
      <w:pPr>
        <w:pStyle w:val="Heading2"/>
      </w:pPr>
      <w:bookmarkStart w:id="217" w:name="_Toc286334517"/>
      <w:r w:rsidRPr="00A408C6">
        <w:t>The details of acts</w:t>
      </w:r>
      <w:r>
        <w:t xml:space="preserve"> which invalidate Rozah (fast):</w:t>
      </w:r>
      <w:bookmarkEnd w:id="217"/>
    </w:p>
    <w:p w:rsidR="00A20D17" w:rsidRPr="00A408C6" w:rsidRDefault="00A20D17" w:rsidP="00281A6D">
      <w:pPr>
        <w:ind w:left="720" w:hanging="720"/>
      </w:pPr>
      <w:r w:rsidRPr="00A408C6">
        <w:t>1.</w:t>
      </w:r>
      <w:r w:rsidR="00281A6D">
        <w:tab/>
      </w:r>
      <w:r w:rsidRPr="00A408C6">
        <w:t>Eating intentionally.</w:t>
      </w:r>
    </w:p>
    <w:p w:rsidR="00A20D17" w:rsidRPr="00A408C6" w:rsidRDefault="00A20D17" w:rsidP="00281A6D">
      <w:pPr>
        <w:ind w:left="720" w:hanging="720"/>
      </w:pPr>
      <w:r w:rsidRPr="00A408C6">
        <w:t>2.</w:t>
      </w:r>
      <w:r w:rsidR="00281A6D">
        <w:tab/>
      </w:r>
      <w:r w:rsidRPr="00A408C6">
        <w:t>Drinking intentionally.</w:t>
      </w:r>
    </w:p>
    <w:p w:rsidR="00A20D17" w:rsidRPr="00A408C6" w:rsidRDefault="00A20D17" w:rsidP="00C6356A">
      <w:pPr>
        <w:ind w:left="720" w:hanging="720"/>
      </w:pPr>
      <w:r w:rsidRPr="00A408C6">
        <w:t>3.</w:t>
      </w:r>
      <w:r w:rsidR="00281A6D">
        <w:tab/>
      </w:r>
      <w:r w:rsidRPr="00A408C6">
        <w:t>Voluntarily or involuntarily discharging semen or performing sexual intercourse. (If the discharge takes place while asleep there is no harm).</w:t>
      </w:r>
    </w:p>
    <w:p w:rsidR="00A20D17" w:rsidRPr="00A408C6" w:rsidRDefault="00A20D17" w:rsidP="00C6356A">
      <w:pPr>
        <w:ind w:left="720" w:hanging="720"/>
      </w:pPr>
      <w:r w:rsidRPr="00A408C6">
        <w:t>4.</w:t>
      </w:r>
      <w:r w:rsidR="00281A6D">
        <w:tab/>
      </w:r>
      <w:r w:rsidRPr="00A408C6">
        <w:t>Intentionally associating any false statement</w:t>
      </w:r>
      <w:r>
        <w:t xml:space="preserve"> </w:t>
      </w:r>
      <w:r w:rsidRPr="00A408C6">
        <w:t>with</w:t>
      </w:r>
      <w:r>
        <w:t xml:space="preserve"> </w:t>
      </w:r>
      <w:r w:rsidRPr="00A408C6">
        <w:t xml:space="preserve">the Almighty God the </w:t>
      </w:r>
      <w:r w:rsidR="00E256AB">
        <w:t>Holy Prophet (s.a.w.a.)</w:t>
      </w:r>
      <w:r>
        <w:t xml:space="preserve"> </w:t>
      </w:r>
      <w:r w:rsidRPr="00A408C6">
        <w:t xml:space="preserve">twelve Imams </w:t>
      </w:r>
      <w:r w:rsidR="00C831DB">
        <w:t>(</w:t>
      </w:r>
      <w:proofErr w:type="gramStart"/>
      <w:r w:rsidR="00C831DB">
        <w:t>a.s</w:t>
      </w:r>
      <w:proofErr w:type="gramEnd"/>
      <w:r w:rsidR="00C831DB">
        <w:t>.)</w:t>
      </w:r>
      <w:r w:rsidRPr="00A408C6">
        <w:t xml:space="preserve"> and all the other Prophets </w:t>
      </w:r>
      <w:r w:rsidR="00C831DB">
        <w:t>(a.s.)</w:t>
      </w:r>
      <w:r w:rsidRPr="00A408C6">
        <w:t xml:space="preserve"> Hazrat Fatimat-uz Zehra </w:t>
      </w:r>
      <w:r w:rsidR="00C831DB">
        <w:t>(</w:t>
      </w:r>
      <w:r w:rsidR="00C6356A">
        <w:t>s.a.</w:t>
      </w:r>
      <w:r w:rsidR="00C831DB">
        <w:t>)</w:t>
      </w:r>
      <w:r w:rsidRPr="00A408C6">
        <w:t>.</w:t>
      </w:r>
    </w:p>
    <w:p w:rsidR="00A20D17" w:rsidRPr="00A408C6" w:rsidRDefault="00A20D17" w:rsidP="00281A6D">
      <w:pPr>
        <w:ind w:left="720" w:hanging="720"/>
      </w:pPr>
      <w:r w:rsidRPr="00A408C6">
        <w:t>5.</w:t>
      </w:r>
      <w:r w:rsidR="00281A6D">
        <w:tab/>
      </w:r>
      <w:r w:rsidRPr="00A408C6">
        <w:t xml:space="preserve">Intentionally dipping </w:t>
      </w:r>
      <w:r w:rsidR="00F02F55">
        <w:t>one’s</w:t>
      </w:r>
      <w:r w:rsidRPr="00A408C6">
        <w:t xml:space="preserve"> head completely in water or </w:t>
      </w:r>
      <w:r w:rsidRPr="00A408C6">
        <w:lastRenderedPageBreak/>
        <w:t>diving.</w:t>
      </w:r>
    </w:p>
    <w:p w:rsidR="00A20D17" w:rsidRPr="00A408C6" w:rsidRDefault="00A20D17" w:rsidP="00281A6D">
      <w:pPr>
        <w:ind w:left="720" w:hanging="720"/>
      </w:pPr>
      <w:r w:rsidRPr="00A408C6">
        <w:t>6.</w:t>
      </w:r>
      <w:r w:rsidR="00281A6D">
        <w:tab/>
      </w:r>
      <w:r w:rsidRPr="00A408C6">
        <w:t xml:space="preserve">Intentionally letting the dust reach </w:t>
      </w:r>
      <w:r w:rsidR="00F02F55">
        <w:t>one’s</w:t>
      </w:r>
      <w:r w:rsidRPr="00A408C6">
        <w:t xml:space="preserve"> throat, whether it is halaal, e.g. flour or haraam, e.g. earth.</w:t>
      </w:r>
    </w:p>
    <w:p w:rsidR="00A20D17" w:rsidRPr="00A408C6" w:rsidRDefault="00A20D17" w:rsidP="00281A6D">
      <w:pPr>
        <w:ind w:left="720" w:hanging="720"/>
      </w:pPr>
      <w:r w:rsidRPr="00A408C6">
        <w:t>7.</w:t>
      </w:r>
      <w:r w:rsidR="00281A6D">
        <w:tab/>
      </w:r>
      <w:r w:rsidRPr="00A408C6">
        <w:t>Intentionally vomiting</w:t>
      </w:r>
      <w:r>
        <w:t xml:space="preserve"> </w:t>
      </w:r>
      <w:r w:rsidRPr="00A408C6">
        <w:t>(if one vomits unintentionally, the fast is not void).</w:t>
      </w:r>
    </w:p>
    <w:p w:rsidR="00A20D17" w:rsidRPr="00A408C6" w:rsidRDefault="00A20D17" w:rsidP="00281A6D">
      <w:pPr>
        <w:ind w:left="720" w:hanging="720"/>
      </w:pPr>
      <w:r w:rsidRPr="00A408C6">
        <w:t>8.</w:t>
      </w:r>
      <w:r w:rsidR="00281A6D">
        <w:tab/>
      </w:r>
      <w:r w:rsidRPr="00A408C6">
        <w:t>Taking Enema.</w:t>
      </w:r>
    </w:p>
    <w:p w:rsidR="00A20D17" w:rsidRDefault="00A20D17" w:rsidP="00281A6D">
      <w:pPr>
        <w:ind w:left="720" w:hanging="720"/>
      </w:pPr>
      <w:r w:rsidRPr="00A408C6">
        <w:t>9.</w:t>
      </w:r>
      <w:r>
        <w:t xml:space="preserve"> </w:t>
      </w:r>
      <w:r w:rsidR="00281A6D">
        <w:tab/>
      </w:r>
      <w:r w:rsidRPr="00A408C6">
        <w:t>Intentionally avoiding</w:t>
      </w:r>
      <w:r>
        <w:t xml:space="preserve"> </w:t>
      </w:r>
      <w:r w:rsidR="00071200">
        <w:t>Janaabat</w:t>
      </w:r>
      <w:r w:rsidRPr="00A408C6">
        <w:t xml:space="preserve"> </w:t>
      </w:r>
      <w:r w:rsidR="00D976AA">
        <w:t>Ghusl</w:t>
      </w:r>
      <w:r w:rsidRPr="00A408C6">
        <w:t xml:space="preserve"> or</w:t>
      </w:r>
      <w:r>
        <w:t xml:space="preserve"> </w:t>
      </w:r>
      <w:r w:rsidR="00A9080B">
        <w:t>Tayammum</w:t>
      </w:r>
      <w:r w:rsidRPr="00A408C6">
        <w:t xml:space="preserve"> in place of </w:t>
      </w:r>
      <w:r w:rsidR="00D976AA">
        <w:t>Ghusl</w:t>
      </w:r>
      <w:r w:rsidRPr="00A408C6">
        <w:t xml:space="preserve"> before early dawn (Subh-e-Saadiq), so also avoiding by a woman before early dawn when she is free from menses or </w:t>
      </w:r>
      <w:r w:rsidR="00A9080B">
        <w:t>Nifaas</w:t>
      </w:r>
      <w:r w:rsidRPr="00A408C6">
        <w:t>; in all these case? Qaza is Waajib and Kaffara is advisable.</w:t>
      </w:r>
    </w:p>
    <w:p w:rsidR="00A20D17" w:rsidRPr="00FB74FA" w:rsidRDefault="00A20D17" w:rsidP="00281A6D">
      <w:pPr>
        <w:ind w:left="720" w:hanging="720"/>
      </w:pPr>
      <w:r w:rsidRPr="00FB74FA">
        <w:t>10.</w:t>
      </w:r>
      <w:r w:rsidR="00281A6D">
        <w:tab/>
      </w:r>
      <w:r w:rsidRPr="00FB74FA">
        <w:t xml:space="preserve">Sleeping thrice or more in the state of </w:t>
      </w:r>
      <w:r w:rsidR="00071200">
        <w:t>Janaabat</w:t>
      </w:r>
      <w:r w:rsidRPr="00FB74FA">
        <w:t xml:space="preserve"> when a person is not sure that he would get up before Subhe Saadiq (early dawn) and be able to perform </w:t>
      </w:r>
      <w:r w:rsidR="00D976AA">
        <w:t>Ghusl</w:t>
      </w:r>
      <w:r w:rsidRPr="00FB74FA">
        <w:t xml:space="preserve"> or </w:t>
      </w:r>
      <w:r w:rsidR="00A9080B">
        <w:t>Tayammum</w:t>
      </w:r>
      <w:r w:rsidRPr="00FB74FA">
        <w:t>, In all these cases one Should perform Qaza and pay Kaffara.</w:t>
      </w:r>
    </w:p>
    <w:p w:rsidR="00281A6D" w:rsidRDefault="00281A6D" w:rsidP="00281A6D">
      <w:pPr>
        <w:pStyle w:val="Heading3"/>
      </w:pPr>
      <w:r w:rsidRPr="00FB74FA">
        <w:t>Explanation</w:t>
      </w:r>
      <w:r w:rsidR="007849F1">
        <w:t>:</w:t>
      </w:r>
    </w:p>
    <w:p w:rsidR="00A20D17" w:rsidRPr="00FB74FA" w:rsidRDefault="00A20D17" w:rsidP="00281A6D">
      <w:pPr>
        <w:ind w:left="720" w:hanging="720"/>
      </w:pPr>
      <w:r w:rsidRPr="00FB74FA">
        <w:t>(1)</w:t>
      </w:r>
      <w:r w:rsidR="00281A6D">
        <w:tab/>
      </w:r>
      <w:r w:rsidRPr="00FB74FA">
        <w:t>Orders for sleeping</w:t>
      </w:r>
      <w:r>
        <w:t xml:space="preserve"> </w:t>
      </w:r>
      <w:r w:rsidRPr="00FB74FA">
        <w:t>mentioned in</w:t>
      </w:r>
      <w:r>
        <w:t xml:space="preserve"> </w:t>
      </w:r>
      <w:r w:rsidR="00A7408F">
        <w:t>“</w:t>
      </w:r>
      <w:r w:rsidRPr="00FB74FA">
        <w:t>10</w:t>
      </w:r>
      <w:r w:rsidR="00A7408F">
        <w:t>”</w:t>
      </w:r>
      <w:r>
        <w:t xml:space="preserve"> </w:t>
      </w:r>
      <w:r w:rsidRPr="00FB74FA">
        <w:t xml:space="preserve">above not specifically applied to those who are in the state of </w:t>
      </w:r>
      <w:r w:rsidR="00071200">
        <w:t>Janaabat</w:t>
      </w:r>
      <w:r w:rsidRPr="00FB74FA">
        <w:t xml:space="preserve"> but it is safe that a woman who is in menses or </w:t>
      </w:r>
      <w:r w:rsidR="00A9080B">
        <w:t>Nifaas</w:t>
      </w:r>
      <w:r w:rsidRPr="00FB74FA">
        <w:t>, should follow these direction too.</w:t>
      </w:r>
    </w:p>
    <w:p w:rsidR="00A20D17" w:rsidRPr="00FB74FA" w:rsidRDefault="00A20D17" w:rsidP="00281A6D">
      <w:pPr>
        <w:ind w:left="720" w:hanging="720"/>
      </w:pPr>
      <w:r w:rsidRPr="00FB74FA">
        <w:t>(2)</w:t>
      </w:r>
      <w:r w:rsidR="00281A6D">
        <w:tab/>
      </w:r>
      <w:r w:rsidRPr="00FB74FA">
        <w:t xml:space="preserve">If one cannot perform </w:t>
      </w:r>
      <w:r w:rsidR="00071200">
        <w:t>Janaabat</w:t>
      </w:r>
      <w:r w:rsidRPr="00FB74FA">
        <w:t xml:space="preserve"> </w:t>
      </w:r>
      <w:r w:rsidR="00D976AA">
        <w:t>Ghusl</w:t>
      </w:r>
      <w:r w:rsidRPr="00FB74FA">
        <w:t xml:space="preserve">, one should perform </w:t>
      </w:r>
      <w:r w:rsidR="00A9080B">
        <w:t>Tayammum</w:t>
      </w:r>
      <w:r w:rsidRPr="00FB74FA">
        <w:t xml:space="preserve"> and keep awake till Subhe Saadiq. It is not objectionable if the sleep over comes the persons.</w:t>
      </w:r>
    </w:p>
    <w:p w:rsidR="00A20D17" w:rsidRPr="00FB74FA" w:rsidRDefault="00A20D17" w:rsidP="00280B33">
      <w:r w:rsidRPr="00FB74FA">
        <w:t>Besides these, speaking falsely about the Holy Prophet</w:t>
      </w:r>
      <w:r w:rsidR="00932501">
        <w:t xml:space="preserve"> (s.a.)</w:t>
      </w:r>
      <w:r w:rsidRPr="00FB74FA">
        <w:t xml:space="preserve">, Twelve Masooms, </w:t>
      </w:r>
      <w:r w:rsidR="00C831DB">
        <w:t>(a.s.)</w:t>
      </w:r>
      <w:r w:rsidRPr="00FB74FA">
        <w:t xml:space="preserve"> [Jaa Nasheen of the </w:t>
      </w:r>
      <w:r w:rsidR="00E256AB">
        <w:t>Holy Prophet (s.a.w.a.)</w:t>
      </w:r>
      <w:r w:rsidRPr="00FB74FA">
        <w:t>], and Janaab Fat</w:t>
      </w:r>
      <w:r w:rsidR="00280B33">
        <w:t>e</w:t>
      </w:r>
      <w:r w:rsidRPr="00FB74FA">
        <w:t>matuz</w:t>
      </w:r>
      <w:r w:rsidR="00280B33">
        <w:t xml:space="preserve"> </w:t>
      </w:r>
      <w:r w:rsidRPr="00FB74FA">
        <w:t>Zahra Sayy</w:t>
      </w:r>
      <w:r w:rsidR="00280B33">
        <w:t>e</w:t>
      </w:r>
      <w:r w:rsidRPr="00FB74FA">
        <w:t>dat</w:t>
      </w:r>
      <w:r w:rsidR="00280B33">
        <w:t xml:space="preserve">e </w:t>
      </w:r>
      <w:r w:rsidRPr="00FB74FA">
        <w:t>N</w:t>
      </w:r>
      <w:r w:rsidR="00280B33">
        <w:t>e</w:t>
      </w:r>
      <w:r w:rsidRPr="00FB74FA">
        <w:t>s</w:t>
      </w:r>
      <w:r w:rsidR="00280B33">
        <w:t xml:space="preserve">aail </w:t>
      </w:r>
      <w:r w:rsidRPr="00FB74FA">
        <w:t>A</w:t>
      </w:r>
      <w:r w:rsidR="00280B33">
        <w:t>’</w:t>
      </w:r>
      <w:r w:rsidRPr="00FB74FA">
        <w:t xml:space="preserve">alameen </w:t>
      </w:r>
      <w:r w:rsidR="00C831DB">
        <w:t>(a.s.)</w:t>
      </w:r>
      <w:r w:rsidRPr="00FB74FA">
        <w:t>, invalidates fast.</w:t>
      </w:r>
    </w:p>
    <w:p w:rsidR="00A20D17" w:rsidRPr="00FB74FA" w:rsidRDefault="00BE1276" w:rsidP="00BE1276">
      <w:pPr>
        <w:pStyle w:val="Heading2"/>
      </w:pPr>
      <w:bookmarkStart w:id="218" w:name="_Toc286334518"/>
      <w:r w:rsidRPr="00FB74FA">
        <w:lastRenderedPageBreak/>
        <w:t>Things</w:t>
      </w:r>
      <w:r>
        <w:t xml:space="preserve"> o</w:t>
      </w:r>
      <w:r w:rsidRPr="00FB74FA">
        <w:t>r</w:t>
      </w:r>
      <w:r>
        <w:t xml:space="preserve"> </w:t>
      </w:r>
      <w:r w:rsidRPr="00FB74FA">
        <w:t>Articles</w:t>
      </w:r>
      <w:r>
        <w:t xml:space="preserve"> o</w:t>
      </w:r>
      <w:r w:rsidRPr="00FB74FA">
        <w:t>n</w:t>
      </w:r>
      <w:r>
        <w:t xml:space="preserve"> w</w:t>
      </w:r>
      <w:r w:rsidRPr="00FB74FA">
        <w:t>hich</w:t>
      </w:r>
      <w:r>
        <w:t xml:space="preserve"> </w:t>
      </w:r>
      <w:r w:rsidR="0061694C">
        <w:t>Sajdah</w:t>
      </w:r>
      <w:r w:rsidRPr="00FB74FA">
        <w:t xml:space="preserve"> </w:t>
      </w:r>
      <w:r>
        <w:t>c</w:t>
      </w:r>
      <w:r w:rsidRPr="00FB74FA">
        <w:t>ould</w:t>
      </w:r>
      <w:r>
        <w:t xml:space="preserve"> b</w:t>
      </w:r>
      <w:r w:rsidRPr="00FB74FA">
        <w:t>e</w:t>
      </w:r>
      <w:r>
        <w:t xml:space="preserve"> p</w:t>
      </w:r>
      <w:r w:rsidRPr="00FB74FA">
        <w:t>erformed</w:t>
      </w:r>
      <w:bookmarkEnd w:id="218"/>
    </w:p>
    <w:p w:rsidR="00A20D17" w:rsidRPr="00FB74FA" w:rsidRDefault="00A20D17" w:rsidP="00280B33">
      <w:r w:rsidRPr="00FB74FA">
        <w:t xml:space="preserve">Anything which grows from-the earth and is not the food of man as such one can perform </w:t>
      </w:r>
      <w:r w:rsidR="0061694C">
        <w:t>Sajdah</w:t>
      </w:r>
      <w:r w:rsidRPr="00FB74FA">
        <w:t xml:space="preserve"> on leaves and wood but not on the things one wears or mineral products. The best things of all is the earth of Imam Husain </w:t>
      </w:r>
      <w:r w:rsidR="00C831DB">
        <w:t>(a.s.)</w:t>
      </w:r>
      <w:r w:rsidR="008D5AD9">
        <w:t>’s</w:t>
      </w:r>
      <w:r w:rsidRPr="00FB74FA">
        <w:t xml:space="preserve"> grave (the place where he was martyred) and after that common earth, stone and grass accordingly. Under abnormal condi</w:t>
      </w:r>
      <w:r w:rsidRPr="00FB74FA">
        <w:softHyphen/>
        <w:t xml:space="preserve">tion if the proper thing for </w:t>
      </w:r>
      <w:r w:rsidR="0061694C">
        <w:t>Sajdah</w:t>
      </w:r>
      <w:r w:rsidRPr="00FB74FA">
        <w:t xml:space="preserve"> is not available or inspite of being available it is impossible to perform </w:t>
      </w:r>
      <w:r w:rsidR="0061694C">
        <w:t>Sajdah</w:t>
      </w:r>
      <w:r w:rsidRPr="00FB74FA">
        <w:t xml:space="preserve"> on these on account of extreme heat and cold, then </w:t>
      </w:r>
      <w:r w:rsidR="0061694C">
        <w:t>Sajdah</w:t>
      </w:r>
      <w:r w:rsidRPr="00FB74FA">
        <w:t xml:space="preserve"> can be performed on cotton and kataan (a kind of cloth, fine linen) and even mineral product like Aqeeq or on the back of ones hand.</w:t>
      </w:r>
    </w:p>
    <w:p w:rsidR="00A20D17" w:rsidRPr="00FB74FA" w:rsidRDefault="00BE1276" w:rsidP="00280B33">
      <w:pPr>
        <w:pStyle w:val="Heading3"/>
      </w:pPr>
      <w:r>
        <w:t>H</w:t>
      </w:r>
      <w:r w:rsidRPr="00FB74FA">
        <w:t xml:space="preserve">azrat </w:t>
      </w:r>
      <w:r>
        <w:t>A</w:t>
      </w:r>
      <w:r w:rsidRPr="00FB74FA">
        <w:t xml:space="preserve">li </w:t>
      </w:r>
      <w:r>
        <w:t>(a.s.)</w:t>
      </w:r>
      <w:r w:rsidRPr="00FB74FA">
        <w:t xml:space="preserve"> said:</w:t>
      </w:r>
    </w:p>
    <w:p w:rsidR="00A20D17" w:rsidRPr="00BE1276" w:rsidRDefault="00A20D17" w:rsidP="00A20D17">
      <w:pPr>
        <w:rPr>
          <w:i/>
          <w:iCs/>
        </w:rPr>
      </w:pPr>
      <w:r w:rsidRPr="00BE1276">
        <w:rPr>
          <w:i/>
          <w:iCs/>
        </w:rPr>
        <w:t>A person who does not benefit others of his knowledge is un-enlightened.</w:t>
      </w:r>
    </w:p>
    <w:p w:rsidR="00A20D17" w:rsidRPr="00BE1276" w:rsidRDefault="00A20D17" w:rsidP="00A20D17">
      <w:pPr>
        <w:rPr>
          <w:i/>
          <w:iCs/>
        </w:rPr>
      </w:pPr>
      <w:r w:rsidRPr="00BE1276">
        <w:rPr>
          <w:i/>
          <w:iCs/>
        </w:rPr>
        <w:t xml:space="preserve">The worst man is he who thinks himself the </w:t>
      </w:r>
      <w:r w:rsidR="00A7408F" w:rsidRPr="00BE1276">
        <w:rPr>
          <w:i/>
          <w:iCs/>
        </w:rPr>
        <w:t>“</w:t>
      </w:r>
      <w:r w:rsidRPr="00BE1276">
        <w:rPr>
          <w:i/>
          <w:iCs/>
        </w:rPr>
        <w:t>best. There is no treasure like knowledge. The realm of knowledge has no bounds.</w:t>
      </w:r>
    </w:p>
    <w:p w:rsidR="00A20D17" w:rsidRPr="00BE1276" w:rsidRDefault="00A20D17" w:rsidP="00A20D17">
      <w:pPr>
        <w:rPr>
          <w:i/>
          <w:iCs/>
        </w:rPr>
      </w:pPr>
      <w:r w:rsidRPr="00BE1276">
        <w:rPr>
          <w:i/>
          <w:iCs/>
        </w:rPr>
        <w:t>Knowledge leads to wisdom; accordingly the educated man is the wise one.</w:t>
      </w:r>
    </w:p>
    <w:p w:rsidR="00A20D17" w:rsidRPr="00BE1276" w:rsidRDefault="00A20D17" w:rsidP="00C6356A">
      <w:pPr>
        <w:rPr>
          <w:i/>
          <w:iCs/>
        </w:rPr>
      </w:pPr>
      <w:r w:rsidRPr="00BE1276">
        <w:rPr>
          <w:i/>
          <w:iCs/>
        </w:rPr>
        <w:t>Riches diminish by expenditure, while knowledge is increased by dissemination.</w:t>
      </w:r>
    </w:p>
    <w:p w:rsidR="00A20D17" w:rsidRPr="00BE1276" w:rsidRDefault="00A20D17" w:rsidP="00A20D17">
      <w:pPr>
        <w:rPr>
          <w:i/>
          <w:iCs/>
        </w:rPr>
      </w:pPr>
      <w:r w:rsidRPr="00BE1276">
        <w:rPr>
          <w:i/>
          <w:iCs/>
        </w:rPr>
        <w:t>The end of these two is never reached</w:t>
      </w:r>
      <w:r w:rsidR="00482115">
        <w:rPr>
          <w:i/>
          <w:iCs/>
        </w:rPr>
        <w:t xml:space="preserve"> – </w:t>
      </w:r>
      <w:r w:rsidRPr="00BE1276">
        <w:rPr>
          <w:i/>
          <w:iCs/>
        </w:rPr>
        <w:t>knowledge and understanding.</w:t>
      </w:r>
    </w:p>
    <w:p w:rsidR="00A20D17" w:rsidRPr="00BE1276" w:rsidRDefault="00A20D17" w:rsidP="00A20D17">
      <w:pPr>
        <w:rPr>
          <w:i/>
          <w:iCs/>
        </w:rPr>
      </w:pPr>
      <w:r w:rsidRPr="00BE1276">
        <w:rPr>
          <w:i/>
          <w:iCs/>
        </w:rPr>
        <w:t xml:space="preserve">By knowledge you </w:t>
      </w:r>
      <w:r w:rsidR="00AA40A5" w:rsidRPr="00BE1276">
        <w:rPr>
          <w:i/>
          <w:iCs/>
        </w:rPr>
        <w:t>are</w:t>
      </w:r>
      <w:r w:rsidR="00AA40A5">
        <w:rPr>
          <w:i/>
          <w:iCs/>
        </w:rPr>
        <w:t xml:space="preserve"> s</w:t>
      </w:r>
      <w:r w:rsidR="00AA40A5" w:rsidRPr="00BE1276">
        <w:rPr>
          <w:i/>
          <w:iCs/>
        </w:rPr>
        <w:t>aved</w:t>
      </w:r>
      <w:r w:rsidRPr="00BE1276">
        <w:rPr>
          <w:i/>
          <w:iCs/>
        </w:rPr>
        <w:t>; by ignorance, lost.</w:t>
      </w:r>
    </w:p>
    <w:p w:rsidR="00A20D17" w:rsidRPr="00BE1276" w:rsidRDefault="00A20D17" w:rsidP="00A20D17">
      <w:pPr>
        <w:rPr>
          <w:i/>
          <w:iCs/>
        </w:rPr>
      </w:pPr>
      <w:r w:rsidRPr="00BE1276">
        <w:rPr>
          <w:i/>
          <w:iCs/>
        </w:rPr>
        <w:t>Pursue knowledge, that you may be worthy of an honourable and respected position.</w:t>
      </w:r>
    </w:p>
    <w:p w:rsidR="00A20D17" w:rsidRPr="00BE1276" w:rsidRDefault="00A20D17" w:rsidP="00A20D17">
      <w:pPr>
        <w:rPr>
          <w:i/>
          <w:iCs/>
        </w:rPr>
      </w:pPr>
      <w:r w:rsidRPr="00BE1276">
        <w:rPr>
          <w:i/>
          <w:iCs/>
        </w:rPr>
        <w:t>Knowledge is a treasure so vast, that it is never exhausted: wisdom is a new robe that never gets worn.</w:t>
      </w:r>
    </w:p>
    <w:p w:rsidR="00A20D17" w:rsidRPr="00BE1276" w:rsidRDefault="00A20D17" w:rsidP="00A20D17">
      <w:pPr>
        <w:rPr>
          <w:i/>
          <w:iCs/>
        </w:rPr>
      </w:pPr>
      <w:r w:rsidRPr="00BE1276">
        <w:rPr>
          <w:i/>
          <w:iCs/>
        </w:rPr>
        <w:lastRenderedPageBreak/>
        <w:t>If you hide what you know, you will be supposed to know nothing.</w:t>
      </w:r>
    </w:p>
    <w:p w:rsidR="00A20D17" w:rsidRPr="00BE1276" w:rsidRDefault="00A20D17" w:rsidP="00A20D17">
      <w:pPr>
        <w:rPr>
          <w:i/>
          <w:iCs/>
        </w:rPr>
      </w:pPr>
      <w:r w:rsidRPr="00BE1276">
        <w:rPr>
          <w:i/>
          <w:iCs/>
        </w:rPr>
        <w:t>The chief aim of knowledge is virtue.</w:t>
      </w:r>
    </w:p>
    <w:p w:rsidR="00A20D17" w:rsidRPr="00BE1276" w:rsidRDefault="00A20D17" w:rsidP="00A20D17">
      <w:pPr>
        <w:rPr>
          <w:i/>
          <w:iCs/>
        </w:rPr>
      </w:pPr>
      <w:r w:rsidRPr="00BE1276">
        <w:rPr>
          <w:i/>
          <w:iCs/>
        </w:rPr>
        <w:t>Fear of Allah is the final result of knowledge.</w:t>
      </w:r>
    </w:p>
    <w:p w:rsidR="00A20D17" w:rsidRPr="00BE1276" w:rsidRDefault="00A20D17" w:rsidP="00A20D17">
      <w:pPr>
        <w:rPr>
          <w:i/>
          <w:iCs/>
        </w:rPr>
      </w:pPr>
      <w:r w:rsidRPr="00BE1276">
        <w:rPr>
          <w:i/>
          <w:iCs/>
        </w:rPr>
        <w:t>In order to be successful obey knowledge and disobey ignorance.</w:t>
      </w:r>
    </w:p>
    <w:p w:rsidR="00A20D17" w:rsidRPr="00BE1276" w:rsidRDefault="00A20D17" w:rsidP="00A20D17">
      <w:pPr>
        <w:rPr>
          <w:i/>
          <w:iCs/>
        </w:rPr>
      </w:pPr>
      <w:r w:rsidRPr="00BE1276">
        <w:rPr>
          <w:i/>
          <w:iCs/>
        </w:rPr>
        <w:t>The most complete gift of Allah is life based on knowledge.</w:t>
      </w:r>
    </w:p>
    <w:p w:rsidR="00A20D17" w:rsidRPr="00BE1276" w:rsidRDefault="00A20D17" w:rsidP="00A20D17">
      <w:pPr>
        <w:rPr>
          <w:i/>
          <w:iCs/>
        </w:rPr>
      </w:pPr>
      <w:r w:rsidRPr="00BE1276">
        <w:rPr>
          <w:i/>
          <w:iCs/>
        </w:rPr>
        <w:t>Knowledge is plenty among people but performance is less. Religion is capital and knowledge shows way to it. Knowledge is king and wealth is its subject. Knowledge is such a handsome thing that it never remains hidden and it is such a companion which never quarrels. Knowledge is better than wealth. Knowledge protects you and you have to guard your wealth.</w:t>
      </w:r>
    </w:p>
    <w:p w:rsidR="00A20D17" w:rsidRPr="00FB74FA" w:rsidRDefault="00BE1276" w:rsidP="00280B33">
      <w:pPr>
        <w:pStyle w:val="Heading3"/>
      </w:pPr>
      <w:r w:rsidRPr="00FB74FA">
        <w:t xml:space="preserve">Imam Jafar Sadiq </w:t>
      </w:r>
      <w:r w:rsidR="00C831DB">
        <w:t>(a.s.)</w:t>
      </w:r>
      <w:r w:rsidR="00A20D17" w:rsidRPr="00FB74FA">
        <w:t xml:space="preserve"> </w:t>
      </w:r>
      <w:r w:rsidRPr="00FB74FA">
        <w:t>said</w:t>
      </w:r>
      <w:r w:rsidR="00A20D17" w:rsidRPr="00FB74FA">
        <w:t>:</w:t>
      </w:r>
    </w:p>
    <w:p w:rsidR="00A20D17" w:rsidRPr="00BE1276" w:rsidRDefault="00A20D17" w:rsidP="00A20D17">
      <w:pPr>
        <w:rPr>
          <w:i/>
          <w:iCs/>
        </w:rPr>
      </w:pPr>
      <w:r w:rsidRPr="00BE1276">
        <w:rPr>
          <w:i/>
          <w:iCs/>
        </w:rPr>
        <w:t>Surely I like that my companions are lashed on their heads so that they may acquire religious knowledge. Learn about religion of Allah and do not be amongst the ignorant. Those who do not learn from the knowledge of religion Allah will not show mercy on them on the day of judgement.</w:t>
      </w:r>
    </w:p>
    <w:p w:rsidR="00A20D17" w:rsidRPr="00802509" w:rsidRDefault="00BE1276" w:rsidP="00280B33">
      <w:pPr>
        <w:pStyle w:val="Heading3"/>
      </w:pPr>
      <w:r w:rsidRPr="00802509">
        <w:t xml:space="preserve">Holy </w:t>
      </w:r>
      <w:r>
        <w:t>Q</w:t>
      </w:r>
      <w:r w:rsidRPr="00802509">
        <w:t>u</w:t>
      </w:r>
      <w:r>
        <w:t>’</w:t>
      </w:r>
      <w:r w:rsidRPr="00802509">
        <w:t>ran says:</w:t>
      </w:r>
    </w:p>
    <w:p w:rsidR="00A20D17" w:rsidRPr="00BE1276" w:rsidRDefault="00A20D17" w:rsidP="00280B33">
      <w:pPr>
        <w:rPr>
          <w:b/>
          <w:bCs/>
        </w:rPr>
      </w:pPr>
      <w:r w:rsidRPr="00BE1276">
        <w:rPr>
          <w:b/>
          <w:bCs/>
        </w:rPr>
        <w:t xml:space="preserve">And say thou: </w:t>
      </w:r>
      <w:r w:rsidR="00A7408F" w:rsidRPr="00BE1276">
        <w:rPr>
          <w:b/>
          <w:bCs/>
        </w:rPr>
        <w:t>“</w:t>
      </w:r>
      <w:r w:rsidRPr="00BE1276">
        <w:rPr>
          <w:b/>
          <w:bCs/>
        </w:rPr>
        <w:t>O my Lord! Increase me in knowledge.</w:t>
      </w:r>
      <w:r w:rsidR="00BE1276" w:rsidRPr="004F53E3">
        <w:rPr>
          <w:rStyle w:val="FootnoteReference"/>
        </w:rPr>
        <w:footnoteReference w:id="57"/>
      </w:r>
    </w:p>
    <w:p w:rsidR="00A20D17" w:rsidRPr="00802509" w:rsidRDefault="00E256AB" w:rsidP="00280B33">
      <w:pPr>
        <w:pStyle w:val="Heading3"/>
      </w:pPr>
      <w:r>
        <w:t>Holy Prophet (s.a.w.a.)</w:t>
      </w:r>
      <w:r w:rsidR="00BE1276" w:rsidRPr="00802509">
        <w:t xml:space="preserve"> said:</w:t>
      </w:r>
    </w:p>
    <w:p w:rsidR="00A20D17" w:rsidRPr="00BE1276" w:rsidRDefault="00A20D17" w:rsidP="00A20D17">
      <w:pPr>
        <w:rPr>
          <w:i/>
          <w:iCs/>
        </w:rPr>
      </w:pPr>
      <w:r w:rsidRPr="00BE1276">
        <w:rPr>
          <w:i/>
          <w:iCs/>
        </w:rPr>
        <w:t xml:space="preserve">Seek after knowledge, though it be in </w:t>
      </w:r>
      <w:smartTag w:uri="urn:schemas-microsoft-com:office:smarttags" w:element="place">
        <w:smartTag w:uri="urn:schemas-microsoft-com:office:smarttags" w:element="country-region">
          <w:r w:rsidRPr="00BE1276">
            <w:rPr>
              <w:i/>
              <w:iCs/>
            </w:rPr>
            <w:t>China</w:t>
          </w:r>
        </w:smartTag>
      </w:smartTag>
      <w:r w:rsidRPr="00BE1276">
        <w:rPr>
          <w:i/>
          <w:iCs/>
        </w:rPr>
        <w:t>.</w:t>
      </w:r>
    </w:p>
    <w:p w:rsidR="00A20D17" w:rsidRPr="00BE1276" w:rsidRDefault="00A20D17" w:rsidP="00A20D17">
      <w:pPr>
        <w:rPr>
          <w:i/>
          <w:iCs/>
        </w:rPr>
      </w:pPr>
      <w:r w:rsidRPr="00BE1276">
        <w:rPr>
          <w:i/>
          <w:iCs/>
        </w:rPr>
        <w:t>He who leaveth home in search of knowledge walketh in the path of Allah.</w:t>
      </w:r>
    </w:p>
    <w:p w:rsidR="00A20D17" w:rsidRPr="00BE1276" w:rsidRDefault="00A20D17" w:rsidP="00A20D17">
      <w:pPr>
        <w:rPr>
          <w:i/>
          <w:iCs/>
        </w:rPr>
      </w:pPr>
      <w:r w:rsidRPr="00BE1276">
        <w:rPr>
          <w:i/>
          <w:iCs/>
        </w:rPr>
        <w:t xml:space="preserve">Verily the </w:t>
      </w:r>
      <w:r w:rsidR="00D10CBA">
        <w:rPr>
          <w:i/>
          <w:iCs/>
        </w:rPr>
        <w:t>Angels</w:t>
      </w:r>
      <w:r w:rsidRPr="00BE1276">
        <w:rPr>
          <w:i/>
          <w:iCs/>
        </w:rPr>
        <w:t>, having approved his action, carpet their feathers for a student;</w:t>
      </w:r>
    </w:p>
    <w:p w:rsidR="00A20D17" w:rsidRPr="00BE1276" w:rsidRDefault="00A20D17" w:rsidP="00A20D17">
      <w:pPr>
        <w:rPr>
          <w:i/>
          <w:iCs/>
        </w:rPr>
      </w:pPr>
      <w:r w:rsidRPr="00BE1276">
        <w:rPr>
          <w:i/>
          <w:iCs/>
        </w:rPr>
        <w:lastRenderedPageBreak/>
        <w:t>And Verily those who live in the heavens and on the earth seek forgiveness for a student so much so that even the fish in the sea (do so),</w:t>
      </w:r>
    </w:p>
    <w:p w:rsidR="00A20D17" w:rsidRPr="00BE1276" w:rsidRDefault="00A20D17" w:rsidP="00C6356A">
      <w:pPr>
        <w:rPr>
          <w:i/>
          <w:iCs/>
        </w:rPr>
      </w:pPr>
      <w:r w:rsidRPr="00BE1276">
        <w:rPr>
          <w:i/>
          <w:iCs/>
        </w:rPr>
        <w:t>And an Alim (erudite) has excellence over an Abid (worshipper) as the full moon has over the resit of the stars.</w:t>
      </w:r>
    </w:p>
    <w:p w:rsidR="00A20D17" w:rsidRPr="00BE1276" w:rsidRDefault="00A20D17" w:rsidP="00A20D17">
      <w:pPr>
        <w:rPr>
          <w:i/>
          <w:iCs/>
        </w:rPr>
      </w:pPr>
      <w:r w:rsidRPr="00BE1276">
        <w:rPr>
          <w:i/>
          <w:iCs/>
        </w:rPr>
        <w:t xml:space="preserve">Through knowledge Allah is obeyed and worshipped, through knowledge His </w:t>
      </w:r>
      <w:r w:rsidR="00AA40A5" w:rsidRPr="00BE1276">
        <w:rPr>
          <w:i/>
          <w:iCs/>
        </w:rPr>
        <w:t>Ma</w:t>
      </w:r>
      <w:r w:rsidR="00AA40A5">
        <w:rPr>
          <w:i/>
          <w:iCs/>
        </w:rPr>
        <w:t>'</w:t>
      </w:r>
      <w:r w:rsidR="00AA40A5" w:rsidRPr="00BE1276">
        <w:rPr>
          <w:i/>
          <w:iCs/>
        </w:rPr>
        <w:t>rafat</w:t>
      </w:r>
      <w:r w:rsidRPr="00BE1276">
        <w:rPr>
          <w:i/>
          <w:iCs/>
        </w:rPr>
        <w:t xml:space="preserve"> (realisation) is achieved and His </w:t>
      </w:r>
      <w:r w:rsidR="00A7408F" w:rsidRPr="00BE1276">
        <w:rPr>
          <w:i/>
          <w:iCs/>
        </w:rPr>
        <w:t>“</w:t>
      </w:r>
      <w:r w:rsidRPr="00BE1276">
        <w:rPr>
          <w:i/>
          <w:iCs/>
        </w:rPr>
        <w:t>Tauheed</w:t>
      </w:r>
      <w:r w:rsidR="00A7408F" w:rsidRPr="00BE1276">
        <w:rPr>
          <w:i/>
          <w:iCs/>
        </w:rPr>
        <w:t>”</w:t>
      </w:r>
      <w:r w:rsidRPr="00BE1276">
        <w:rPr>
          <w:i/>
          <w:iCs/>
        </w:rPr>
        <w:t xml:space="preserve"> (Oneness) is accepted.</w:t>
      </w:r>
    </w:p>
    <w:p w:rsidR="00A20D17" w:rsidRPr="00BE1276" w:rsidRDefault="00A20D17" w:rsidP="00A20D17">
      <w:pPr>
        <w:rPr>
          <w:i/>
          <w:iCs/>
        </w:rPr>
      </w:pPr>
      <w:r w:rsidRPr="00BE1276">
        <w:rPr>
          <w:i/>
          <w:iCs/>
        </w:rPr>
        <w:t xml:space="preserve">One who treads a certain path in order to acquire knowledge he shall be guided the way of </w:t>
      </w:r>
      <w:smartTag w:uri="urn:schemas-microsoft-com:office:smarttags" w:element="place">
        <w:r w:rsidRPr="00BE1276">
          <w:rPr>
            <w:i/>
            <w:iCs/>
          </w:rPr>
          <w:t>Paradise</w:t>
        </w:r>
      </w:smartTag>
      <w:r w:rsidRPr="00BE1276">
        <w:rPr>
          <w:i/>
          <w:iCs/>
        </w:rPr>
        <w:t xml:space="preserve"> by Allah.</w:t>
      </w:r>
    </w:p>
    <w:p w:rsidR="00A20D17" w:rsidRPr="00BE1276" w:rsidRDefault="00A20D17" w:rsidP="00A20D17">
      <w:pPr>
        <w:rPr>
          <w:i/>
          <w:iCs/>
        </w:rPr>
      </w:pPr>
      <w:r w:rsidRPr="00BE1276">
        <w:rPr>
          <w:i/>
          <w:iCs/>
        </w:rPr>
        <w:t xml:space="preserve">An hour spent in the acquisition of knowledge is better </w:t>
      </w:r>
      <w:r w:rsidR="00AA40A5">
        <w:rPr>
          <w:i/>
          <w:iCs/>
        </w:rPr>
        <w:t>t</w:t>
      </w:r>
      <w:r w:rsidR="00AA40A5" w:rsidRPr="00BE1276">
        <w:rPr>
          <w:i/>
          <w:iCs/>
        </w:rPr>
        <w:t>han</w:t>
      </w:r>
      <w:r w:rsidRPr="00BE1276">
        <w:rPr>
          <w:i/>
          <w:iCs/>
        </w:rPr>
        <w:t xml:space="preserve"> sixty years of worship.</w:t>
      </w:r>
    </w:p>
    <w:p w:rsidR="00A20D17" w:rsidRPr="00BE1276" w:rsidRDefault="00A20D17" w:rsidP="00A20D17">
      <w:pPr>
        <w:rPr>
          <w:i/>
          <w:iCs/>
        </w:rPr>
      </w:pPr>
      <w:r w:rsidRPr="00BE1276">
        <w:rPr>
          <w:i/>
          <w:iCs/>
        </w:rPr>
        <w:t>Acquire knowledge from cradle to the grave.</w:t>
      </w:r>
    </w:p>
    <w:p w:rsidR="00A20D17" w:rsidRPr="00BE1276" w:rsidRDefault="00A20D17" w:rsidP="00A20D17">
      <w:pPr>
        <w:rPr>
          <w:i/>
          <w:iCs/>
        </w:rPr>
      </w:pPr>
      <w:r w:rsidRPr="00BE1276">
        <w:rPr>
          <w:i/>
          <w:iCs/>
        </w:rPr>
        <w:t xml:space="preserve">To discourse on knowledge amongst yourselves is better than the prayers of thousand nights in each one of which thousand </w:t>
      </w:r>
      <w:r w:rsidR="00A9080B">
        <w:rPr>
          <w:i/>
          <w:iCs/>
        </w:rPr>
        <w:t>Rak’at</w:t>
      </w:r>
      <w:r w:rsidRPr="00BE1276">
        <w:rPr>
          <w:i/>
          <w:iCs/>
        </w:rPr>
        <w:t xml:space="preserve">s of </w:t>
      </w:r>
      <w:r w:rsidR="00464F65">
        <w:rPr>
          <w:i/>
          <w:iCs/>
        </w:rPr>
        <w:t>Namaaz</w:t>
      </w:r>
      <w:r w:rsidRPr="00BE1276">
        <w:rPr>
          <w:i/>
          <w:iCs/>
        </w:rPr>
        <w:t xml:space="preserve"> are offered.</w:t>
      </w:r>
    </w:p>
    <w:p w:rsidR="00A20D17" w:rsidRPr="00BE1276" w:rsidRDefault="00A20D17" w:rsidP="00A20D17">
      <w:pPr>
        <w:rPr>
          <w:i/>
          <w:iCs/>
        </w:rPr>
      </w:pPr>
      <w:r w:rsidRPr="00BE1276">
        <w:rPr>
          <w:i/>
          <w:iCs/>
        </w:rPr>
        <w:t xml:space="preserve">If a person acquires a portion of knowledge it is better for him than a thousand </w:t>
      </w:r>
      <w:r w:rsidR="00A9080B">
        <w:rPr>
          <w:i/>
          <w:iCs/>
        </w:rPr>
        <w:t>Rak’at</w:t>
      </w:r>
      <w:r w:rsidRPr="00BE1276">
        <w:rPr>
          <w:i/>
          <w:iCs/>
        </w:rPr>
        <w:t>s of optional prayers.</w:t>
      </w:r>
    </w:p>
    <w:p w:rsidR="00A20D17" w:rsidRPr="00BE1276" w:rsidRDefault="00A20D17" w:rsidP="00BE1276">
      <w:pPr>
        <w:rPr>
          <w:i/>
          <w:iCs/>
        </w:rPr>
      </w:pPr>
      <w:r w:rsidRPr="00BE1276">
        <w:rPr>
          <w:i/>
          <w:iCs/>
        </w:rPr>
        <w:t>Oh Abuzer; If anyone puts you a question in respect of a matter regarding which you have no knowledge than declare that you do not know it</w:t>
      </w:r>
      <w:r w:rsidR="00BE1276">
        <w:rPr>
          <w:i/>
          <w:iCs/>
        </w:rPr>
        <w:t xml:space="preserve"> – </w:t>
      </w:r>
      <w:r w:rsidRPr="00BE1276">
        <w:rPr>
          <w:i/>
          <w:iCs/>
        </w:rPr>
        <w:t>by</w:t>
      </w:r>
      <w:r w:rsidR="00BE1276">
        <w:rPr>
          <w:i/>
          <w:iCs/>
        </w:rPr>
        <w:t xml:space="preserve"> </w:t>
      </w:r>
      <w:r w:rsidRPr="00BE1276">
        <w:rPr>
          <w:i/>
          <w:iCs/>
        </w:rPr>
        <w:t>so saying you save yourself from its evils.</w:t>
      </w:r>
    </w:p>
    <w:p w:rsidR="00A20D17" w:rsidRPr="00BE1276" w:rsidRDefault="00A20D17" w:rsidP="00A20D17">
      <w:pPr>
        <w:rPr>
          <w:i/>
          <w:iCs/>
        </w:rPr>
      </w:pPr>
      <w:r w:rsidRPr="00BE1276">
        <w:rPr>
          <w:i/>
          <w:iCs/>
        </w:rPr>
        <w:t>Do not give your opinion on matter regarding which you have no knowledge. By doing so you save yourself from Allah</w:t>
      </w:r>
      <w:r w:rsidR="008D5AD9" w:rsidRPr="00BE1276">
        <w:rPr>
          <w:i/>
          <w:iCs/>
        </w:rPr>
        <w:t>’s</w:t>
      </w:r>
      <w:r w:rsidRPr="00BE1276">
        <w:rPr>
          <w:i/>
          <w:iCs/>
        </w:rPr>
        <w:t xml:space="preserve"> wrath.</w:t>
      </w:r>
    </w:p>
    <w:p w:rsidR="00A20D17" w:rsidRPr="00BE1276" w:rsidRDefault="00A20D17" w:rsidP="00A20D17">
      <w:pPr>
        <w:rPr>
          <w:i/>
          <w:iCs/>
        </w:rPr>
      </w:pPr>
      <w:r w:rsidRPr="00BE1276">
        <w:rPr>
          <w:i/>
          <w:iCs/>
        </w:rPr>
        <w:t>That person who acts without knowledge is likely to do more harm, than good.</w:t>
      </w:r>
    </w:p>
    <w:sectPr w:rsidR="00A20D17" w:rsidRPr="00BE1276" w:rsidSect="00223BBF">
      <w:footnotePr>
        <w:numRestart w:val="eachPage"/>
      </w:footnotePr>
      <w:pgSz w:w="8417" w:h="11909" w:orient="landscape" w:code="9"/>
      <w:pgMar w:top="864" w:right="576" w:bottom="864" w:left="1152"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0FE4" w:rsidRDefault="00C20FE4">
      <w:r>
        <w:separator/>
      </w:r>
    </w:p>
  </w:endnote>
  <w:endnote w:type="continuationSeparator" w:id="0">
    <w:p w:rsidR="00C20FE4" w:rsidRDefault="00C20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embedRegular r:id="rId1" w:fontKey="{07EA2D40-653D-47A5-BCD8-C95AE042F1C9}"/>
    <w:embedBold r:id="rId2" w:fontKey="{2C2DB8B8-563C-4BC0-8862-EB3F76132049}"/>
    <w:embedBoldItalic r:id="rId3" w:fontKey="{B4E5B7B9-A466-4548-8223-B376618A37A1}"/>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0FE4" w:rsidRDefault="00C20FE4" w:rsidP="003D4311">
      <w:pPr>
        <w:spacing w:after="0" w:line="240" w:lineRule="auto"/>
      </w:pPr>
      <w:r>
        <w:separator/>
      </w:r>
    </w:p>
  </w:footnote>
  <w:footnote w:type="continuationSeparator" w:id="0">
    <w:p w:rsidR="00C20FE4" w:rsidRDefault="00C20FE4">
      <w:r>
        <w:continuationSeparator/>
      </w:r>
    </w:p>
  </w:footnote>
  <w:footnote w:id="1">
    <w:p w:rsidR="001F22CA" w:rsidRDefault="001F22CA" w:rsidP="009E6DBA">
      <w:pPr>
        <w:pStyle w:val="FootnoteText"/>
      </w:pPr>
      <w:r>
        <w:rPr>
          <w:rStyle w:val="FootnoteReference"/>
        </w:rPr>
        <w:footnoteRef/>
      </w:r>
      <w:r>
        <w:t xml:space="preserve"> </w:t>
      </w:r>
      <w:r>
        <w:tab/>
      </w:r>
      <w:r w:rsidRPr="003A1E5C">
        <w:t>Aqa-i-Muhsinul Hakeem Taba</w:t>
      </w:r>
      <w:r>
        <w:t>t</w:t>
      </w:r>
      <w:r w:rsidRPr="003A1E5C">
        <w:t xml:space="preserve">abai expired in June 1970, before the </w:t>
      </w:r>
      <w:r>
        <w:t>publication of this translation</w:t>
      </w:r>
    </w:p>
  </w:footnote>
  <w:footnote w:id="2">
    <w:p w:rsidR="001F22CA" w:rsidRPr="00E256AB" w:rsidRDefault="001F22CA" w:rsidP="00E256AB">
      <w:pPr>
        <w:pStyle w:val="FootnoteText"/>
        <w:rPr>
          <w:lang w:val="en-US"/>
        </w:rPr>
      </w:pPr>
      <w:r>
        <w:rPr>
          <w:rStyle w:val="FootnoteReference"/>
        </w:rPr>
        <w:footnoteRef/>
      </w:r>
      <w:r>
        <w:t xml:space="preserve"> </w:t>
      </w:r>
      <w:r>
        <w:rPr>
          <w:lang w:val="en-US"/>
        </w:rPr>
        <w:tab/>
        <w:t xml:space="preserve">Holy Qur’an, Chapter </w:t>
      </w:r>
      <w:r>
        <w:t>9, Verse 122</w:t>
      </w:r>
    </w:p>
  </w:footnote>
  <w:footnote w:id="3">
    <w:p w:rsidR="001F22CA" w:rsidRDefault="001F22CA" w:rsidP="001B3C87">
      <w:pPr>
        <w:pStyle w:val="FootnoteText"/>
      </w:pPr>
      <w:r>
        <w:rPr>
          <w:rStyle w:val="FootnoteReference"/>
        </w:rPr>
        <w:footnoteRef/>
      </w:r>
      <w:r>
        <w:t xml:space="preserve"> </w:t>
      </w:r>
      <w:r>
        <w:tab/>
      </w:r>
      <w:r w:rsidRPr="00FD3729">
        <w:t xml:space="preserve">Verses from the </w:t>
      </w:r>
      <w:r>
        <w:t xml:space="preserve">Holy </w:t>
      </w:r>
      <w:r w:rsidRPr="00FD3729">
        <w:t>Qur</w:t>
      </w:r>
      <w:r>
        <w:t>’</w:t>
      </w:r>
      <w:r w:rsidRPr="00FD3729">
        <w:t>an and traditions are given at the end of the book; refer the scholar for their detailed explanation.</w:t>
      </w:r>
    </w:p>
  </w:footnote>
  <w:footnote w:id="4">
    <w:p w:rsidR="001F22CA" w:rsidRPr="00225548" w:rsidRDefault="001F22CA" w:rsidP="00225548">
      <w:pPr>
        <w:pStyle w:val="FootnoteText"/>
      </w:pPr>
      <w:r>
        <w:rPr>
          <w:rStyle w:val="FootnoteReference"/>
        </w:rPr>
        <w:footnoteRef/>
      </w:r>
      <w:r>
        <w:t xml:space="preserve"> </w:t>
      </w:r>
      <w:r>
        <w:tab/>
      </w:r>
      <w:r w:rsidRPr="00E86ADD">
        <w:t>Najis-ul-ain means which</w:t>
      </w:r>
      <w:r>
        <w:t xml:space="preserve"> is essentially Najis in itself</w:t>
      </w:r>
    </w:p>
  </w:footnote>
  <w:footnote w:id="5">
    <w:p w:rsidR="001F22CA" w:rsidRPr="00491D83" w:rsidRDefault="001F22CA" w:rsidP="00491D83">
      <w:pPr>
        <w:pStyle w:val="FootnoteText"/>
        <w:rPr>
          <w:lang w:val="en-US"/>
        </w:rPr>
      </w:pPr>
      <w:r>
        <w:rPr>
          <w:rStyle w:val="FootnoteReference"/>
        </w:rPr>
        <w:footnoteRef/>
      </w:r>
      <w:r>
        <w:t xml:space="preserve"> </w:t>
      </w:r>
      <w:r>
        <w:rPr>
          <w:lang w:val="en-US"/>
        </w:rPr>
        <w:tab/>
      </w:r>
      <w:r>
        <w:t>W</w:t>
      </w:r>
      <w:r w:rsidRPr="00005501">
        <w:t>hen</w:t>
      </w:r>
      <w:r>
        <w:t xml:space="preserve"> </w:t>
      </w:r>
      <w:r w:rsidRPr="00005501">
        <w:t>it</w:t>
      </w:r>
      <w:r>
        <w:t xml:space="preserve"> </w:t>
      </w:r>
      <w:r w:rsidRPr="00005501">
        <w:t xml:space="preserve">has </w:t>
      </w:r>
      <w:r>
        <w:t>become Najis due to some change</w:t>
      </w:r>
    </w:p>
  </w:footnote>
  <w:footnote w:id="6">
    <w:p w:rsidR="001F22CA" w:rsidRPr="00491D83" w:rsidRDefault="001F22CA" w:rsidP="00491D83">
      <w:pPr>
        <w:pStyle w:val="FootnoteText"/>
      </w:pPr>
      <w:r>
        <w:rPr>
          <w:rStyle w:val="FootnoteReference"/>
        </w:rPr>
        <w:footnoteRef/>
      </w:r>
      <w:r>
        <w:t xml:space="preserve"> </w:t>
      </w:r>
      <w:r>
        <w:tab/>
        <w:t>Quantity of water less than Kur</w:t>
      </w:r>
    </w:p>
  </w:footnote>
  <w:footnote w:id="7">
    <w:p w:rsidR="001F22CA" w:rsidRPr="00FA67FF" w:rsidRDefault="001F22CA" w:rsidP="00816E63">
      <w:pPr>
        <w:pStyle w:val="FootnoteText"/>
        <w:rPr>
          <w:lang w:val="en-US"/>
        </w:rPr>
      </w:pPr>
      <w:r>
        <w:rPr>
          <w:rStyle w:val="FootnoteReference"/>
        </w:rPr>
        <w:footnoteRef/>
      </w:r>
      <w:r>
        <w:t xml:space="preserve"> </w:t>
      </w:r>
      <w:r>
        <w:tab/>
        <w:t>Cleaning</w:t>
      </w:r>
    </w:p>
  </w:footnote>
  <w:footnote w:id="8">
    <w:p w:rsidR="001F22CA" w:rsidRPr="00FA67FF" w:rsidRDefault="001F22CA" w:rsidP="00816E63">
      <w:pPr>
        <w:pStyle w:val="FootnoteText"/>
        <w:rPr>
          <w:lang w:val="en-US"/>
        </w:rPr>
      </w:pPr>
      <w:r>
        <w:rPr>
          <w:rStyle w:val="FootnoteReference"/>
        </w:rPr>
        <w:footnoteRef/>
      </w:r>
      <w:r>
        <w:t xml:space="preserve"> </w:t>
      </w:r>
      <w:r>
        <w:tab/>
        <w:t>Quantity of Water more than Kur</w:t>
      </w:r>
    </w:p>
  </w:footnote>
  <w:footnote w:id="9">
    <w:p w:rsidR="001F22CA" w:rsidRPr="00FA67FF" w:rsidRDefault="001F22CA" w:rsidP="00816E63">
      <w:pPr>
        <w:pStyle w:val="FootnoteText"/>
        <w:rPr>
          <w:lang w:val="en-US"/>
        </w:rPr>
      </w:pPr>
      <w:r>
        <w:rPr>
          <w:rStyle w:val="FootnoteReference"/>
        </w:rPr>
        <w:footnoteRef/>
      </w:r>
      <w:r>
        <w:t xml:space="preserve"> </w:t>
      </w:r>
      <w:r>
        <w:tab/>
        <w:t>Quantity of water less than Kur</w:t>
      </w:r>
    </w:p>
  </w:footnote>
  <w:footnote w:id="10">
    <w:p w:rsidR="001F22CA" w:rsidRPr="00FA67FF" w:rsidRDefault="001F22CA" w:rsidP="00816E63">
      <w:pPr>
        <w:pStyle w:val="FootnoteText"/>
        <w:rPr>
          <w:lang w:val="en-US"/>
        </w:rPr>
      </w:pPr>
      <w:r>
        <w:rPr>
          <w:rStyle w:val="FootnoteReference"/>
        </w:rPr>
        <w:footnoteRef/>
      </w:r>
      <w:r>
        <w:t xml:space="preserve"> </w:t>
      </w:r>
      <w:r>
        <w:tab/>
        <w:t>Uncleanliness</w:t>
      </w:r>
    </w:p>
  </w:footnote>
  <w:footnote w:id="11">
    <w:p w:rsidR="001F22CA" w:rsidRPr="00FA67FF" w:rsidRDefault="001F22CA" w:rsidP="00816E63">
      <w:pPr>
        <w:pStyle w:val="FootnoteText"/>
        <w:rPr>
          <w:lang w:val="en-US"/>
        </w:rPr>
      </w:pPr>
      <w:r>
        <w:rPr>
          <w:rStyle w:val="FootnoteReference"/>
        </w:rPr>
        <w:footnoteRef/>
      </w:r>
      <w:r>
        <w:t xml:space="preserve"> </w:t>
      </w:r>
      <w:r>
        <w:tab/>
      </w:r>
      <w:r w:rsidRPr="00FA67FF">
        <w:t>Th</w:t>
      </w:r>
      <w:r>
        <w:t>e things which has become Najis</w:t>
      </w:r>
    </w:p>
  </w:footnote>
  <w:footnote w:id="12">
    <w:p w:rsidR="001F22CA" w:rsidRPr="00742D3E" w:rsidRDefault="001F22CA" w:rsidP="001830A9">
      <w:pPr>
        <w:pStyle w:val="FootnoteText"/>
        <w:rPr>
          <w:lang w:val="en-US"/>
        </w:rPr>
      </w:pPr>
      <w:r>
        <w:rPr>
          <w:rStyle w:val="FootnoteReference"/>
        </w:rPr>
        <w:footnoteRef/>
      </w:r>
      <w:r>
        <w:t xml:space="preserve"> </w:t>
      </w:r>
      <w:r>
        <w:tab/>
        <w:t>Do it three times to be more safe</w:t>
      </w:r>
    </w:p>
  </w:footnote>
  <w:footnote w:id="13">
    <w:p w:rsidR="001F22CA" w:rsidRPr="00742D3E" w:rsidRDefault="001F22CA" w:rsidP="001830A9">
      <w:pPr>
        <w:pStyle w:val="FootnoteText"/>
        <w:rPr>
          <w:lang w:val="en-US"/>
        </w:rPr>
      </w:pPr>
      <w:r>
        <w:rPr>
          <w:rStyle w:val="FootnoteReference"/>
        </w:rPr>
        <w:footnoteRef/>
      </w:r>
      <w:r>
        <w:t xml:space="preserve"> </w:t>
      </w:r>
      <w:r>
        <w:rPr>
          <w:lang w:val="en-US"/>
        </w:rPr>
        <w:tab/>
        <w:t>Usually this method is repeated three times to be more safe</w:t>
      </w:r>
    </w:p>
  </w:footnote>
  <w:footnote w:id="14">
    <w:p w:rsidR="001F22CA" w:rsidRDefault="001F22CA" w:rsidP="00A9080B">
      <w:pPr>
        <w:pStyle w:val="FootnoteText"/>
      </w:pPr>
      <w:r>
        <w:rPr>
          <w:rStyle w:val="FootnoteReference"/>
        </w:rPr>
        <w:footnoteRef/>
      </w:r>
      <w:r>
        <w:t xml:space="preserve"> </w:t>
      </w:r>
      <w:r>
        <w:tab/>
      </w:r>
      <w:r w:rsidRPr="00257271">
        <w:t xml:space="preserve">A person who has readied the age of puberty as prescribed in the </w:t>
      </w:r>
      <w:r>
        <w:t>Isl</w:t>
      </w:r>
      <w:r w:rsidRPr="00257271">
        <w:t>amic Law (Shari</w:t>
      </w:r>
      <w:r>
        <w:t>’</w:t>
      </w:r>
      <w:r w:rsidRPr="00257271">
        <w:t>at; whereas he is considered responsible in all his</w:t>
      </w:r>
      <w:r>
        <w:t xml:space="preserve"> </w:t>
      </w:r>
      <w:r w:rsidRPr="00257271">
        <w:t>actions</w:t>
      </w:r>
      <w:r>
        <w:t xml:space="preserve"> </w:t>
      </w:r>
      <w:r w:rsidRPr="00257271">
        <w:t xml:space="preserve">and </w:t>
      </w:r>
      <w:r>
        <w:t>noti</w:t>
      </w:r>
      <w:r w:rsidRPr="00257271">
        <w:t>ons to</w:t>
      </w:r>
      <w:r>
        <w:t xml:space="preserve"> </w:t>
      </w:r>
      <w:r w:rsidRPr="00257271">
        <w:t>be carried out in complete accord with the prescribed rules</w:t>
      </w:r>
      <w:r>
        <w:t xml:space="preserve"> and regulations</w:t>
      </w:r>
      <w:r w:rsidRPr="00257271">
        <w:t xml:space="preserve"> laid down in </w:t>
      </w:r>
      <w:r>
        <w:t>Kitaab</w:t>
      </w:r>
      <w:r w:rsidRPr="00257271">
        <w:t xml:space="preserve"> and </w:t>
      </w:r>
      <w:r>
        <w:t>Sunnat</w:t>
      </w:r>
      <w:r w:rsidRPr="00257271">
        <w:t>.</w:t>
      </w:r>
    </w:p>
  </w:footnote>
  <w:footnote w:id="15">
    <w:p w:rsidR="001F22CA" w:rsidRDefault="001F22CA" w:rsidP="00280B33">
      <w:pPr>
        <w:pStyle w:val="FootnoteText"/>
      </w:pPr>
      <w:r>
        <w:rPr>
          <w:rStyle w:val="FootnoteReference"/>
        </w:rPr>
        <w:footnoteRef/>
      </w:r>
      <w:r>
        <w:t xml:space="preserve"> </w:t>
      </w:r>
      <w:r>
        <w:tab/>
      </w:r>
      <w:r w:rsidRPr="00DF66AC">
        <w:t xml:space="preserve">It is not a part of Azan and </w:t>
      </w:r>
      <w:r>
        <w:t>Eqaamah</w:t>
      </w:r>
      <w:r w:rsidRPr="00DF66AC">
        <w:t xml:space="preserve"> but a part of faith, A believer has to announce it when others forget or tend to forget the Imamat of Hazrat A</w:t>
      </w:r>
      <w:r>
        <w:t>li</w:t>
      </w:r>
      <w:r w:rsidRPr="00DF66AC">
        <w:t xml:space="preserve"> </w:t>
      </w:r>
      <w:r>
        <w:t>(a.s.)</w:t>
      </w:r>
      <w:r w:rsidRPr="00DF66AC">
        <w:t xml:space="preserve"> the fundamental of Islam.</w:t>
      </w:r>
    </w:p>
  </w:footnote>
  <w:footnote w:id="16">
    <w:p w:rsidR="001F22CA" w:rsidRDefault="001F22CA">
      <w:pPr>
        <w:pStyle w:val="FootnoteText"/>
      </w:pPr>
      <w:r>
        <w:rPr>
          <w:rStyle w:val="FootnoteReference"/>
        </w:rPr>
        <w:footnoteRef/>
      </w:r>
      <w:r>
        <w:t xml:space="preserve"> </w:t>
      </w:r>
      <w:r>
        <w:tab/>
      </w:r>
      <w:r w:rsidRPr="00D64A91">
        <w:t>Glorified is my Lord the Cherisher, the Greatest with the Glory.</w:t>
      </w:r>
    </w:p>
  </w:footnote>
  <w:footnote w:id="17">
    <w:p w:rsidR="001F22CA" w:rsidRDefault="001F22CA">
      <w:pPr>
        <w:pStyle w:val="FootnoteText"/>
      </w:pPr>
      <w:r>
        <w:rPr>
          <w:rStyle w:val="FootnoteReference"/>
        </w:rPr>
        <w:footnoteRef/>
      </w:r>
      <w:r>
        <w:t xml:space="preserve"> </w:t>
      </w:r>
      <w:r>
        <w:tab/>
      </w:r>
      <w:r w:rsidRPr="00D64A91">
        <w:t>Glory be to Allah.</w:t>
      </w:r>
    </w:p>
  </w:footnote>
  <w:footnote w:id="18">
    <w:p w:rsidR="001F22CA" w:rsidRDefault="001F22CA">
      <w:pPr>
        <w:pStyle w:val="FootnoteText"/>
      </w:pPr>
      <w:r>
        <w:rPr>
          <w:rStyle w:val="FootnoteReference"/>
        </w:rPr>
        <w:footnoteRef/>
      </w:r>
      <w:r>
        <w:t xml:space="preserve"> </w:t>
      </w:r>
      <w:r>
        <w:tab/>
      </w:r>
      <w:r w:rsidRPr="00D64A91">
        <w:t>Allah hears him who praises Him.</w:t>
      </w:r>
    </w:p>
  </w:footnote>
  <w:footnote w:id="19">
    <w:p w:rsidR="001F22CA" w:rsidRDefault="001F22CA">
      <w:pPr>
        <w:pStyle w:val="FootnoteText"/>
      </w:pPr>
      <w:r>
        <w:rPr>
          <w:rStyle w:val="FootnoteReference"/>
        </w:rPr>
        <w:footnoteRef/>
      </w:r>
      <w:r>
        <w:t xml:space="preserve"> </w:t>
      </w:r>
      <w:r>
        <w:tab/>
      </w:r>
      <w:r w:rsidRPr="00D64A91">
        <w:t>Glorified is my Lord the Cherisher, the Highest with the Glory.</w:t>
      </w:r>
    </w:p>
  </w:footnote>
  <w:footnote w:id="20">
    <w:p w:rsidR="001F22CA" w:rsidRDefault="001F22CA">
      <w:pPr>
        <w:pStyle w:val="FootnoteText"/>
      </w:pPr>
      <w:r>
        <w:rPr>
          <w:rStyle w:val="FootnoteReference"/>
        </w:rPr>
        <w:footnoteRef/>
      </w:r>
      <w:r>
        <w:t xml:space="preserve"> </w:t>
      </w:r>
      <w:r>
        <w:tab/>
      </w:r>
      <w:r w:rsidRPr="00D64A91">
        <w:t>Glory be to Allah</w:t>
      </w:r>
      <w:r>
        <w:t>.</w:t>
      </w:r>
    </w:p>
  </w:footnote>
  <w:footnote w:id="21">
    <w:p w:rsidR="001F22CA" w:rsidRDefault="001F22CA">
      <w:pPr>
        <w:pStyle w:val="FootnoteText"/>
      </w:pPr>
      <w:r>
        <w:rPr>
          <w:rStyle w:val="FootnoteReference"/>
        </w:rPr>
        <w:footnoteRef/>
      </w:r>
      <w:r>
        <w:t xml:space="preserve"> </w:t>
      </w:r>
      <w:r>
        <w:tab/>
      </w:r>
      <w:r w:rsidRPr="007B1A65">
        <w:t>I beseech Almighty, who is my Lord, Cherisher for forgiveness, and I turn unto Him</w:t>
      </w:r>
      <w:r>
        <w:t>.</w:t>
      </w:r>
    </w:p>
  </w:footnote>
  <w:footnote w:id="22">
    <w:p w:rsidR="001F22CA" w:rsidRDefault="001F22CA" w:rsidP="00A7408F">
      <w:pPr>
        <w:pStyle w:val="FootnoteText"/>
      </w:pPr>
      <w:r>
        <w:rPr>
          <w:rStyle w:val="FootnoteReference"/>
        </w:rPr>
        <w:footnoteRef/>
      </w:r>
      <w:r>
        <w:t xml:space="preserve"> </w:t>
      </w:r>
      <w:r>
        <w:tab/>
      </w:r>
      <w:r w:rsidRPr="007B1A65">
        <w:t>With the Might of Allah, and His strength (bestowed on me) I stand up and sit.</w:t>
      </w:r>
    </w:p>
  </w:footnote>
  <w:footnote w:id="23">
    <w:p w:rsidR="001F22CA" w:rsidRDefault="001F22CA" w:rsidP="00280B33">
      <w:pPr>
        <w:pStyle w:val="FootnoteText"/>
      </w:pPr>
      <w:r>
        <w:rPr>
          <w:rStyle w:val="FootnoteReference"/>
        </w:rPr>
        <w:footnoteRef/>
      </w:r>
      <w:r>
        <w:t xml:space="preserve"> </w:t>
      </w:r>
      <w:r>
        <w:tab/>
      </w:r>
      <w:r w:rsidRPr="007B1A65">
        <w:t xml:space="preserve">O our Lord Cherisher, bless us with goodness in this world and that to come and protect us from the fire of Hell. O Allah </w:t>
      </w:r>
      <w:proofErr w:type="gramStart"/>
      <w:r w:rsidRPr="007B1A65">
        <w:t>shower</w:t>
      </w:r>
      <w:proofErr w:type="gramEnd"/>
      <w:r w:rsidRPr="007B1A65">
        <w:t xml:space="preserve"> Thy grace on </w:t>
      </w:r>
      <w:r>
        <w:t>Muhammad (s.a.w.a.)</w:t>
      </w:r>
      <w:r w:rsidRPr="007B1A65">
        <w:t xml:space="preserve"> and Aal-e-Muhammad </w:t>
      </w:r>
      <w:r>
        <w:t>(a.s.)</w:t>
      </w:r>
      <w:r w:rsidRPr="007B1A65">
        <w:t>.</w:t>
      </w:r>
    </w:p>
  </w:footnote>
  <w:footnote w:id="24">
    <w:p w:rsidR="001F22CA" w:rsidRDefault="001F22CA" w:rsidP="00D85806">
      <w:pPr>
        <w:pStyle w:val="FootnoteText"/>
      </w:pPr>
      <w:r>
        <w:rPr>
          <w:rStyle w:val="FootnoteReference"/>
        </w:rPr>
        <w:footnoteRef/>
      </w:r>
      <w:r>
        <w:t xml:space="preserve"> </w:t>
      </w:r>
      <w:r>
        <w:tab/>
      </w:r>
      <w:r w:rsidRPr="007B1A65">
        <w:t xml:space="preserve">I witness that there is no god but Allah; He is only one and none is His partner. And I witness that </w:t>
      </w:r>
      <w:r>
        <w:t>Muhammad (s.a.w.a.)</w:t>
      </w:r>
      <w:r w:rsidRPr="007B1A65">
        <w:t xml:space="preserve"> is His servant and His Messenger; O Allah</w:t>
      </w:r>
      <w:r>
        <w:t>!</w:t>
      </w:r>
      <w:r w:rsidRPr="007B1A65">
        <w:t xml:space="preserve"> </w:t>
      </w:r>
      <w:r>
        <w:t>S</w:t>
      </w:r>
      <w:r w:rsidRPr="007B1A65">
        <w:t xml:space="preserve">end Thy blessings upon </w:t>
      </w:r>
      <w:r>
        <w:t>Muhammad (s.a.w.a.)</w:t>
      </w:r>
      <w:r w:rsidRPr="007B1A65">
        <w:t xml:space="preserve"> and his progeny.</w:t>
      </w:r>
    </w:p>
  </w:footnote>
  <w:footnote w:id="25">
    <w:p w:rsidR="001F22CA" w:rsidRDefault="001F22CA" w:rsidP="00D85806">
      <w:pPr>
        <w:pStyle w:val="FootnoteText"/>
      </w:pPr>
      <w:r>
        <w:rPr>
          <w:rStyle w:val="FootnoteReference"/>
        </w:rPr>
        <w:footnoteRef/>
      </w:r>
      <w:r>
        <w:t xml:space="preserve"> </w:t>
      </w:r>
      <w:r>
        <w:tab/>
      </w:r>
      <w:r w:rsidRPr="007B1A65">
        <w:t xml:space="preserve">Peace </w:t>
      </w:r>
      <w:proofErr w:type="gramStart"/>
      <w:r w:rsidRPr="007B1A65">
        <w:t>be</w:t>
      </w:r>
      <w:proofErr w:type="gramEnd"/>
      <w:r w:rsidRPr="007B1A65">
        <w:t xml:space="preserve"> upon you our Holy Prophet </w:t>
      </w:r>
      <w:r>
        <w:t>(s.a.w.a.)</w:t>
      </w:r>
      <w:r w:rsidRPr="007B1A65">
        <w:t xml:space="preserve"> and grace and blessings </w:t>
      </w:r>
      <w:r>
        <w:t>o</w:t>
      </w:r>
      <w:r w:rsidRPr="007B1A65">
        <w:t>f Almighty on you. Peace be on</w:t>
      </w:r>
      <w:r>
        <w:t xml:space="preserve"> </w:t>
      </w:r>
      <w:r w:rsidRPr="007B1A65">
        <w:t>us and the pious slaves of God. Peace be on you all and His blessings.</w:t>
      </w:r>
    </w:p>
  </w:footnote>
  <w:footnote w:id="26">
    <w:p w:rsidR="001F22CA" w:rsidRDefault="001F22CA">
      <w:pPr>
        <w:pStyle w:val="FootnoteText"/>
      </w:pPr>
      <w:r>
        <w:rPr>
          <w:rStyle w:val="FootnoteReference"/>
        </w:rPr>
        <w:footnoteRef/>
      </w:r>
      <w:r>
        <w:t xml:space="preserve"> </w:t>
      </w:r>
      <w:r>
        <w:tab/>
        <w:t>Glory to Allah and (all) praise is (only) Allah’s and there is no god except Allah, and Allah is Supreme</w:t>
      </w:r>
    </w:p>
  </w:footnote>
  <w:footnote w:id="27">
    <w:p w:rsidR="001F22CA" w:rsidRDefault="001F22CA">
      <w:pPr>
        <w:pStyle w:val="FootnoteText"/>
      </w:pPr>
      <w:r>
        <w:rPr>
          <w:rStyle w:val="FootnoteReference"/>
        </w:rPr>
        <w:footnoteRef/>
      </w:r>
      <w:r>
        <w:t xml:space="preserve"> </w:t>
      </w:r>
      <w:r>
        <w:tab/>
      </w:r>
      <w:r w:rsidRPr="001561FC">
        <w:t>Allah is Supreme</w:t>
      </w:r>
      <w:r>
        <w:t>.</w:t>
      </w:r>
    </w:p>
  </w:footnote>
  <w:footnote w:id="28">
    <w:p w:rsidR="001F22CA" w:rsidRDefault="001F22CA" w:rsidP="00111A2D">
      <w:pPr>
        <w:pStyle w:val="FootnoteText"/>
      </w:pPr>
      <w:r>
        <w:rPr>
          <w:rStyle w:val="FootnoteReference"/>
        </w:rPr>
        <w:footnoteRef/>
      </w:r>
      <w:r>
        <w:t xml:space="preserve"> </w:t>
      </w:r>
      <w:r>
        <w:tab/>
      </w:r>
      <w:r w:rsidRPr="001561FC">
        <w:t>All praise is only Allah</w:t>
      </w:r>
      <w:r>
        <w:t>’</w:t>
      </w:r>
      <w:r w:rsidRPr="001561FC">
        <w:t>s</w:t>
      </w:r>
    </w:p>
  </w:footnote>
  <w:footnote w:id="29">
    <w:p w:rsidR="001F22CA" w:rsidRDefault="001F22CA" w:rsidP="00111A2D">
      <w:pPr>
        <w:pStyle w:val="FootnoteText"/>
      </w:pPr>
      <w:r>
        <w:rPr>
          <w:rStyle w:val="FootnoteReference"/>
        </w:rPr>
        <w:footnoteRef/>
      </w:r>
      <w:r>
        <w:t xml:space="preserve"> </w:t>
      </w:r>
      <w:r>
        <w:tab/>
        <w:t>Glory to Allah</w:t>
      </w:r>
    </w:p>
  </w:footnote>
  <w:footnote w:id="30">
    <w:p w:rsidR="001F22CA" w:rsidRPr="001C32BE" w:rsidRDefault="001F22CA" w:rsidP="00490461">
      <w:pPr>
        <w:pStyle w:val="FootnoteText"/>
        <w:rPr>
          <w:lang w:val="en-US"/>
        </w:rPr>
      </w:pPr>
      <w:r>
        <w:rPr>
          <w:rStyle w:val="FootnoteReference"/>
        </w:rPr>
        <w:footnoteRef/>
      </w:r>
      <w:r>
        <w:t xml:space="preserve"> </w:t>
      </w:r>
      <w:r>
        <w:rPr>
          <w:lang w:val="en-US"/>
        </w:rPr>
        <w:tab/>
      </w:r>
      <w:r w:rsidRPr="008F61D5">
        <w:t>In the name of Allah and by Allah; O</w:t>
      </w:r>
      <w:r>
        <w:t xml:space="preserve"> </w:t>
      </w:r>
      <w:r w:rsidRPr="008F61D5">
        <w:t>Allah</w:t>
      </w:r>
      <w:r>
        <w:t>!</w:t>
      </w:r>
      <w:r w:rsidRPr="008F61D5">
        <w:t xml:space="preserve"> </w:t>
      </w:r>
      <w:r>
        <w:t>S</w:t>
      </w:r>
      <w:r w:rsidRPr="008F61D5">
        <w:t xml:space="preserve">end </w:t>
      </w:r>
      <w:r>
        <w:t>T</w:t>
      </w:r>
      <w:r w:rsidRPr="008F61D5">
        <w:t>hy blessi</w:t>
      </w:r>
      <w:r>
        <w:t>ngs on Muhammad and his Progeny</w:t>
      </w:r>
    </w:p>
  </w:footnote>
  <w:footnote w:id="31">
    <w:p w:rsidR="001F22CA" w:rsidRPr="005B7DFA" w:rsidRDefault="001F22CA">
      <w:pPr>
        <w:pStyle w:val="FootnoteText"/>
        <w:rPr>
          <w:lang w:val="en-US"/>
        </w:rPr>
      </w:pPr>
      <w:r>
        <w:rPr>
          <w:rStyle w:val="FootnoteReference"/>
        </w:rPr>
        <w:footnoteRef/>
      </w:r>
      <w:r>
        <w:t xml:space="preserve"> </w:t>
      </w:r>
      <w:r>
        <w:rPr>
          <w:lang w:val="en-US"/>
        </w:rPr>
        <w:tab/>
      </w:r>
      <w:r w:rsidRPr="008F61D5">
        <w:t>Mile</w:t>
      </w:r>
      <w:r>
        <w:t xml:space="preserve"> </w:t>
      </w:r>
      <w:r w:rsidRPr="008F61D5">
        <w:t>in Shariat</w:t>
      </w:r>
      <w:r>
        <w:t xml:space="preserve"> </w:t>
      </w:r>
      <w:r w:rsidRPr="008F61D5">
        <w:t>=</w:t>
      </w:r>
      <w:r>
        <w:t xml:space="preserve"> </w:t>
      </w:r>
      <w:r w:rsidRPr="008F61D5">
        <w:t>2,000</w:t>
      </w:r>
      <w:r>
        <w:t xml:space="preserve"> yards. </w:t>
      </w:r>
      <w:r w:rsidRPr="008F61D5">
        <w:t>British</w:t>
      </w:r>
      <w:r>
        <w:t xml:space="preserve"> </w:t>
      </w:r>
      <w:r w:rsidRPr="008F61D5">
        <w:t>Mile</w:t>
      </w:r>
      <w:r>
        <w:t xml:space="preserve"> </w:t>
      </w:r>
      <w:r w:rsidRPr="008F61D5">
        <w:t>=</w:t>
      </w:r>
      <w:r>
        <w:t xml:space="preserve"> </w:t>
      </w:r>
      <w:r w:rsidRPr="008F61D5">
        <w:t>1,760</w:t>
      </w:r>
      <w:r>
        <w:t xml:space="preserve"> yards</w:t>
      </w:r>
    </w:p>
  </w:footnote>
  <w:footnote w:id="32">
    <w:p w:rsidR="001F22CA" w:rsidRPr="004324A7" w:rsidRDefault="001F22CA" w:rsidP="009F601A">
      <w:pPr>
        <w:pStyle w:val="FootnoteText"/>
        <w:rPr>
          <w:lang w:val="en-US"/>
        </w:rPr>
      </w:pPr>
      <w:r>
        <w:rPr>
          <w:rStyle w:val="FootnoteReference"/>
        </w:rPr>
        <w:footnoteRef/>
      </w:r>
      <w:r>
        <w:t xml:space="preserve"> </w:t>
      </w:r>
      <w:r>
        <w:rPr>
          <w:lang w:val="en-US"/>
        </w:rPr>
        <w:tab/>
        <w:t>M</w:t>
      </w:r>
      <w:r w:rsidRPr="004B0085">
        <w:t>ention the</w:t>
      </w:r>
      <w:r>
        <w:t xml:space="preserve"> name of the dead person</w:t>
      </w:r>
    </w:p>
  </w:footnote>
  <w:footnote w:id="33">
    <w:p w:rsidR="001F22CA" w:rsidRPr="00AE6B3D" w:rsidRDefault="001F22CA" w:rsidP="00AE6B3D">
      <w:pPr>
        <w:pStyle w:val="FootnoteText"/>
        <w:rPr>
          <w:lang w:val="en-US"/>
        </w:rPr>
      </w:pPr>
      <w:r>
        <w:rPr>
          <w:rStyle w:val="FootnoteReference"/>
        </w:rPr>
        <w:footnoteRef/>
      </w:r>
      <w:r>
        <w:t xml:space="preserve"> </w:t>
      </w:r>
      <w:r>
        <w:tab/>
      </w:r>
      <w:r w:rsidRPr="00D40D25">
        <w:t>See Zaad-ul-Maad and</w:t>
      </w:r>
      <w:r>
        <w:t xml:space="preserve"> </w:t>
      </w:r>
      <w:r w:rsidRPr="00D40D25">
        <w:t>Mafaatihul</w:t>
      </w:r>
      <w:r>
        <w:t xml:space="preserve"> Jinaan for Duas of this prayer</w:t>
      </w:r>
    </w:p>
  </w:footnote>
  <w:footnote w:id="34">
    <w:p w:rsidR="001F22CA" w:rsidRPr="00A91ED3" w:rsidRDefault="001F22CA" w:rsidP="00A91ED3">
      <w:pPr>
        <w:pStyle w:val="FootnoteText"/>
        <w:rPr>
          <w:lang w:val="en-US"/>
        </w:rPr>
      </w:pPr>
      <w:r>
        <w:rPr>
          <w:rStyle w:val="FootnoteReference"/>
        </w:rPr>
        <w:footnoteRef/>
      </w:r>
      <w:r>
        <w:t xml:space="preserve"> </w:t>
      </w:r>
      <w:r>
        <w:rPr>
          <w:lang w:val="en-US"/>
        </w:rPr>
        <w:tab/>
        <w:t>M</w:t>
      </w:r>
      <w:r w:rsidRPr="00912605">
        <w:t xml:space="preserve">ention the name of the </w:t>
      </w:r>
      <w:r>
        <w:t>Namaaz</w:t>
      </w:r>
    </w:p>
  </w:footnote>
  <w:footnote w:id="35">
    <w:p w:rsidR="001F22CA" w:rsidRPr="00A91ED3" w:rsidRDefault="001F22CA" w:rsidP="00A91ED3">
      <w:pPr>
        <w:pStyle w:val="FootnoteText"/>
        <w:rPr>
          <w:lang w:val="en-US"/>
        </w:rPr>
      </w:pPr>
      <w:r>
        <w:rPr>
          <w:rStyle w:val="FootnoteReference"/>
        </w:rPr>
        <w:footnoteRef/>
      </w:r>
      <w:r>
        <w:t xml:space="preserve"> </w:t>
      </w:r>
      <w:r>
        <w:rPr>
          <w:lang w:val="en-US"/>
        </w:rPr>
        <w:tab/>
        <w:t>T</w:t>
      </w:r>
      <w:r>
        <w:t>hink of Imam leading the prayer</w:t>
      </w:r>
    </w:p>
  </w:footnote>
  <w:footnote w:id="36">
    <w:p w:rsidR="001F22CA" w:rsidRPr="00DD44E6" w:rsidRDefault="001F22CA" w:rsidP="00DD44E6">
      <w:pPr>
        <w:pStyle w:val="FootnoteText"/>
        <w:rPr>
          <w:lang w:val="en-US"/>
        </w:rPr>
      </w:pPr>
      <w:r>
        <w:rPr>
          <w:rStyle w:val="FootnoteReference"/>
        </w:rPr>
        <w:footnoteRef/>
      </w:r>
      <w:r>
        <w:t xml:space="preserve"> </w:t>
      </w:r>
      <w:r>
        <w:rPr>
          <w:lang w:val="en-US"/>
        </w:rPr>
        <w:tab/>
      </w:r>
      <w:r>
        <w:t>N</w:t>
      </w:r>
      <w:r w:rsidRPr="002F1BCF">
        <w:t>ame of the</w:t>
      </w:r>
      <w:r>
        <w:t xml:space="preserve"> deceased and his or her father</w:t>
      </w:r>
    </w:p>
  </w:footnote>
  <w:footnote w:id="37">
    <w:p w:rsidR="001F22CA" w:rsidRPr="00DD44E6" w:rsidRDefault="001F22CA" w:rsidP="00DD44E6">
      <w:pPr>
        <w:pStyle w:val="FootnoteText"/>
        <w:rPr>
          <w:lang w:val="en-US"/>
        </w:rPr>
      </w:pPr>
      <w:r>
        <w:rPr>
          <w:rStyle w:val="FootnoteReference"/>
        </w:rPr>
        <w:footnoteRef/>
      </w:r>
      <w:r>
        <w:t xml:space="preserve"> </w:t>
      </w:r>
      <w:r>
        <w:rPr>
          <w:lang w:val="en-US"/>
        </w:rPr>
        <w:tab/>
        <w:t>H</w:t>
      </w:r>
      <w:r w:rsidRPr="002F1BCF">
        <w:t>ere name</w:t>
      </w:r>
      <w:r>
        <w:t xml:space="preserve"> of the deceased and his father</w:t>
      </w:r>
    </w:p>
  </w:footnote>
  <w:footnote w:id="38">
    <w:p w:rsidR="001F22CA" w:rsidRPr="00F6785A" w:rsidRDefault="001F22CA" w:rsidP="005D210E">
      <w:pPr>
        <w:pStyle w:val="FootnoteText"/>
        <w:rPr>
          <w:lang w:val="en-US"/>
        </w:rPr>
      </w:pPr>
      <w:r>
        <w:rPr>
          <w:rStyle w:val="FootnoteReference"/>
        </w:rPr>
        <w:footnoteRef/>
      </w:r>
      <w:r>
        <w:t xml:space="preserve"> </w:t>
      </w:r>
      <w:r>
        <w:rPr>
          <w:lang w:val="en-US"/>
        </w:rPr>
        <w:tab/>
      </w:r>
      <w:r>
        <w:t>H</w:t>
      </w:r>
      <w:r w:rsidRPr="002F1BCF">
        <w:t>ere name of the deceased and his father</w:t>
      </w:r>
    </w:p>
  </w:footnote>
  <w:footnote w:id="39">
    <w:p w:rsidR="001F22CA" w:rsidRPr="005D210E" w:rsidRDefault="001F22CA" w:rsidP="005D210E">
      <w:pPr>
        <w:pStyle w:val="FootnoteText"/>
        <w:rPr>
          <w:lang w:val="en-US"/>
        </w:rPr>
      </w:pPr>
      <w:r>
        <w:rPr>
          <w:rStyle w:val="FootnoteReference"/>
        </w:rPr>
        <w:footnoteRef/>
      </w:r>
      <w:r>
        <w:t xml:space="preserve"> </w:t>
      </w:r>
      <w:r>
        <w:tab/>
        <w:t>H</w:t>
      </w:r>
      <w:r w:rsidRPr="002F1BCF">
        <w:t>ere name of the deceased and his father</w:t>
      </w:r>
    </w:p>
  </w:footnote>
  <w:footnote w:id="40">
    <w:p w:rsidR="001F22CA" w:rsidRPr="00936FC1" w:rsidRDefault="001F22CA" w:rsidP="00936FC1">
      <w:pPr>
        <w:pStyle w:val="FootnoteText"/>
        <w:rPr>
          <w:lang w:val="en-US"/>
        </w:rPr>
      </w:pPr>
      <w:r>
        <w:rPr>
          <w:rStyle w:val="FootnoteReference"/>
        </w:rPr>
        <w:footnoteRef/>
      </w:r>
      <w:r>
        <w:t xml:space="preserve"> </w:t>
      </w:r>
      <w:r>
        <w:rPr>
          <w:lang w:val="en-US"/>
        </w:rPr>
        <w:tab/>
      </w:r>
      <w:r>
        <w:t>H</w:t>
      </w:r>
      <w:r w:rsidRPr="002F1BCF">
        <w:t>ere name of the deceased and his father</w:t>
      </w:r>
    </w:p>
  </w:footnote>
  <w:footnote w:id="41">
    <w:p w:rsidR="001F22CA" w:rsidRPr="00356A7C" w:rsidRDefault="001F22CA" w:rsidP="00356A7C">
      <w:pPr>
        <w:pStyle w:val="FootnoteText"/>
        <w:rPr>
          <w:lang w:val="en-US"/>
        </w:rPr>
      </w:pPr>
      <w:r>
        <w:rPr>
          <w:rStyle w:val="FootnoteReference"/>
        </w:rPr>
        <w:footnoteRef/>
      </w:r>
      <w:r>
        <w:t xml:space="preserve"> </w:t>
      </w:r>
      <w:r>
        <w:rPr>
          <w:lang w:val="en-US"/>
        </w:rPr>
        <w:tab/>
      </w:r>
      <w:r w:rsidRPr="002F1BCF">
        <w:t xml:space="preserve">Name the </w:t>
      </w:r>
      <w:r>
        <w:t>deceased and his or her father</w:t>
      </w:r>
    </w:p>
  </w:footnote>
  <w:footnote w:id="42">
    <w:p w:rsidR="001F22CA" w:rsidRPr="00356A7C" w:rsidRDefault="001F22CA" w:rsidP="00356A7C">
      <w:pPr>
        <w:pStyle w:val="FootnoteText"/>
        <w:rPr>
          <w:lang w:val="en-US"/>
        </w:rPr>
      </w:pPr>
      <w:r>
        <w:rPr>
          <w:rStyle w:val="FootnoteReference"/>
        </w:rPr>
        <w:footnoteRef/>
      </w:r>
      <w:r>
        <w:t xml:space="preserve"> </w:t>
      </w:r>
      <w:r>
        <w:rPr>
          <w:lang w:val="en-US"/>
        </w:rPr>
        <w:tab/>
        <w:t>N</w:t>
      </w:r>
      <w:r w:rsidRPr="002F1BCF">
        <w:t xml:space="preserve">ame the deceased and </w:t>
      </w:r>
      <w:r>
        <w:t>his or her father</w:t>
      </w:r>
    </w:p>
  </w:footnote>
  <w:footnote w:id="43">
    <w:p w:rsidR="001F22CA" w:rsidRPr="00751EC0" w:rsidRDefault="001F22CA" w:rsidP="00751EC0">
      <w:pPr>
        <w:pStyle w:val="FootnoteText"/>
        <w:rPr>
          <w:lang w:val="en-US"/>
        </w:rPr>
      </w:pPr>
      <w:r>
        <w:rPr>
          <w:rStyle w:val="FootnoteReference"/>
        </w:rPr>
        <w:footnoteRef/>
      </w:r>
      <w:r>
        <w:t xml:space="preserve"> </w:t>
      </w:r>
      <w:r>
        <w:rPr>
          <w:lang w:val="en-US"/>
        </w:rPr>
        <w:tab/>
        <w:t>N</w:t>
      </w:r>
      <w:r w:rsidRPr="002F1BCF">
        <w:t>ame the deceased</w:t>
      </w:r>
      <w:r>
        <w:t xml:space="preserve"> </w:t>
      </w:r>
      <w:r w:rsidRPr="002F1BCF">
        <w:t>and</w:t>
      </w:r>
      <w:r>
        <w:t xml:space="preserve"> his/</w:t>
      </w:r>
      <w:r w:rsidRPr="002F1BCF">
        <w:t>her</w:t>
      </w:r>
      <w:r>
        <w:t xml:space="preserve"> father</w:t>
      </w:r>
    </w:p>
  </w:footnote>
  <w:footnote w:id="44">
    <w:p w:rsidR="001F22CA" w:rsidRPr="00751EC0" w:rsidRDefault="001F22CA" w:rsidP="00751EC0">
      <w:pPr>
        <w:pStyle w:val="FootnoteText"/>
        <w:rPr>
          <w:lang w:val="en-US"/>
        </w:rPr>
      </w:pPr>
      <w:r>
        <w:rPr>
          <w:rStyle w:val="FootnoteReference"/>
        </w:rPr>
        <w:footnoteRef/>
      </w:r>
      <w:r>
        <w:t xml:space="preserve"> </w:t>
      </w:r>
      <w:r>
        <w:rPr>
          <w:lang w:val="en-US"/>
        </w:rPr>
        <w:tab/>
        <w:t>N</w:t>
      </w:r>
      <w:r w:rsidRPr="002F1BCF">
        <w:t>ame the</w:t>
      </w:r>
      <w:r>
        <w:t xml:space="preserve"> </w:t>
      </w:r>
      <w:r w:rsidRPr="002F1BCF">
        <w:t>deceased</w:t>
      </w:r>
      <w:r>
        <w:t xml:space="preserve"> </w:t>
      </w:r>
      <w:r w:rsidRPr="002F1BCF">
        <w:t>and</w:t>
      </w:r>
      <w:r>
        <w:t xml:space="preserve"> </w:t>
      </w:r>
      <w:r w:rsidRPr="002F1BCF">
        <w:t>hi</w:t>
      </w:r>
      <w:r>
        <w:t>s/her father</w:t>
      </w:r>
    </w:p>
  </w:footnote>
  <w:footnote w:id="45">
    <w:p w:rsidR="001F22CA" w:rsidRPr="00AF2CCD" w:rsidRDefault="001F22CA" w:rsidP="00AF2CCD">
      <w:pPr>
        <w:pStyle w:val="FootnoteText"/>
      </w:pPr>
      <w:r>
        <w:rPr>
          <w:rStyle w:val="FootnoteReference"/>
        </w:rPr>
        <w:footnoteRef/>
      </w:r>
      <w:r>
        <w:t xml:space="preserve"> </w:t>
      </w:r>
      <w:r>
        <w:tab/>
        <w:t>Name of the deceased and her father</w:t>
      </w:r>
    </w:p>
  </w:footnote>
  <w:footnote w:id="46">
    <w:p w:rsidR="001F22CA" w:rsidRPr="00F6785A" w:rsidRDefault="001F22CA" w:rsidP="00AF2CCD">
      <w:pPr>
        <w:pStyle w:val="FootnoteText"/>
        <w:rPr>
          <w:lang w:val="en-US"/>
        </w:rPr>
      </w:pPr>
      <w:r>
        <w:rPr>
          <w:rStyle w:val="FootnoteReference"/>
        </w:rPr>
        <w:footnoteRef/>
      </w:r>
      <w:r>
        <w:t xml:space="preserve"> </w:t>
      </w:r>
      <w:r>
        <w:rPr>
          <w:lang w:val="en-US"/>
        </w:rPr>
        <w:tab/>
      </w:r>
      <w:r>
        <w:t>H</w:t>
      </w:r>
      <w:r w:rsidRPr="002F1BCF">
        <w:t>ere name of the deceased and his father</w:t>
      </w:r>
    </w:p>
  </w:footnote>
  <w:footnote w:id="47">
    <w:p w:rsidR="001F22CA" w:rsidRPr="005D210E" w:rsidRDefault="001F22CA" w:rsidP="00AF2CCD">
      <w:pPr>
        <w:pStyle w:val="FootnoteText"/>
        <w:rPr>
          <w:lang w:val="en-US"/>
        </w:rPr>
      </w:pPr>
      <w:r>
        <w:rPr>
          <w:rStyle w:val="FootnoteReference"/>
        </w:rPr>
        <w:footnoteRef/>
      </w:r>
      <w:r>
        <w:t xml:space="preserve"> </w:t>
      </w:r>
      <w:r>
        <w:tab/>
        <w:t>H</w:t>
      </w:r>
      <w:r w:rsidRPr="002F1BCF">
        <w:t xml:space="preserve">ere name of the deceased and </w:t>
      </w:r>
      <w:r>
        <w:t>her</w:t>
      </w:r>
      <w:r w:rsidRPr="002F1BCF">
        <w:t xml:space="preserve"> father</w:t>
      </w:r>
    </w:p>
  </w:footnote>
  <w:footnote w:id="48">
    <w:p w:rsidR="001F22CA" w:rsidRPr="00936FC1" w:rsidRDefault="001F22CA" w:rsidP="00AF2CCD">
      <w:pPr>
        <w:pStyle w:val="FootnoteText"/>
        <w:rPr>
          <w:lang w:val="en-US"/>
        </w:rPr>
      </w:pPr>
      <w:r>
        <w:rPr>
          <w:rStyle w:val="FootnoteReference"/>
        </w:rPr>
        <w:footnoteRef/>
      </w:r>
      <w:r>
        <w:t xml:space="preserve"> </w:t>
      </w:r>
      <w:r>
        <w:rPr>
          <w:lang w:val="en-US"/>
        </w:rPr>
        <w:tab/>
      </w:r>
      <w:r>
        <w:t>H</w:t>
      </w:r>
      <w:r w:rsidRPr="002F1BCF">
        <w:t>ere name of the deceased and h</w:t>
      </w:r>
      <w:r>
        <w:t>er</w:t>
      </w:r>
      <w:r w:rsidRPr="002F1BCF">
        <w:t xml:space="preserve"> father</w:t>
      </w:r>
    </w:p>
  </w:footnote>
  <w:footnote w:id="49">
    <w:p w:rsidR="001F22CA" w:rsidRDefault="001F22CA" w:rsidP="00280B33">
      <w:pPr>
        <w:pStyle w:val="FootnoteText"/>
      </w:pPr>
      <w:r>
        <w:rPr>
          <w:rStyle w:val="FootnoteReference"/>
        </w:rPr>
        <w:footnoteRef/>
      </w:r>
      <w:r>
        <w:t xml:space="preserve"> </w:t>
      </w:r>
      <w:r>
        <w:tab/>
        <w:t>Holy Qur’an, Surah 3, Verses 33-34</w:t>
      </w:r>
    </w:p>
  </w:footnote>
  <w:footnote w:id="50">
    <w:p w:rsidR="001F22CA" w:rsidRDefault="001F22CA" w:rsidP="00280B33">
      <w:pPr>
        <w:pStyle w:val="FootnoteText"/>
      </w:pPr>
      <w:r>
        <w:rPr>
          <w:rStyle w:val="FootnoteReference"/>
        </w:rPr>
        <w:footnoteRef/>
      </w:r>
      <w:r>
        <w:t xml:space="preserve"> </w:t>
      </w:r>
      <w:r>
        <w:tab/>
        <w:t xml:space="preserve">Holy Qur’an, Surah 57, Verses </w:t>
      </w:r>
      <w:r w:rsidRPr="00441ED2">
        <w:t>7</w:t>
      </w:r>
      <w:r>
        <w:t>7-80</w:t>
      </w:r>
    </w:p>
  </w:footnote>
  <w:footnote w:id="51">
    <w:p w:rsidR="001F22CA" w:rsidRDefault="001F22CA" w:rsidP="00280B33">
      <w:pPr>
        <w:pStyle w:val="FootnoteText"/>
      </w:pPr>
      <w:r>
        <w:rPr>
          <w:rStyle w:val="FootnoteReference"/>
        </w:rPr>
        <w:footnoteRef/>
      </w:r>
      <w:r>
        <w:t xml:space="preserve"> </w:t>
      </w:r>
      <w:r>
        <w:tab/>
        <w:t>Holy Qur’an, Surah 53, Verses 1-5</w:t>
      </w:r>
    </w:p>
  </w:footnote>
  <w:footnote w:id="52">
    <w:p w:rsidR="001F22CA" w:rsidRDefault="001F22CA" w:rsidP="00280B33">
      <w:pPr>
        <w:pStyle w:val="FootnoteText"/>
      </w:pPr>
      <w:r>
        <w:rPr>
          <w:rStyle w:val="FootnoteReference"/>
        </w:rPr>
        <w:footnoteRef/>
      </w:r>
      <w:r>
        <w:t xml:space="preserve"> </w:t>
      </w:r>
      <w:r>
        <w:tab/>
        <w:t>Holy Qur’an, Surah 33, Verse 33</w:t>
      </w:r>
    </w:p>
  </w:footnote>
  <w:footnote w:id="53">
    <w:p w:rsidR="001F22CA" w:rsidRDefault="001F22CA" w:rsidP="00280B33">
      <w:pPr>
        <w:pStyle w:val="FootnoteText"/>
      </w:pPr>
      <w:r>
        <w:rPr>
          <w:rStyle w:val="FootnoteReference"/>
        </w:rPr>
        <w:footnoteRef/>
      </w:r>
      <w:r>
        <w:t xml:space="preserve"> </w:t>
      </w:r>
      <w:r>
        <w:tab/>
        <w:t>Holy Qur’an, Surah 3, Verse 61</w:t>
      </w:r>
    </w:p>
  </w:footnote>
  <w:footnote w:id="54">
    <w:p w:rsidR="001F22CA" w:rsidRDefault="001F22CA" w:rsidP="00280B33">
      <w:pPr>
        <w:pStyle w:val="FootnoteText"/>
      </w:pPr>
      <w:r>
        <w:rPr>
          <w:rStyle w:val="FootnoteReference"/>
        </w:rPr>
        <w:footnoteRef/>
      </w:r>
      <w:r>
        <w:t xml:space="preserve"> </w:t>
      </w:r>
      <w:r>
        <w:tab/>
        <w:t>Holy Qur’an, Surah 42, Verse 23</w:t>
      </w:r>
    </w:p>
  </w:footnote>
  <w:footnote w:id="55">
    <w:p w:rsidR="001F22CA" w:rsidRDefault="001F22CA" w:rsidP="00280B33">
      <w:pPr>
        <w:pStyle w:val="FootnoteText"/>
      </w:pPr>
      <w:r>
        <w:rPr>
          <w:rStyle w:val="FootnoteReference"/>
        </w:rPr>
        <w:footnoteRef/>
      </w:r>
      <w:r>
        <w:t xml:space="preserve"> </w:t>
      </w:r>
      <w:r>
        <w:tab/>
        <w:t>Holy Qur’an, Surah 5, Verse 3</w:t>
      </w:r>
    </w:p>
  </w:footnote>
  <w:footnote w:id="56">
    <w:p w:rsidR="001F22CA" w:rsidRDefault="001F22CA" w:rsidP="00280B33">
      <w:pPr>
        <w:pStyle w:val="FootnoteText"/>
      </w:pPr>
      <w:r>
        <w:rPr>
          <w:rStyle w:val="FootnoteReference"/>
        </w:rPr>
        <w:footnoteRef/>
      </w:r>
      <w:r>
        <w:t xml:space="preserve"> </w:t>
      </w:r>
      <w:r>
        <w:tab/>
        <w:t>Holy Qur’an, Surah 5, Verse 55</w:t>
      </w:r>
    </w:p>
  </w:footnote>
  <w:footnote w:id="57">
    <w:p w:rsidR="001F22CA" w:rsidRDefault="001F22CA" w:rsidP="00280B33">
      <w:pPr>
        <w:pStyle w:val="FootnoteText"/>
      </w:pPr>
      <w:r>
        <w:rPr>
          <w:rStyle w:val="FootnoteReference"/>
        </w:rPr>
        <w:footnoteRef/>
      </w:r>
      <w:r>
        <w:t xml:space="preserve"> </w:t>
      </w:r>
      <w:r>
        <w:tab/>
        <w:t>Holy Qur’an, Surah 20, Verse 114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22CA" w:rsidRPr="00D8174D" w:rsidRDefault="001F22CA" w:rsidP="00EB0C78">
    <w:pPr>
      <w:tabs>
        <w:tab w:val="right" w:leader="dot" w:pos="6660"/>
      </w:tabs>
      <w:ind w:right="360"/>
      <w:rPr>
        <w:b/>
        <w:bCs/>
        <w:sz w:val="20"/>
        <w:szCs w:val="20"/>
      </w:rPr>
    </w:pPr>
    <w:r>
      <w:fldChar w:fldCharType="begin"/>
    </w:r>
    <w:r>
      <w:instrText xml:space="preserve"> PAGE </w:instrText>
    </w:r>
    <w:r>
      <w:fldChar w:fldCharType="separate"/>
    </w:r>
    <w:r w:rsidR="00D90C83">
      <w:rPr>
        <w:noProof/>
      </w:rPr>
      <w:t>20</w:t>
    </w:r>
    <w:r>
      <w:fldChar w:fldCharType="end"/>
    </w:r>
    <w:r w:rsidRPr="00D8174D">
      <w:rPr>
        <w:b/>
        <w:bCs/>
        <w:sz w:val="20"/>
        <w:szCs w:val="20"/>
      </w:rPr>
      <w:tab/>
    </w:r>
    <w:r>
      <w:rPr>
        <w:b/>
        <w:bCs/>
        <w:sz w:val="20"/>
        <w:szCs w:val="20"/>
      </w:rPr>
      <w:t>Charagh-e-Hidayat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22CA" w:rsidRPr="00D8174D" w:rsidRDefault="001F22CA" w:rsidP="00EB0C78">
    <w:pPr>
      <w:tabs>
        <w:tab w:val="right" w:leader="dot" w:pos="6660"/>
      </w:tabs>
      <w:ind w:right="360"/>
      <w:rPr>
        <w:b/>
        <w:bCs/>
        <w:sz w:val="20"/>
        <w:szCs w:val="20"/>
      </w:rPr>
    </w:pPr>
    <w:r>
      <w:rPr>
        <w:b/>
        <w:bCs/>
        <w:sz w:val="20"/>
        <w:szCs w:val="20"/>
      </w:rPr>
      <w:t>Charagh-e-Hidayat</w:t>
    </w:r>
    <w:r w:rsidRPr="00D8174D">
      <w:rPr>
        <w:b/>
        <w:bCs/>
        <w:sz w:val="20"/>
        <w:szCs w:val="20"/>
      </w:rPr>
      <w:tab/>
    </w:r>
    <w:r>
      <w:fldChar w:fldCharType="begin"/>
    </w:r>
    <w:r>
      <w:instrText xml:space="preserve"> PAGE </w:instrText>
    </w:r>
    <w:r>
      <w:fldChar w:fldCharType="separate"/>
    </w:r>
    <w:r w:rsidR="00D90C83">
      <w:rPr>
        <w:noProof/>
      </w:rPr>
      <w:t>21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BD07DAA"/>
    <w:lvl w:ilvl="0">
      <w:start w:val="1"/>
      <w:numFmt w:val="decimal"/>
      <w:lvlText w:val="%1."/>
      <w:lvlJc w:val="left"/>
      <w:pPr>
        <w:tabs>
          <w:tab w:val="num" w:pos="1800"/>
        </w:tabs>
        <w:ind w:left="1800" w:hanging="360"/>
      </w:pPr>
    </w:lvl>
  </w:abstractNum>
  <w:abstractNum w:abstractNumId="1">
    <w:nsid w:val="FFFFFF7D"/>
    <w:multiLevelType w:val="singleLevel"/>
    <w:tmpl w:val="9E7215BA"/>
    <w:lvl w:ilvl="0">
      <w:start w:val="1"/>
      <w:numFmt w:val="decimal"/>
      <w:lvlText w:val="%1."/>
      <w:lvlJc w:val="left"/>
      <w:pPr>
        <w:tabs>
          <w:tab w:val="num" w:pos="1440"/>
        </w:tabs>
        <w:ind w:left="1440" w:hanging="360"/>
      </w:pPr>
    </w:lvl>
  </w:abstractNum>
  <w:abstractNum w:abstractNumId="2">
    <w:nsid w:val="FFFFFF7E"/>
    <w:multiLevelType w:val="singleLevel"/>
    <w:tmpl w:val="90BCEAA6"/>
    <w:lvl w:ilvl="0">
      <w:start w:val="1"/>
      <w:numFmt w:val="decimal"/>
      <w:lvlText w:val="%1."/>
      <w:lvlJc w:val="left"/>
      <w:pPr>
        <w:tabs>
          <w:tab w:val="num" w:pos="1080"/>
        </w:tabs>
        <w:ind w:left="1080" w:hanging="360"/>
      </w:pPr>
    </w:lvl>
  </w:abstractNum>
  <w:abstractNum w:abstractNumId="3">
    <w:nsid w:val="FFFFFF7F"/>
    <w:multiLevelType w:val="singleLevel"/>
    <w:tmpl w:val="E514C6E0"/>
    <w:lvl w:ilvl="0">
      <w:start w:val="1"/>
      <w:numFmt w:val="decimal"/>
      <w:lvlText w:val="%1."/>
      <w:lvlJc w:val="left"/>
      <w:pPr>
        <w:tabs>
          <w:tab w:val="num" w:pos="720"/>
        </w:tabs>
        <w:ind w:left="720" w:hanging="360"/>
      </w:pPr>
    </w:lvl>
  </w:abstractNum>
  <w:abstractNum w:abstractNumId="4">
    <w:nsid w:val="FFFFFF80"/>
    <w:multiLevelType w:val="singleLevel"/>
    <w:tmpl w:val="8F3426D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730C1A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9E27B9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D2E16A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92C7E56"/>
    <w:lvl w:ilvl="0">
      <w:start w:val="1"/>
      <w:numFmt w:val="decimal"/>
      <w:lvlText w:val="%1."/>
      <w:lvlJc w:val="left"/>
      <w:pPr>
        <w:tabs>
          <w:tab w:val="num" w:pos="360"/>
        </w:tabs>
        <w:ind w:left="360" w:hanging="360"/>
      </w:pPr>
    </w:lvl>
  </w:abstractNum>
  <w:abstractNum w:abstractNumId="9">
    <w:nsid w:val="FFFFFF89"/>
    <w:multiLevelType w:val="singleLevel"/>
    <w:tmpl w:val="44CE1AA4"/>
    <w:lvl w:ilvl="0">
      <w:start w:val="1"/>
      <w:numFmt w:val="bullet"/>
      <w:lvlText w:val=""/>
      <w:lvlJc w:val="left"/>
      <w:pPr>
        <w:tabs>
          <w:tab w:val="num" w:pos="360"/>
        </w:tabs>
        <w:ind w:left="360" w:hanging="360"/>
      </w:pPr>
      <w:rPr>
        <w:rFonts w:ascii="Symbol" w:hAnsi="Symbol" w:hint="default"/>
      </w:rPr>
    </w:lvl>
  </w:abstractNum>
  <w:abstractNum w:abstractNumId="10">
    <w:nsid w:val="08A43CA5"/>
    <w:multiLevelType w:val="multilevel"/>
    <w:tmpl w:val="755C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0C7525D8"/>
    <w:multiLevelType w:val="hybridMultilevel"/>
    <w:tmpl w:val="480078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CFA73D6"/>
    <w:multiLevelType w:val="multilevel"/>
    <w:tmpl w:val="64E4D7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0E202688"/>
    <w:multiLevelType w:val="hybridMultilevel"/>
    <w:tmpl w:val="97C0258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FC6482C"/>
    <w:multiLevelType w:val="multilevel"/>
    <w:tmpl w:val="1CFA09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AF86537"/>
    <w:multiLevelType w:val="multilevel"/>
    <w:tmpl w:val="5284EA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65D6F1A"/>
    <w:multiLevelType w:val="multilevel"/>
    <w:tmpl w:val="165898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1D33871"/>
    <w:multiLevelType w:val="hybridMultilevel"/>
    <w:tmpl w:val="459AABC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8E20802"/>
    <w:multiLevelType w:val="multilevel"/>
    <w:tmpl w:val="AC4E96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B2B0EFB"/>
    <w:multiLevelType w:val="multilevel"/>
    <w:tmpl w:val="C4B4D5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CDE40D6"/>
    <w:multiLevelType w:val="hybridMultilevel"/>
    <w:tmpl w:val="C7C460C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09D75A0"/>
    <w:multiLevelType w:val="multilevel"/>
    <w:tmpl w:val="B0B81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68B0B03"/>
    <w:multiLevelType w:val="hybridMultilevel"/>
    <w:tmpl w:val="E444B63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7D14D89"/>
    <w:multiLevelType w:val="hybridMultilevel"/>
    <w:tmpl w:val="2070EC4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BD97A1F"/>
    <w:multiLevelType w:val="multilevel"/>
    <w:tmpl w:val="70889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5421661"/>
    <w:multiLevelType w:val="hybridMultilevel"/>
    <w:tmpl w:val="B9C409C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B4A7BE1"/>
    <w:multiLevelType w:val="multilevel"/>
    <w:tmpl w:val="76A06E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E1C1F0D"/>
    <w:multiLevelType w:val="multilevel"/>
    <w:tmpl w:val="CCCEA1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59D77D9"/>
    <w:multiLevelType w:val="hybridMultilevel"/>
    <w:tmpl w:val="BAF4D0F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BE73DF7"/>
    <w:multiLevelType w:val="multilevel"/>
    <w:tmpl w:val="C5DAF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CC353C1"/>
    <w:multiLevelType w:val="multilevel"/>
    <w:tmpl w:val="C8BC83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D257CE0"/>
    <w:multiLevelType w:val="hybridMultilevel"/>
    <w:tmpl w:val="2DEC087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33E5C09"/>
    <w:multiLevelType w:val="hybridMultilevel"/>
    <w:tmpl w:val="6586655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3A37C51"/>
    <w:multiLevelType w:val="hybridMultilevel"/>
    <w:tmpl w:val="5A4817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4E82980"/>
    <w:multiLevelType w:val="hybridMultilevel"/>
    <w:tmpl w:val="89D2C2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75B2891"/>
    <w:multiLevelType w:val="hybridMultilevel"/>
    <w:tmpl w:val="97E8125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8FD54EA"/>
    <w:multiLevelType w:val="multilevel"/>
    <w:tmpl w:val="A40CF0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C8375B2"/>
    <w:multiLevelType w:val="hybridMultilevel"/>
    <w:tmpl w:val="3B102A2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FC747ED"/>
    <w:multiLevelType w:val="hybridMultilevel"/>
    <w:tmpl w:val="82B253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6"/>
  </w:num>
  <w:num w:numId="2">
    <w:abstractNumId w:val="26"/>
  </w:num>
  <w:num w:numId="3">
    <w:abstractNumId w:val="24"/>
  </w:num>
  <w:num w:numId="4">
    <w:abstractNumId w:val="14"/>
  </w:num>
  <w:num w:numId="5">
    <w:abstractNumId w:val="19"/>
  </w:num>
  <w:num w:numId="6">
    <w:abstractNumId w:val="36"/>
  </w:num>
  <w:num w:numId="7">
    <w:abstractNumId w:val="12"/>
  </w:num>
  <w:num w:numId="8">
    <w:abstractNumId w:val="18"/>
  </w:num>
  <w:num w:numId="9">
    <w:abstractNumId w:val="27"/>
  </w:num>
  <w:num w:numId="10">
    <w:abstractNumId w:val="30"/>
  </w:num>
  <w:num w:numId="11">
    <w:abstractNumId w:val="21"/>
  </w:num>
  <w:num w:numId="12">
    <w:abstractNumId w:val="10"/>
  </w:num>
  <w:num w:numId="13">
    <w:abstractNumId w:val="29"/>
  </w:num>
  <w:num w:numId="14">
    <w:abstractNumId w:val="15"/>
  </w:num>
  <w:num w:numId="15">
    <w:abstractNumId w:val="32"/>
  </w:num>
  <w:num w:numId="16">
    <w:abstractNumId w:val="28"/>
  </w:num>
  <w:num w:numId="17">
    <w:abstractNumId w:val="31"/>
  </w:num>
  <w:num w:numId="18">
    <w:abstractNumId w:val="23"/>
  </w:num>
  <w:num w:numId="19">
    <w:abstractNumId w:val="38"/>
  </w:num>
  <w:num w:numId="20">
    <w:abstractNumId w:val="11"/>
  </w:num>
  <w:num w:numId="21">
    <w:abstractNumId w:val="35"/>
  </w:num>
  <w:num w:numId="22">
    <w:abstractNumId w:val="22"/>
  </w:num>
  <w:num w:numId="23">
    <w:abstractNumId w:val="20"/>
  </w:num>
  <w:num w:numId="24">
    <w:abstractNumId w:val="33"/>
  </w:num>
  <w:num w:numId="25">
    <w:abstractNumId w:val="13"/>
  </w:num>
  <w:num w:numId="26">
    <w:abstractNumId w:val="37"/>
  </w:num>
  <w:num w:numId="27">
    <w:abstractNumId w:val="17"/>
  </w:num>
  <w:num w:numId="28">
    <w:abstractNumId w:val="34"/>
  </w:num>
  <w:num w:numId="29">
    <w:abstractNumId w:val="25"/>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TrueTypeFonts/>
  <w:saveSubsetFonts/>
  <w:hideSpellingErrors/>
  <w:proofState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bookFoldPrinting/>
  <w:bookFoldPrintingSheets w:val="32"/>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E32"/>
    <w:rsid w:val="00001959"/>
    <w:rsid w:val="0001466D"/>
    <w:rsid w:val="000159A0"/>
    <w:rsid w:val="00023713"/>
    <w:rsid w:val="00035EF0"/>
    <w:rsid w:val="00037DC2"/>
    <w:rsid w:val="000417E7"/>
    <w:rsid w:val="00045F08"/>
    <w:rsid w:val="000515AD"/>
    <w:rsid w:val="000515F0"/>
    <w:rsid w:val="00052FBD"/>
    <w:rsid w:val="0005590D"/>
    <w:rsid w:val="000572E4"/>
    <w:rsid w:val="00061337"/>
    <w:rsid w:val="00062C5D"/>
    <w:rsid w:val="00071200"/>
    <w:rsid w:val="00072951"/>
    <w:rsid w:val="00073CBA"/>
    <w:rsid w:val="000755C0"/>
    <w:rsid w:val="0007626E"/>
    <w:rsid w:val="00080661"/>
    <w:rsid w:val="00080860"/>
    <w:rsid w:val="00085435"/>
    <w:rsid w:val="0009340B"/>
    <w:rsid w:val="00093795"/>
    <w:rsid w:val="000A462C"/>
    <w:rsid w:val="000A655D"/>
    <w:rsid w:val="000A6611"/>
    <w:rsid w:val="000B520D"/>
    <w:rsid w:val="000B7E66"/>
    <w:rsid w:val="000C08D0"/>
    <w:rsid w:val="000D0ED0"/>
    <w:rsid w:val="000D1EB2"/>
    <w:rsid w:val="000D1FD3"/>
    <w:rsid w:val="000F1284"/>
    <w:rsid w:val="000F7C1D"/>
    <w:rsid w:val="001003BA"/>
    <w:rsid w:val="00102484"/>
    <w:rsid w:val="00111A2D"/>
    <w:rsid w:val="00113C66"/>
    <w:rsid w:val="00116DED"/>
    <w:rsid w:val="00121899"/>
    <w:rsid w:val="0013106A"/>
    <w:rsid w:val="0013383A"/>
    <w:rsid w:val="00137980"/>
    <w:rsid w:val="00141DC8"/>
    <w:rsid w:val="00146C40"/>
    <w:rsid w:val="00155C1D"/>
    <w:rsid w:val="00166DB0"/>
    <w:rsid w:val="001830A9"/>
    <w:rsid w:val="00184491"/>
    <w:rsid w:val="00194C4B"/>
    <w:rsid w:val="00197851"/>
    <w:rsid w:val="001B0606"/>
    <w:rsid w:val="001B3C87"/>
    <w:rsid w:val="001B60D1"/>
    <w:rsid w:val="001C105B"/>
    <w:rsid w:val="001C32BE"/>
    <w:rsid w:val="001C4FD0"/>
    <w:rsid w:val="001C645A"/>
    <w:rsid w:val="001D0AAF"/>
    <w:rsid w:val="001D36C3"/>
    <w:rsid w:val="001D4708"/>
    <w:rsid w:val="001D540E"/>
    <w:rsid w:val="001E0099"/>
    <w:rsid w:val="001E51CF"/>
    <w:rsid w:val="001E5B8F"/>
    <w:rsid w:val="001F22CA"/>
    <w:rsid w:val="00212B9E"/>
    <w:rsid w:val="00214347"/>
    <w:rsid w:val="002201F1"/>
    <w:rsid w:val="00223BBF"/>
    <w:rsid w:val="00223FFA"/>
    <w:rsid w:val="00225548"/>
    <w:rsid w:val="00226076"/>
    <w:rsid w:val="00236096"/>
    <w:rsid w:val="002419C8"/>
    <w:rsid w:val="0026043B"/>
    <w:rsid w:val="0026140C"/>
    <w:rsid w:val="0027195E"/>
    <w:rsid w:val="002739C1"/>
    <w:rsid w:val="00280B33"/>
    <w:rsid w:val="00281A6D"/>
    <w:rsid w:val="00284E54"/>
    <w:rsid w:val="00285743"/>
    <w:rsid w:val="00285BA8"/>
    <w:rsid w:val="0028687E"/>
    <w:rsid w:val="002A0E35"/>
    <w:rsid w:val="002A5049"/>
    <w:rsid w:val="002A6085"/>
    <w:rsid w:val="002C0253"/>
    <w:rsid w:val="002C388D"/>
    <w:rsid w:val="002C50F1"/>
    <w:rsid w:val="002C6669"/>
    <w:rsid w:val="002D257C"/>
    <w:rsid w:val="002D2961"/>
    <w:rsid w:val="002D5BB2"/>
    <w:rsid w:val="002D7DBE"/>
    <w:rsid w:val="002E5D30"/>
    <w:rsid w:val="002E68BB"/>
    <w:rsid w:val="002E79F4"/>
    <w:rsid w:val="00304B3B"/>
    <w:rsid w:val="00306116"/>
    <w:rsid w:val="00313C41"/>
    <w:rsid w:val="00315D7C"/>
    <w:rsid w:val="0032116D"/>
    <w:rsid w:val="003259BD"/>
    <w:rsid w:val="00336447"/>
    <w:rsid w:val="00341719"/>
    <w:rsid w:val="00345076"/>
    <w:rsid w:val="00347210"/>
    <w:rsid w:val="00356A7C"/>
    <w:rsid w:val="0036104D"/>
    <w:rsid w:val="003620F2"/>
    <w:rsid w:val="00376409"/>
    <w:rsid w:val="00377EAD"/>
    <w:rsid w:val="00385512"/>
    <w:rsid w:val="003918DC"/>
    <w:rsid w:val="003939F6"/>
    <w:rsid w:val="003A0140"/>
    <w:rsid w:val="003A03ED"/>
    <w:rsid w:val="003B0E31"/>
    <w:rsid w:val="003B342A"/>
    <w:rsid w:val="003B65CB"/>
    <w:rsid w:val="003B7EA4"/>
    <w:rsid w:val="003C0629"/>
    <w:rsid w:val="003C0830"/>
    <w:rsid w:val="003C0CE3"/>
    <w:rsid w:val="003C5502"/>
    <w:rsid w:val="003C724F"/>
    <w:rsid w:val="003D4311"/>
    <w:rsid w:val="003D6443"/>
    <w:rsid w:val="003D7796"/>
    <w:rsid w:val="003E2EB6"/>
    <w:rsid w:val="003E540B"/>
    <w:rsid w:val="003F0EEB"/>
    <w:rsid w:val="003F5F0C"/>
    <w:rsid w:val="00405E7A"/>
    <w:rsid w:val="004100F2"/>
    <w:rsid w:val="004244C8"/>
    <w:rsid w:val="00431128"/>
    <w:rsid w:val="00431212"/>
    <w:rsid w:val="00431786"/>
    <w:rsid w:val="00431856"/>
    <w:rsid w:val="004324A7"/>
    <w:rsid w:val="00432B8D"/>
    <w:rsid w:val="00435447"/>
    <w:rsid w:val="0043671B"/>
    <w:rsid w:val="00436F25"/>
    <w:rsid w:val="00454B2F"/>
    <w:rsid w:val="00455853"/>
    <w:rsid w:val="00464F65"/>
    <w:rsid w:val="00465D22"/>
    <w:rsid w:val="0046769E"/>
    <w:rsid w:val="004705B7"/>
    <w:rsid w:val="00473D59"/>
    <w:rsid w:val="00481B04"/>
    <w:rsid w:val="00482115"/>
    <w:rsid w:val="004863DA"/>
    <w:rsid w:val="00490461"/>
    <w:rsid w:val="00491D83"/>
    <w:rsid w:val="004952B6"/>
    <w:rsid w:val="004A0137"/>
    <w:rsid w:val="004A1F40"/>
    <w:rsid w:val="004A563A"/>
    <w:rsid w:val="004A5F62"/>
    <w:rsid w:val="004B2E80"/>
    <w:rsid w:val="004B702F"/>
    <w:rsid w:val="004C03C9"/>
    <w:rsid w:val="004C2142"/>
    <w:rsid w:val="004C4391"/>
    <w:rsid w:val="004C51A2"/>
    <w:rsid w:val="004C5AE7"/>
    <w:rsid w:val="004F21E0"/>
    <w:rsid w:val="004F53E3"/>
    <w:rsid w:val="00511ECE"/>
    <w:rsid w:val="005123E0"/>
    <w:rsid w:val="00515ABD"/>
    <w:rsid w:val="00520F98"/>
    <w:rsid w:val="00523946"/>
    <w:rsid w:val="0052672C"/>
    <w:rsid w:val="00541EDB"/>
    <w:rsid w:val="005531B2"/>
    <w:rsid w:val="00555E85"/>
    <w:rsid w:val="005611DE"/>
    <w:rsid w:val="00563095"/>
    <w:rsid w:val="005767A9"/>
    <w:rsid w:val="00582030"/>
    <w:rsid w:val="005948BF"/>
    <w:rsid w:val="005A234B"/>
    <w:rsid w:val="005A2907"/>
    <w:rsid w:val="005A3767"/>
    <w:rsid w:val="005A577F"/>
    <w:rsid w:val="005A6EFA"/>
    <w:rsid w:val="005A6F6C"/>
    <w:rsid w:val="005B108F"/>
    <w:rsid w:val="005B7DFA"/>
    <w:rsid w:val="005C2286"/>
    <w:rsid w:val="005C2DE7"/>
    <w:rsid w:val="005C7C38"/>
    <w:rsid w:val="005D210E"/>
    <w:rsid w:val="005D4A4C"/>
    <w:rsid w:val="005E3464"/>
    <w:rsid w:val="005E4F39"/>
    <w:rsid w:val="005E55E0"/>
    <w:rsid w:val="005F0648"/>
    <w:rsid w:val="006003FE"/>
    <w:rsid w:val="0061694C"/>
    <w:rsid w:val="00620967"/>
    <w:rsid w:val="0062273C"/>
    <w:rsid w:val="006321D7"/>
    <w:rsid w:val="00632DC4"/>
    <w:rsid w:val="0063352D"/>
    <w:rsid w:val="00633A3A"/>
    <w:rsid w:val="00644E67"/>
    <w:rsid w:val="006560FC"/>
    <w:rsid w:val="00660551"/>
    <w:rsid w:val="00663A0D"/>
    <w:rsid w:val="00665F5A"/>
    <w:rsid w:val="00672523"/>
    <w:rsid w:val="0068102A"/>
    <w:rsid w:val="00681646"/>
    <w:rsid w:val="006834FC"/>
    <w:rsid w:val="006846E2"/>
    <w:rsid w:val="006A46F6"/>
    <w:rsid w:val="006A5013"/>
    <w:rsid w:val="006A5C7D"/>
    <w:rsid w:val="006A70E3"/>
    <w:rsid w:val="006C659B"/>
    <w:rsid w:val="006D1C50"/>
    <w:rsid w:val="006E4066"/>
    <w:rsid w:val="006E5775"/>
    <w:rsid w:val="006F1F6F"/>
    <w:rsid w:val="006F61D6"/>
    <w:rsid w:val="0070041E"/>
    <w:rsid w:val="0070419D"/>
    <w:rsid w:val="007047D1"/>
    <w:rsid w:val="007143A2"/>
    <w:rsid w:val="007175D1"/>
    <w:rsid w:val="00721B1C"/>
    <w:rsid w:val="00726BE7"/>
    <w:rsid w:val="00737051"/>
    <w:rsid w:val="00742D3E"/>
    <w:rsid w:val="007436E2"/>
    <w:rsid w:val="0075139E"/>
    <w:rsid w:val="007517CA"/>
    <w:rsid w:val="00751EC0"/>
    <w:rsid w:val="007543CA"/>
    <w:rsid w:val="00764AB0"/>
    <w:rsid w:val="007712C0"/>
    <w:rsid w:val="00773AD2"/>
    <w:rsid w:val="00774452"/>
    <w:rsid w:val="00782076"/>
    <w:rsid w:val="007849F1"/>
    <w:rsid w:val="00787D3B"/>
    <w:rsid w:val="00792644"/>
    <w:rsid w:val="007A3361"/>
    <w:rsid w:val="007B1068"/>
    <w:rsid w:val="007B79FC"/>
    <w:rsid w:val="007B7CA8"/>
    <w:rsid w:val="007C05F4"/>
    <w:rsid w:val="007C2497"/>
    <w:rsid w:val="007C732D"/>
    <w:rsid w:val="007C7BAA"/>
    <w:rsid w:val="007D5E6D"/>
    <w:rsid w:val="007E16C2"/>
    <w:rsid w:val="007E4405"/>
    <w:rsid w:val="007E4B57"/>
    <w:rsid w:val="007E53F2"/>
    <w:rsid w:val="00813E3A"/>
    <w:rsid w:val="00816E63"/>
    <w:rsid w:val="00820AB9"/>
    <w:rsid w:val="00832C6B"/>
    <w:rsid w:val="00832FED"/>
    <w:rsid w:val="0083363C"/>
    <w:rsid w:val="00833BE7"/>
    <w:rsid w:val="008451B2"/>
    <w:rsid w:val="00851555"/>
    <w:rsid w:val="008530F6"/>
    <w:rsid w:val="0086201C"/>
    <w:rsid w:val="008655F3"/>
    <w:rsid w:val="008701C0"/>
    <w:rsid w:val="00873A52"/>
    <w:rsid w:val="00875AAD"/>
    <w:rsid w:val="00880D89"/>
    <w:rsid w:val="00896959"/>
    <w:rsid w:val="008A6596"/>
    <w:rsid w:val="008C006E"/>
    <w:rsid w:val="008C467F"/>
    <w:rsid w:val="008C4681"/>
    <w:rsid w:val="008C6915"/>
    <w:rsid w:val="008D010B"/>
    <w:rsid w:val="008D0745"/>
    <w:rsid w:val="008D0B80"/>
    <w:rsid w:val="008D1318"/>
    <w:rsid w:val="008D40ED"/>
    <w:rsid w:val="008D5AD9"/>
    <w:rsid w:val="008D630A"/>
    <w:rsid w:val="008E0DC7"/>
    <w:rsid w:val="008E2D89"/>
    <w:rsid w:val="00907604"/>
    <w:rsid w:val="00912605"/>
    <w:rsid w:val="0091428A"/>
    <w:rsid w:val="009157C1"/>
    <w:rsid w:val="0091590B"/>
    <w:rsid w:val="00924F76"/>
    <w:rsid w:val="00925C11"/>
    <w:rsid w:val="00932501"/>
    <w:rsid w:val="00934FB0"/>
    <w:rsid w:val="00936FC1"/>
    <w:rsid w:val="00941441"/>
    <w:rsid w:val="00942010"/>
    <w:rsid w:val="009500F5"/>
    <w:rsid w:val="009501E8"/>
    <w:rsid w:val="00955667"/>
    <w:rsid w:val="00963925"/>
    <w:rsid w:val="0096554A"/>
    <w:rsid w:val="009774C9"/>
    <w:rsid w:val="009774F4"/>
    <w:rsid w:val="0098094C"/>
    <w:rsid w:val="009862C7"/>
    <w:rsid w:val="009C2A0F"/>
    <w:rsid w:val="009C35D2"/>
    <w:rsid w:val="009E203C"/>
    <w:rsid w:val="009E20E5"/>
    <w:rsid w:val="009E6DBA"/>
    <w:rsid w:val="009F601A"/>
    <w:rsid w:val="00A162C2"/>
    <w:rsid w:val="00A20D17"/>
    <w:rsid w:val="00A213A5"/>
    <w:rsid w:val="00A3098C"/>
    <w:rsid w:val="00A31A2C"/>
    <w:rsid w:val="00A376B8"/>
    <w:rsid w:val="00A453FB"/>
    <w:rsid w:val="00A46E3A"/>
    <w:rsid w:val="00A5114A"/>
    <w:rsid w:val="00A51EBB"/>
    <w:rsid w:val="00A526B2"/>
    <w:rsid w:val="00A53515"/>
    <w:rsid w:val="00A5533B"/>
    <w:rsid w:val="00A56DE9"/>
    <w:rsid w:val="00A61E28"/>
    <w:rsid w:val="00A67268"/>
    <w:rsid w:val="00A7185D"/>
    <w:rsid w:val="00A73004"/>
    <w:rsid w:val="00A73316"/>
    <w:rsid w:val="00A7408F"/>
    <w:rsid w:val="00A8195A"/>
    <w:rsid w:val="00A87569"/>
    <w:rsid w:val="00A9080B"/>
    <w:rsid w:val="00A91ED3"/>
    <w:rsid w:val="00A92484"/>
    <w:rsid w:val="00A96393"/>
    <w:rsid w:val="00A969FF"/>
    <w:rsid w:val="00A9796B"/>
    <w:rsid w:val="00AA133C"/>
    <w:rsid w:val="00AA40A5"/>
    <w:rsid w:val="00AA6A99"/>
    <w:rsid w:val="00AB4AE3"/>
    <w:rsid w:val="00AC0212"/>
    <w:rsid w:val="00AC4672"/>
    <w:rsid w:val="00AC6104"/>
    <w:rsid w:val="00AD72B3"/>
    <w:rsid w:val="00AE1477"/>
    <w:rsid w:val="00AE43E5"/>
    <w:rsid w:val="00AE6B3D"/>
    <w:rsid w:val="00AF2CCD"/>
    <w:rsid w:val="00AF4C01"/>
    <w:rsid w:val="00B00FB6"/>
    <w:rsid w:val="00B14479"/>
    <w:rsid w:val="00B14D71"/>
    <w:rsid w:val="00B15BEE"/>
    <w:rsid w:val="00B25E4F"/>
    <w:rsid w:val="00B303C2"/>
    <w:rsid w:val="00B37487"/>
    <w:rsid w:val="00B417E3"/>
    <w:rsid w:val="00B4290A"/>
    <w:rsid w:val="00B46D0E"/>
    <w:rsid w:val="00B472CF"/>
    <w:rsid w:val="00B47B6A"/>
    <w:rsid w:val="00B50F2B"/>
    <w:rsid w:val="00B51990"/>
    <w:rsid w:val="00B51D87"/>
    <w:rsid w:val="00B52F78"/>
    <w:rsid w:val="00B56456"/>
    <w:rsid w:val="00B576A1"/>
    <w:rsid w:val="00B75EEF"/>
    <w:rsid w:val="00B762F6"/>
    <w:rsid w:val="00B76494"/>
    <w:rsid w:val="00B96EA8"/>
    <w:rsid w:val="00BA182F"/>
    <w:rsid w:val="00BA453A"/>
    <w:rsid w:val="00BA466B"/>
    <w:rsid w:val="00BB4AE5"/>
    <w:rsid w:val="00BC2940"/>
    <w:rsid w:val="00BD4375"/>
    <w:rsid w:val="00BE1276"/>
    <w:rsid w:val="00BE7902"/>
    <w:rsid w:val="00BF72CF"/>
    <w:rsid w:val="00C0129A"/>
    <w:rsid w:val="00C01C24"/>
    <w:rsid w:val="00C02482"/>
    <w:rsid w:val="00C069E6"/>
    <w:rsid w:val="00C1569E"/>
    <w:rsid w:val="00C20FE4"/>
    <w:rsid w:val="00C27619"/>
    <w:rsid w:val="00C302FF"/>
    <w:rsid w:val="00C43F67"/>
    <w:rsid w:val="00C4758C"/>
    <w:rsid w:val="00C533D4"/>
    <w:rsid w:val="00C57FB3"/>
    <w:rsid w:val="00C60380"/>
    <w:rsid w:val="00C6347C"/>
    <w:rsid w:val="00C6356A"/>
    <w:rsid w:val="00C64408"/>
    <w:rsid w:val="00C645CA"/>
    <w:rsid w:val="00C66981"/>
    <w:rsid w:val="00C67672"/>
    <w:rsid w:val="00C831DB"/>
    <w:rsid w:val="00C90771"/>
    <w:rsid w:val="00CA11B5"/>
    <w:rsid w:val="00CA1FFF"/>
    <w:rsid w:val="00CA4A55"/>
    <w:rsid w:val="00CB0AD2"/>
    <w:rsid w:val="00CB271D"/>
    <w:rsid w:val="00CE457F"/>
    <w:rsid w:val="00CE4FDD"/>
    <w:rsid w:val="00CE5AAB"/>
    <w:rsid w:val="00CF5D53"/>
    <w:rsid w:val="00CF691F"/>
    <w:rsid w:val="00D031F1"/>
    <w:rsid w:val="00D10CBA"/>
    <w:rsid w:val="00D1410D"/>
    <w:rsid w:val="00D14D56"/>
    <w:rsid w:val="00D42486"/>
    <w:rsid w:val="00D46D46"/>
    <w:rsid w:val="00D56446"/>
    <w:rsid w:val="00D67FB6"/>
    <w:rsid w:val="00D8174D"/>
    <w:rsid w:val="00D8417A"/>
    <w:rsid w:val="00D85806"/>
    <w:rsid w:val="00D90C83"/>
    <w:rsid w:val="00D976AA"/>
    <w:rsid w:val="00DA269B"/>
    <w:rsid w:val="00DA5E2B"/>
    <w:rsid w:val="00DB11C1"/>
    <w:rsid w:val="00DB545D"/>
    <w:rsid w:val="00DB64D3"/>
    <w:rsid w:val="00DC2AA8"/>
    <w:rsid w:val="00DC448A"/>
    <w:rsid w:val="00DD1357"/>
    <w:rsid w:val="00DD29A3"/>
    <w:rsid w:val="00DD44E6"/>
    <w:rsid w:val="00DD6165"/>
    <w:rsid w:val="00E03E1D"/>
    <w:rsid w:val="00E0469F"/>
    <w:rsid w:val="00E11F46"/>
    <w:rsid w:val="00E20AB3"/>
    <w:rsid w:val="00E230B5"/>
    <w:rsid w:val="00E256AB"/>
    <w:rsid w:val="00E3107A"/>
    <w:rsid w:val="00E310EF"/>
    <w:rsid w:val="00E43862"/>
    <w:rsid w:val="00E53EC4"/>
    <w:rsid w:val="00E55040"/>
    <w:rsid w:val="00E56C98"/>
    <w:rsid w:val="00E63375"/>
    <w:rsid w:val="00E67547"/>
    <w:rsid w:val="00E675AE"/>
    <w:rsid w:val="00E71D47"/>
    <w:rsid w:val="00E778FF"/>
    <w:rsid w:val="00E80188"/>
    <w:rsid w:val="00E842D7"/>
    <w:rsid w:val="00E86ADD"/>
    <w:rsid w:val="00E90B69"/>
    <w:rsid w:val="00E90C3D"/>
    <w:rsid w:val="00E94C8B"/>
    <w:rsid w:val="00E96B8C"/>
    <w:rsid w:val="00EA6749"/>
    <w:rsid w:val="00EA693D"/>
    <w:rsid w:val="00EB09FA"/>
    <w:rsid w:val="00EB0C78"/>
    <w:rsid w:val="00EB449A"/>
    <w:rsid w:val="00EC0E9F"/>
    <w:rsid w:val="00EC7FC5"/>
    <w:rsid w:val="00ED46DA"/>
    <w:rsid w:val="00EE34D4"/>
    <w:rsid w:val="00EE575F"/>
    <w:rsid w:val="00EF27D3"/>
    <w:rsid w:val="00EF602B"/>
    <w:rsid w:val="00EF7267"/>
    <w:rsid w:val="00F02F55"/>
    <w:rsid w:val="00F05651"/>
    <w:rsid w:val="00F07345"/>
    <w:rsid w:val="00F17724"/>
    <w:rsid w:val="00F23798"/>
    <w:rsid w:val="00F24569"/>
    <w:rsid w:val="00F271E9"/>
    <w:rsid w:val="00F2738F"/>
    <w:rsid w:val="00F312E8"/>
    <w:rsid w:val="00F3533F"/>
    <w:rsid w:val="00F42827"/>
    <w:rsid w:val="00F543C8"/>
    <w:rsid w:val="00F55034"/>
    <w:rsid w:val="00F62EF3"/>
    <w:rsid w:val="00F6785A"/>
    <w:rsid w:val="00F70DA4"/>
    <w:rsid w:val="00F745E7"/>
    <w:rsid w:val="00F759DB"/>
    <w:rsid w:val="00F85924"/>
    <w:rsid w:val="00F91E12"/>
    <w:rsid w:val="00F93C8C"/>
    <w:rsid w:val="00F94BE0"/>
    <w:rsid w:val="00F95A3B"/>
    <w:rsid w:val="00FA22E5"/>
    <w:rsid w:val="00FA671B"/>
    <w:rsid w:val="00FA67FF"/>
    <w:rsid w:val="00FA6AD3"/>
    <w:rsid w:val="00FB15C7"/>
    <w:rsid w:val="00FB1B1D"/>
    <w:rsid w:val="00FB7278"/>
    <w:rsid w:val="00FC030C"/>
    <w:rsid w:val="00FC3E32"/>
    <w:rsid w:val="00FC69CB"/>
    <w:rsid w:val="00FE118D"/>
    <w:rsid w:val="00FE21CD"/>
    <w:rsid w:val="00FE52F0"/>
    <w:rsid w:val="00FF0942"/>
    <w:rsid w:val="00FF5A85"/>
    <w:rsid w:val="00FF5A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F53E3"/>
    <w:pPr>
      <w:widowControl w:val="0"/>
      <w:spacing w:after="120" w:line="300" w:lineRule="exact"/>
      <w:jc w:val="both"/>
    </w:pPr>
    <w:rPr>
      <w:sz w:val="24"/>
      <w:szCs w:val="24"/>
      <w:lang w:val="en-IN"/>
    </w:rPr>
  </w:style>
  <w:style w:type="paragraph" w:styleId="Heading1">
    <w:name w:val="heading 1"/>
    <w:basedOn w:val="Normal"/>
    <w:next w:val="Normal"/>
    <w:qFormat/>
    <w:rsid w:val="002201F1"/>
    <w:pPr>
      <w:spacing w:before="480" w:line="240" w:lineRule="auto"/>
      <w:jc w:val="center"/>
      <w:outlineLvl w:val="0"/>
    </w:pPr>
    <w:rPr>
      <w:rFonts w:cs="Arial"/>
      <w:b/>
      <w:bCs/>
      <w:kern w:val="32"/>
      <w:sz w:val="32"/>
      <w:szCs w:val="32"/>
    </w:rPr>
  </w:style>
  <w:style w:type="paragraph" w:styleId="Heading2">
    <w:name w:val="heading 2"/>
    <w:basedOn w:val="Normal"/>
    <w:next w:val="Normal"/>
    <w:qFormat/>
    <w:rsid w:val="00155C1D"/>
    <w:pPr>
      <w:keepNext/>
      <w:keepLines/>
      <w:spacing w:before="200" w:after="60" w:line="240" w:lineRule="auto"/>
      <w:jc w:val="left"/>
      <w:outlineLvl w:val="1"/>
    </w:pPr>
    <w:rPr>
      <w:rFonts w:cs="Arial"/>
      <w:b/>
      <w:bCs/>
      <w:iCs/>
      <w:sz w:val="30"/>
      <w:szCs w:val="28"/>
    </w:rPr>
  </w:style>
  <w:style w:type="paragraph" w:styleId="Heading3">
    <w:name w:val="heading 3"/>
    <w:basedOn w:val="Normal"/>
    <w:next w:val="Normal"/>
    <w:qFormat/>
    <w:rsid w:val="000A462C"/>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4F53E3"/>
    <w:pPr>
      <w:spacing w:after="0" w:line="260" w:lineRule="exact"/>
      <w:ind w:left="432" w:hanging="432"/>
    </w:pPr>
    <w:rPr>
      <w:sz w:val="20"/>
      <w:szCs w:val="20"/>
    </w:rPr>
  </w:style>
  <w:style w:type="character" w:styleId="FootnoteReference">
    <w:name w:val="footnote reference"/>
    <w:basedOn w:val="DefaultParagraphFont"/>
    <w:semiHidden/>
    <w:rsid w:val="00620967"/>
    <w:rPr>
      <w:vertAlign w:val="superscript"/>
    </w:rPr>
  </w:style>
  <w:style w:type="paragraph" w:styleId="TOC1">
    <w:name w:val="toc 1"/>
    <w:basedOn w:val="Normal"/>
    <w:next w:val="Normal"/>
    <w:autoRedefine/>
    <w:uiPriority w:val="39"/>
    <w:rsid w:val="00473D59"/>
    <w:pPr>
      <w:tabs>
        <w:tab w:val="right" w:leader="dot" w:pos="6660"/>
      </w:tabs>
      <w:spacing w:after="0"/>
      <w:jc w:val="left"/>
    </w:pPr>
  </w:style>
  <w:style w:type="paragraph" w:styleId="TOC2">
    <w:name w:val="toc 2"/>
    <w:basedOn w:val="Normal"/>
    <w:next w:val="Normal"/>
    <w:autoRedefine/>
    <w:uiPriority w:val="39"/>
    <w:rsid w:val="00341719"/>
    <w:pPr>
      <w:spacing w:after="40" w:line="280" w:lineRule="exact"/>
      <w:ind w:left="245"/>
    </w:pPr>
    <w:rPr>
      <w:sz w:val="22"/>
    </w:rPr>
  </w:style>
  <w:style w:type="table" w:styleId="TableGrid">
    <w:name w:val="Table Grid"/>
    <w:basedOn w:val="TableNormal"/>
    <w:rsid w:val="002E68BB"/>
    <w:pPr>
      <w:widowControl w:val="0"/>
      <w:spacing w:after="120" w:line="300" w:lineRule="exac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ransliteration">
    <w:name w:val="transliteration"/>
    <w:basedOn w:val="Normal"/>
    <w:rsid w:val="00942010"/>
    <w:rPr>
      <w:rFonts w:ascii="Arial Narrow" w:hAnsi="Arial Narrow"/>
      <w:b/>
      <w:sz w:val="20"/>
    </w:rPr>
  </w:style>
  <w:style w:type="character" w:styleId="Hyperlink">
    <w:name w:val="Hyperlink"/>
    <w:basedOn w:val="DefaultParagraphFont"/>
    <w:uiPriority w:val="99"/>
    <w:rsid w:val="009E6DBA"/>
    <w:rPr>
      <w:color w:val="0000FF"/>
      <w:u w:val="single"/>
    </w:rPr>
  </w:style>
  <w:style w:type="paragraph" w:customStyle="1" w:styleId="ayat">
    <w:name w:val="ayat"/>
    <w:basedOn w:val="Normal"/>
    <w:rsid w:val="00E256AB"/>
    <w:pPr>
      <w:ind w:left="432" w:right="432"/>
    </w:pPr>
    <w:rPr>
      <w:b/>
    </w:rPr>
  </w:style>
  <w:style w:type="paragraph" w:customStyle="1" w:styleId="hadees">
    <w:name w:val="hadees"/>
    <w:basedOn w:val="ayat"/>
    <w:rsid w:val="00A73004"/>
    <w:rPr>
      <w:b w:val="0"/>
      <w:i/>
    </w:rPr>
  </w:style>
  <w:style w:type="paragraph" w:customStyle="1" w:styleId="translation">
    <w:name w:val="translation"/>
    <w:basedOn w:val="Normal"/>
    <w:rsid w:val="00BF72CF"/>
    <w:rPr>
      <w:b/>
      <w:i/>
    </w:rPr>
  </w:style>
  <w:style w:type="paragraph" w:styleId="Footer">
    <w:name w:val="footer"/>
    <w:basedOn w:val="Normal"/>
    <w:link w:val="FooterChar"/>
    <w:rsid w:val="009C35D2"/>
    <w:pPr>
      <w:tabs>
        <w:tab w:val="center" w:pos="4680"/>
        <w:tab w:val="right" w:pos="9360"/>
      </w:tabs>
      <w:spacing w:after="0" w:line="240" w:lineRule="auto"/>
    </w:pPr>
  </w:style>
  <w:style w:type="character" w:customStyle="1" w:styleId="FooterChar">
    <w:name w:val="Footer Char"/>
    <w:basedOn w:val="DefaultParagraphFont"/>
    <w:link w:val="Footer"/>
    <w:rsid w:val="009C35D2"/>
    <w:rPr>
      <w:sz w:val="24"/>
      <w:szCs w:val="24"/>
      <w:lang w:val="en-IN"/>
    </w:rPr>
  </w:style>
  <w:style w:type="paragraph" w:styleId="Header">
    <w:name w:val="header"/>
    <w:basedOn w:val="Normal"/>
    <w:link w:val="HeaderChar"/>
    <w:rsid w:val="009C35D2"/>
    <w:pPr>
      <w:tabs>
        <w:tab w:val="center" w:pos="4680"/>
        <w:tab w:val="right" w:pos="9360"/>
      </w:tabs>
      <w:spacing w:after="0" w:line="240" w:lineRule="auto"/>
    </w:pPr>
  </w:style>
  <w:style w:type="character" w:customStyle="1" w:styleId="HeaderChar">
    <w:name w:val="Header Char"/>
    <w:basedOn w:val="DefaultParagraphFont"/>
    <w:link w:val="Header"/>
    <w:rsid w:val="009C35D2"/>
    <w:rPr>
      <w:sz w:val="24"/>
      <w:szCs w:val="24"/>
      <w:lang w:val="en-IN"/>
    </w:rPr>
  </w:style>
  <w:style w:type="paragraph" w:styleId="BalloonText">
    <w:name w:val="Balloon Text"/>
    <w:basedOn w:val="Normal"/>
    <w:link w:val="BalloonTextChar"/>
    <w:rsid w:val="00223B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223BBF"/>
    <w:rPr>
      <w:rFonts w:ascii="Tahoma" w:hAnsi="Tahoma" w:cs="Tahoma"/>
      <w:sz w:val="16"/>
      <w:szCs w:val="16"/>
      <w:lang w:val="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F53E3"/>
    <w:pPr>
      <w:widowControl w:val="0"/>
      <w:spacing w:after="120" w:line="300" w:lineRule="exact"/>
      <w:jc w:val="both"/>
    </w:pPr>
    <w:rPr>
      <w:sz w:val="24"/>
      <w:szCs w:val="24"/>
      <w:lang w:val="en-IN"/>
    </w:rPr>
  </w:style>
  <w:style w:type="paragraph" w:styleId="Heading1">
    <w:name w:val="heading 1"/>
    <w:basedOn w:val="Normal"/>
    <w:next w:val="Normal"/>
    <w:qFormat/>
    <w:rsid w:val="002201F1"/>
    <w:pPr>
      <w:spacing w:before="480" w:line="240" w:lineRule="auto"/>
      <w:jc w:val="center"/>
      <w:outlineLvl w:val="0"/>
    </w:pPr>
    <w:rPr>
      <w:rFonts w:cs="Arial"/>
      <w:b/>
      <w:bCs/>
      <w:kern w:val="32"/>
      <w:sz w:val="32"/>
      <w:szCs w:val="32"/>
    </w:rPr>
  </w:style>
  <w:style w:type="paragraph" w:styleId="Heading2">
    <w:name w:val="heading 2"/>
    <w:basedOn w:val="Normal"/>
    <w:next w:val="Normal"/>
    <w:qFormat/>
    <w:rsid w:val="00155C1D"/>
    <w:pPr>
      <w:keepNext/>
      <w:keepLines/>
      <w:spacing w:before="200" w:after="60" w:line="240" w:lineRule="auto"/>
      <w:jc w:val="left"/>
      <w:outlineLvl w:val="1"/>
    </w:pPr>
    <w:rPr>
      <w:rFonts w:cs="Arial"/>
      <w:b/>
      <w:bCs/>
      <w:iCs/>
      <w:sz w:val="30"/>
      <w:szCs w:val="28"/>
    </w:rPr>
  </w:style>
  <w:style w:type="paragraph" w:styleId="Heading3">
    <w:name w:val="heading 3"/>
    <w:basedOn w:val="Normal"/>
    <w:next w:val="Normal"/>
    <w:qFormat/>
    <w:rsid w:val="000A462C"/>
    <w:pPr>
      <w:keepNext/>
      <w:spacing w:before="240" w:after="6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4F53E3"/>
    <w:pPr>
      <w:spacing w:after="0" w:line="260" w:lineRule="exact"/>
      <w:ind w:left="432" w:hanging="432"/>
    </w:pPr>
    <w:rPr>
      <w:sz w:val="20"/>
      <w:szCs w:val="20"/>
    </w:rPr>
  </w:style>
  <w:style w:type="character" w:styleId="FootnoteReference">
    <w:name w:val="footnote reference"/>
    <w:basedOn w:val="DefaultParagraphFont"/>
    <w:semiHidden/>
    <w:rsid w:val="00620967"/>
    <w:rPr>
      <w:vertAlign w:val="superscript"/>
    </w:rPr>
  </w:style>
  <w:style w:type="paragraph" w:styleId="TOC1">
    <w:name w:val="toc 1"/>
    <w:basedOn w:val="Normal"/>
    <w:next w:val="Normal"/>
    <w:autoRedefine/>
    <w:uiPriority w:val="39"/>
    <w:rsid w:val="00473D59"/>
    <w:pPr>
      <w:tabs>
        <w:tab w:val="right" w:leader="dot" w:pos="6660"/>
      </w:tabs>
      <w:spacing w:after="0"/>
      <w:jc w:val="left"/>
    </w:pPr>
  </w:style>
  <w:style w:type="paragraph" w:styleId="TOC2">
    <w:name w:val="toc 2"/>
    <w:basedOn w:val="Normal"/>
    <w:next w:val="Normal"/>
    <w:autoRedefine/>
    <w:uiPriority w:val="39"/>
    <w:rsid w:val="00341719"/>
    <w:pPr>
      <w:spacing w:after="40" w:line="280" w:lineRule="exact"/>
      <w:ind w:left="245"/>
    </w:pPr>
    <w:rPr>
      <w:sz w:val="22"/>
    </w:rPr>
  </w:style>
  <w:style w:type="table" w:styleId="TableGrid">
    <w:name w:val="Table Grid"/>
    <w:basedOn w:val="TableNormal"/>
    <w:rsid w:val="002E68BB"/>
    <w:pPr>
      <w:widowControl w:val="0"/>
      <w:spacing w:after="120" w:line="300" w:lineRule="exac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ransliteration">
    <w:name w:val="transliteration"/>
    <w:basedOn w:val="Normal"/>
    <w:rsid w:val="00942010"/>
    <w:rPr>
      <w:rFonts w:ascii="Arial Narrow" w:hAnsi="Arial Narrow"/>
      <w:b/>
      <w:sz w:val="20"/>
    </w:rPr>
  </w:style>
  <w:style w:type="character" w:styleId="Hyperlink">
    <w:name w:val="Hyperlink"/>
    <w:basedOn w:val="DefaultParagraphFont"/>
    <w:uiPriority w:val="99"/>
    <w:rsid w:val="009E6DBA"/>
    <w:rPr>
      <w:color w:val="0000FF"/>
      <w:u w:val="single"/>
    </w:rPr>
  </w:style>
  <w:style w:type="paragraph" w:customStyle="1" w:styleId="ayat">
    <w:name w:val="ayat"/>
    <w:basedOn w:val="Normal"/>
    <w:rsid w:val="00E256AB"/>
    <w:pPr>
      <w:ind w:left="432" w:right="432"/>
    </w:pPr>
    <w:rPr>
      <w:b/>
    </w:rPr>
  </w:style>
  <w:style w:type="paragraph" w:customStyle="1" w:styleId="hadees">
    <w:name w:val="hadees"/>
    <w:basedOn w:val="ayat"/>
    <w:rsid w:val="00A73004"/>
    <w:rPr>
      <w:b w:val="0"/>
      <w:i/>
    </w:rPr>
  </w:style>
  <w:style w:type="paragraph" w:customStyle="1" w:styleId="translation">
    <w:name w:val="translation"/>
    <w:basedOn w:val="Normal"/>
    <w:rsid w:val="00BF72CF"/>
    <w:rPr>
      <w:b/>
      <w:i/>
    </w:rPr>
  </w:style>
  <w:style w:type="paragraph" w:styleId="Footer">
    <w:name w:val="footer"/>
    <w:basedOn w:val="Normal"/>
    <w:link w:val="FooterChar"/>
    <w:rsid w:val="009C35D2"/>
    <w:pPr>
      <w:tabs>
        <w:tab w:val="center" w:pos="4680"/>
        <w:tab w:val="right" w:pos="9360"/>
      </w:tabs>
      <w:spacing w:after="0" w:line="240" w:lineRule="auto"/>
    </w:pPr>
  </w:style>
  <w:style w:type="character" w:customStyle="1" w:styleId="FooterChar">
    <w:name w:val="Footer Char"/>
    <w:basedOn w:val="DefaultParagraphFont"/>
    <w:link w:val="Footer"/>
    <w:rsid w:val="009C35D2"/>
    <w:rPr>
      <w:sz w:val="24"/>
      <w:szCs w:val="24"/>
      <w:lang w:val="en-IN"/>
    </w:rPr>
  </w:style>
  <w:style w:type="paragraph" w:styleId="Header">
    <w:name w:val="header"/>
    <w:basedOn w:val="Normal"/>
    <w:link w:val="HeaderChar"/>
    <w:rsid w:val="009C35D2"/>
    <w:pPr>
      <w:tabs>
        <w:tab w:val="center" w:pos="4680"/>
        <w:tab w:val="right" w:pos="9360"/>
      </w:tabs>
      <w:spacing w:after="0" w:line="240" w:lineRule="auto"/>
    </w:pPr>
  </w:style>
  <w:style w:type="character" w:customStyle="1" w:styleId="HeaderChar">
    <w:name w:val="Header Char"/>
    <w:basedOn w:val="DefaultParagraphFont"/>
    <w:link w:val="Header"/>
    <w:rsid w:val="009C35D2"/>
    <w:rPr>
      <w:sz w:val="24"/>
      <w:szCs w:val="24"/>
      <w:lang w:val="en-IN"/>
    </w:rPr>
  </w:style>
  <w:style w:type="paragraph" w:styleId="BalloonText">
    <w:name w:val="Balloon Text"/>
    <w:basedOn w:val="Normal"/>
    <w:link w:val="BalloonTextChar"/>
    <w:rsid w:val="00223B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223BBF"/>
    <w:rPr>
      <w:rFonts w:ascii="Tahoma" w:hAnsi="Tahoma" w:cs="Tahoma"/>
      <w:sz w:val="16"/>
      <w:szCs w:val="16"/>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7021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E6233C-C8DB-4B58-8390-1FE4BF911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589</TotalTime>
  <Pages>160</Pages>
  <Words>32042</Words>
  <Characters>182641</Characters>
  <Application>Microsoft Office Word</Application>
  <DocSecurity>0</DocSecurity>
  <Lines>1522</Lines>
  <Paragraphs>428</Paragraphs>
  <ScaleCrop>false</ScaleCrop>
  <HeadingPairs>
    <vt:vector size="2" baseType="variant">
      <vt:variant>
        <vt:lpstr>Title</vt:lpstr>
      </vt:variant>
      <vt:variant>
        <vt:i4>1</vt:i4>
      </vt:variant>
    </vt:vector>
  </HeadingPairs>
  <TitlesOfParts>
    <vt:vector size="1" baseType="lpstr">
      <vt:lpstr>Introduction</vt:lpstr>
    </vt:vector>
  </TitlesOfParts>
  <Company>D'sine Stoppe</Company>
  <LinksUpToDate>false</LinksUpToDate>
  <CharactersWithSpaces>214255</CharactersWithSpaces>
  <SharedDoc>false</SharedDoc>
  <HLinks>
    <vt:vector size="1158" baseType="variant">
      <vt:variant>
        <vt:i4>1703988</vt:i4>
      </vt:variant>
      <vt:variant>
        <vt:i4>1154</vt:i4>
      </vt:variant>
      <vt:variant>
        <vt:i4>0</vt:i4>
      </vt:variant>
      <vt:variant>
        <vt:i4>5</vt:i4>
      </vt:variant>
      <vt:variant>
        <vt:lpwstr/>
      </vt:variant>
      <vt:variant>
        <vt:lpwstr>_Toc157668469</vt:lpwstr>
      </vt:variant>
      <vt:variant>
        <vt:i4>1703988</vt:i4>
      </vt:variant>
      <vt:variant>
        <vt:i4>1148</vt:i4>
      </vt:variant>
      <vt:variant>
        <vt:i4>0</vt:i4>
      </vt:variant>
      <vt:variant>
        <vt:i4>5</vt:i4>
      </vt:variant>
      <vt:variant>
        <vt:lpwstr/>
      </vt:variant>
      <vt:variant>
        <vt:lpwstr>_Toc157668468</vt:lpwstr>
      </vt:variant>
      <vt:variant>
        <vt:i4>1703988</vt:i4>
      </vt:variant>
      <vt:variant>
        <vt:i4>1142</vt:i4>
      </vt:variant>
      <vt:variant>
        <vt:i4>0</vt:i4>
      </vt:variant>
      <vt:variant>
        <vt:i4>5</vt:i4>
      </vt:variant>
      <vt:variant>
        <vt:lpwstr/>
      </vt:variant>
      <vt:variant>
        <vt:lpwstr>_Toc157668467</vt:lpwstr>
      </vt:variant>
      <vt:variant>
        <vt:i4>1703988</vt:i4>
      </vt:variant>
      <vt:variant>
        <vt:i4>1136</vt:i4>
      </vt:variant>
      <vt:variant>
        <vt:i4>0</vt:i4>
      </vt:variant>
      <vt:variant>
        <vt:i4>5</vt:i4>
      </vt:variant>
      <vt:variant>
        <vt:lpwstr/>
      </vt:variant>
      <vt:variant>
        <vt:lpwstr>_Toc157668466</vt:lpwstr>
      </vt:variant>
      <vt:variant>
        <vt:i4>1703988</vt:i4>
      </vt:variant>
      <vt:variant>
        <vt:i4>1130</vt:i4>
      </vt:variant>
      <vt:variant>
        <vt:i4>0</vt:i4>
      </vt:variant>
      <vt:variant>
        <vt:i4>5</vt:i4>
      </vt:variant>
      <vt:variant>
        <vt:lpwstr/>
      </vt:variant>
      <vt:variant>
        <vt:lpwstr>_Toc157668465</vt:lpwstr>
      </vt:variant>
      <vt:variant>
        <vt:i4>1703988</vt:i4>
      </vt:variant>
      <vt:variant>
        <vt:i4>1124</vt:i4>
      </vt:variant>
      <vt:variant>
        <vt:i4>0</vt:i4>
      </vt:variant>
      <vt:variant>
        <vt:i4>5</vt:i4>
      </vt:variant>
      <vt:variant>
        <vt:lpwstr/>
      </vt:variant>
      <vt:variant>
        <vt:lpwstr>_Toc157668464</vt:lpwstr>
      </vt:variant>
      <vt:variant>
        <vt:i4>1703988</vt:i4>
      </vt:variant>
      <vt:variant>
        <vt:i4>1118</vt:i4>
      </vt:variant>
      <vt:variant>
        <vt:i4>0</vt:i4>
      </vt:variant>
      <vt:variant>
        <vt:i4>5</vt:i4>
      </vt:variant>
      <vt:variant>
        <vt:lpwstr/>
      </vt:variant>
      <vt:variant>
        <vt:lpwstr>_Toc157668463</vt:lpwstr>
      </vt:variant>
      <vt:variant>
        <vt:i4>1703988</vt:i4>
      </vt:variant>
      <vt:variant>
        <vt:i4>1112</vt:i4>
      </vt:variant>
      <vt:variant>
        <vt:i4>0</vt:i4>
      </vt:variant>
      <vt:variant>
        <vt:i4>5</vt:i4>
      </vt:variant>
      <vt:variant>
        <vt:lpwstr/>
      </vt:variant>
      <vt:variant>
        <vt:lpwstr>_Toc157668462</vt:lpwstr>
      </vt:variant>
      <vt:variant>
        <vt:i4>1703988</vt:i4>
      </vt:variant>
      <vt:variant>
        <vt:i4>1106</vt:i4>
      </vt:variant>
      <vt:variant>
        <vt:i4>0</vt:i4>
      </vt:variant>
      <vt:variant>
        <vt:i4>5</vt:i4>
      </vt:variant>
      <vt:variant>
        <vt:lpwstr/>
      </vt:variant>
      <vt:variant>
        <vt:lpwstr>_Toc157668461</vt:lpwstr>
      </vt:variant>
      <vt:variant>
        <vt:i4>1703988</vt:i4>
      </vt:variant>
      <vt:variant>
        <vt:i4>1100</vt:i4>
      </vt:variant>
      <vt:variant>
        <vt:i4>0</vt:i4>
      </vt:variant>
      <vt:variant>
        <vt:i4>5</vt:i4>
      </vt:variant>
      <vt:variant>
        <vt:lpwstr/>
      </vt:variant>
      <vt:variant>
        <vt:lpwstr>_Toc157668460</vt:lpwstr>
      </vt:variant>
      <vt:variant>
        <vt:i4>1638452</vt:i4>
      </vt:variant>
      <vt:variant>
        <vt:i4>1094</vt:i4>
      </vt:variant>
      <vt:variant>
        <vt:i4>0</vt:i4>
      </vt:variant>
      <vt:variant>
        <vt:i4>5</vt:i4>
      </vt:variant>
      <vt:variant>
        <vt:lpwstr/>
      </vt:variant>
      <vt:variant>
        <vt:lpwstr>_Toc157668459</vt:lpwstr>
      </vt:variant>
      <vt:variant>
        <vt:i4>1638452</vt:i4>
      </vt:variant>
      <vt:variant>
        <vt:i4>1088</vt:i4>
      </vt:variant>
      <vt:variant>
        <vt:i4>0</vt:i4>
      </vt:variant>
      <vt:variant>
        <vt:i4>5</vt:i4>
      </vt:variant>
      <vt:variant>
        <vt:lpwstr/>
      </vt:variant>
      <vt:variant>
        <vt:lpwstr>_Toc157668458</vt:lpwstr>
      </vt:variant>
      <vt:variant>
        <vt:i4>1638452</vt:i4>
      </vt:variant>
      <vt:variant>
        <vt:i4>1082</vt:i4>
      </vt:variant>
      <vt:variant>
        <vt:i4>0</vt:i4>
      </vt:variant>
      <vt:variant>
        <vt:i4>5</vt:i4>
      </vt:variant>
      <vt:variant>
        <vt:lpwstr/>
      </vt:variant>
      <vt:variant>
        <vt:lpwstr>_Toc157668457</vt:lpwstr>
      </vt:variant>
      <vt:variant>
        <vt:i4>1638452</vt:i4>
      </vt:variant>
      <vt:variant>
        <vt:i4>1076</vt:i4>
      </vt:variant>
      <vt:variant>
        <vt:i4>0</vt:i4>
      </vt:variant>
      <vt:variant>
        <vt:i4>5</vt:i4>
      </vt:variant>
      <vt:variant>
        <vt:lpwstr/>
      </vt:variant>
      <vt:variant>
        <vt:lpwstr>_Toc157668456</vt:lpwstr>
      </vt:variant>
      <vt:variant>
        <vt:i4>1638452</vt:i4>
      </vt:variant>
      <vt:variant>
        <vt:i4>1070</vt:i4>
      </vt:variant>
      <vt:variant>
        <vt:i4>0</vt:i4>
      </vt:variant>
      <vt:variant>
        <vt:i4>5</vt:i4>
      </vt:variant>
      <vt:variant>
        <vt:lpwstr/>
      </vt:variant>
      <vt:variant>
        <vt:lpwstr>_Toc157668455</vt:lpwstr>
      </vt:variant>
      <vt:variant>
        <vt:i4>1638452</vt:i4>
      </vt:variant>
      <vt:variant>
        <vt:i4>1064</vt:i4>
      </vt:variant>
      <vt:variant>
        <vt:i4>0</vt:i4>
      </vt:variant>
      <vt:variant>
        <vt:i4>5</vt:i4>
      </vt:variant>
      <vt:variant>
        <vt:lpwstr/>
      </vt:variant>
      <vt:variant>
        <vt:lpwstr>_Toc157668454</vt:lpwstr>
      </vt:variant>
      <vt:variant>
        <vt:i4>1638452</vt:i4>
      </vt:variant>
      <vt:variant>
        <vt:i4>1058</vt:i4>
      </vt:variant>
      <vt:variant>
        <vt:i4>0</vt:i4>
      </vt:variant>
      <vt:variant>
        <vt:i4>5</vt:i4>
      </vt:variant>
      <vt:variant>
        <vt:lpwstr/>
      </vt:variant>
      <vt:variant>
        <vt:lpwstr>_Toc157668453</vt:lpwstr>
      </vt:variant>
      <vt:variant>
        <vt:i4>1638452</vt:i4>
      </vt:variant>
      <vt:variant>
        <vt:i4>1052</vt:i4>
      </vt:variant>
      <vt:variant>
        <vt:i4>0</vt:i4>
      </vt:variant>
      <vt:variant>
        <vt:i4>5</vt:i4>
      </vt:variant>
      <vt:variant>
        <vt:lpwstr/>
      </vt:variant>
      <vt:variant>
        <vt:lpwstr>_Toc157668452</vt:lpwstr>
      </vt:variant>
      <vt:variant>
        <vt:i4>1638452</vt:i4>
      </vt:variant>
      <vt:variant>
        <vt:i4>1046</vt:i4>
      </vt:variant>
      <vt:variant>
        <vt:i4>0</vt:i4>
      </vt:variant>
      <vt:variant>
        <vt:i4>5</vt:i4>
      </vt:variant>
      <vt:variant>
        <vt:lpwstr/>
      </vt:variant>
      <vt:variant>
        <vt:lpwstr>_Toc157668451</vt:lpwstr>
      </vt:variant>
      <vt:variant>
        <vt:i4>1638452</vt:i4>
      </vt:variant>
      <vt:variant>
        <vt:i4>1040</vt:i4>
      </vt:variant>
      <vt:variant>
        <vt:i4>0</vt:i4>
      </vt:variant>
      <vt:variant>
        <vt:i4>5</vt:i4>
      </vt:variant>
      <vt:variant>
        <vt:lpwstr/>
      </vt:variant>
      <vt:variant>
        <vt:lpwstr>_Toc157668450</vt:lpwstr>
      </vt:variant>
      <vt:variant>
        <vt:i4>1572916</vt:i4>
      </vt:variant>
      <vt:variant>
        <vt:i4>1034</vt:i4>
      </vt:variant>
      <vt:variant>
        <vt:i4>0</vt:i4>
      </vt:variant>
      <vt:variant>
        <vt:i4>5</vt:i4>
      </vt:variant>
      <vt:variant>
        <vt:lpwstr/>
      </vt:variant>
      <vt:variant>
        <vt:lpwstr>_Toc157668449</vt:lpwstr>
      </vt:variant>
      <vt:variant>
        <vt:i4>1572916</vt:i4>
      </vt:variant>
      <vt:variant>
        <vt:i4>1028</vt:i4>
      </vt:variant>
      <vt:variant>
        <vt:i4>0</vt:i4>
      </vt:variant>
      <vt:variant>
        <vt:i4>5</vt:i4>
      </vt:variant>
      <vt:variant>
        <vt:lpwstr/>
      </vt:variant>
      <vt:variant>
        <vt:lpwstr>_Toc157668448</vt:lpwstr>
      </vt:variant>
      <vt:variant>
        <vt:i4>1572916</vt:i4>
      </vt:variant>
      <vt:variant>
        <vt:i4>1022</vt:i4>
      </vt:variant>
      <vt:variant>
        <vt:i4>0</vt:i4>
      </vt:variant>
      <vt:variant>
        <vt:i4>5</vt:i4>
      </vt:variant>
      <vt:variant>
        <vt:lpwstr/>
      </vt:variant>
      <vt:variant>
        <vt:lpwstr>_Toc157668447</vt:lpwstr>
      </vt:variant>
      <vt:variant>
        <vt:i4>1572916</vt:i4>
      </vt:variant>
      <vt:variant>
        <vt:i4>1016</vt:i4>
      </vt:variant>
      <vt:variant>
        <vt:i4>0</vt:i4>
      </vt:variant>
      <vt:variant>
        <vt:i4>5</vt:i4>
      </vt:variant>
      <vt:variant>
        <vt:lpwstr/>
      </vt:variant>
      <vt:variant>
        <vt:lpwstr>_Toc157668446</vt:lpwstr>
      </vt:variant>
      <vt:variant>
        <vt:i4>1572916</vt:i4>
      </vt:variant>
      <vt:variant>
        <vt:i4>1010</vt:i4>
      </vt:variant>
      <vt:variant>
        <vt:i4>0</vt:i4>
      </vt:variant>
      <vt:variant>
        <vt:i4>5</vt:i4>
      </vt:variant>
      <vt:variant>
        <vt:lpwstr/>
      </vt:variant>
      <vt:variant>
        <vt:lpwstr>_Toc157668445</vt:lpwstr>
      </vt:variant>
      <vt:variant>
        <vt:i4>1572916</vt:i4>
      </vt:variant>
      <vt:variant>
        <vt:i4>1004</vt:i4>
      </vt:variant>
      <vt:variant>
        <vt:i4>0</vt:i4>
      </vt:variant>
      <vt:variant>
        <vt:i4>5</vt:i4>
      </vt:variant>
      <vt:variant>
        <vt:lpwstr/>
      </vt:variant>
      <vt:variant>
        <vt:lpwstr>_Toc157668444</vt:lpwstr>
      </vt:variant>
      <vt:variant>
        <vt:i4>1572916</vt:i4>
      </vt:variant>
      <vt:variant>
        <vt:i4>998</vt:i4>
      </vt:variant>
      <vt:variant>
        <vt:i4>0</vt:i4>
      </vt:variant>
      <vt:variant>
        <vt:i4>5</vt:i4>
      </vt:variant>
      <vt:variant>
        <vt:lpwstr/>
      </vt:variant>
      <vt:variant>
        <vt:lpwstr>_Toc157668443</vt:lpwstr>
      </vt:variant>
      <vt:variant>
        <vt:i4>1572916</vt:i4>
      </vt:variant>
      <vt:variant>
        <vt:i4>992</vt:i4>
      </vt:variant>
      <vt:variant>
        <vt:i4>0</vt:i4>
      </vt:variant>
      <vt:variant>
        <vt:i4>5</vt:i4>
      </vt:variant>
      <vt:variant>
        <vt:lpwstr/>
      </vt:variant>
      <vt:variant>
        <vt:lpwstr>_Toc157668442</vt:lpwstr>
      </vt:variant>
      <vt:variant>
        <vt:i4>1572916</vt:i4>
      </vt:variant>
      <vt:variant>
        <vt:i4>986</vt:i4>
      </vt:variant>
      <vt:variant>
        <vt:i4>0</vt:i4>
      </vt:variant>
      <vt:variant>
        <vt:i4>5</vt:i4>
      </vt:variant>
      <vt:variant>
        <vt:lpwstr/>
      </vt:variant>
      <vt:variant>
        <vt:lpwstr>_Toc157668441</vt:lpwstr>
      </vt:variant>
      <vt:variant>
        <vt:i4>1572916</vt:i4>
      </vt:variant>
      <vt:variant>
        <vt:i4>980</vt:i4>
      </vt:variant>
      <vt:variant>
        <vt:i4>0</vt:i4>
      </vt:variant>
      <vt:variant>
        <vt:i4>5</vt:i4>
      </vt:variant>
      <vt:variant>
        <vt:lpwstr/>
      </vt:variant>
      <vt:variant>
        <vt:lpwstr>_Toc157668440</vt:lpwstr>
      </vt:variant>
      <vt:variant>
        <vt:i4>2031668</vt:i4>
      </vt:variant>
      <vt:variant>
        <vt:i4>974</vt:i4>
      </vt:variant>
      <vt:variant>
        <vt:i4>0</vt:i4>
      </vt:variant>
      <vt:variant>
        <vt:i4>5</vt:i4>
      </vt:variant>
      <vt:variant>
        <vt:lpwstr/>
      </vt:variant>
      <vt:variant>
        <vt:lpwstr>_Toc157668439</vt:lpwstr>
      </vt:variant>
      <vt:variant>
        <vt:i4>2031668</vt:i4>
      </vt:variant>
      <vt:variant>
        <vt:i4>968</vt:i4>
      </vt:variant>
      <vt:variant>
        <vt:i4>0</vt:i4>
      </vt:variant>
      <vt:variant>
        <vt:i4>5</vt:i4>
      </vt:variant>
      <vt:variant>
        <vt:lpwstr/>
      </vt:variant>
      <vt:variant>
        <vt:lpwstr>_Toc157668438</vt:lpwstr>
      </vt:variant>
      <vt:variant>
        <vt:i4>2031668</vt:i4>
      </vt:variant>
      <vt:variant>
        <vt:i4>962</vt:i4>
      </vt:variant>
      <vt:variant>
        <vt:i4>0</vt:i4>
      </vt:variant>
      <vt:variant>
        <vt:i4>5</vt:i4>
      </vt:variant>
      <vt:variant>
        <vt:lpwstr/>
      </vt:variant>
      <vt:variant>
        <vt:lpwstr>_Toc157668437</vt:lpwstr>
      </vt:variant>
      <vt:variant>
        <vt:i4>2031668</vt:i4>
      </vt:variant>
      <vt:variant>
        <vt:i4>956</vt:i4>
      </vt:variant>
      <vt:variant>
        <vt:i4>0</vt:i4>
      </vt:variant>
      <vt:variant>
        <vt:i4>5</vt:i4>
      </vt:variant>
      <vt:variant>
        <vt:lpwstr/>
      </vt:variant>
      <vt:variant>
        <vt:lpwstr>_Toc157668436</vt:lpwstr>
      </vt:variant>
      <vt:variant>
        <vt:i4>2031668</vt:i4>
      </vt:variant>
      <vt:variant>
        <vt:i4>950</vt:i4>
      </vt:variant>
      <vt:variant>
        <vt:i4>0</vt:i4>
      </vt:variant>
      <vt:variant>
        <vt:i4>5</vt:i4>
      </vt:variant>
      <vt:variant>
        <vt:lpwstr/>
      </vt:variant>
      <vt:variant>
        <vt:lpwstr>_Toc157668435</vt:lpwstr>
      </vt:variant>
      <vt:variant>
        <vt:i4>2031668</vt:i4>
      </vt:variant>
      <vt:variant>
        <vt:i4>944</vt:i4>
      </vt:variant>
      <vt:variant>
        <vt:i4>0</vt:i4>
      </vt:variant>
      <vt:variant>
        <vt:i4>5</vt:i4>
      </vt:variant>
      <vt:variant>
        <vt:lpwstr/>
      </vt:variant>
      <vt:variant>
        <vt:lpwstr>_Toc157668434</vt:lpwstr>
      </vt:variant>
      <vt:variant>
        <vt:i4>2031668</vt:i4>
      </vt:variant>
      <vt:variant>
        <vt:i4>938</vt:i4>
      </vt:variant>
      <vt:variant>
        <vt:i4>0</vt:i4>
      </vt:variant>
      <vt:variant>
        <vt:i4>5</vt:i4>
      </vt:variant>
      <vt:variant>
        <vt:lpwstr/>
      </vt:variant>
      <vt:variant>
        <vt:lpwstr>_Toc157668433</vt:lpwstr>
      </vt:variant>
      <vt:variant>
        <vt:i4>2031668</vt:i4>
      </vt:variant>
      <vt:variant>
        <vt:i4>932</vt:i4>
      </vt:variant>
      <vt:variant>
        <vt:i4>0</vt:i4>
      </vt:variant>
      <vt:variant>
        <vt:i4>5</vt:i4>
      </vt:variant>
      <vt:variant>
        <vt:lpwstr/>
      </vt:variant>
      <vt:variant>
        <vt:lpwstr>_Toc157668432</vt:lpwstr>
      </vt:variant>
      <vt:variant>
        <vt:i4>2031668</vt:i4>
      </vt:variant>
      <vt:variant>
        <vt:i4>926</vt:i4>
      </vt:variant>
      <vt:variant>
        <vt:i4>0</vt:i4>
      </vt:variant>
      <vt:variant>
        <vt:i4>5</vt:i4>
      </vt:variant>
      <vt:variant>
        <vt:lpwstr/>
      </vt:variant>
      <vt:variant>
        <vt:lpwstr>_Toc157668431</vt:lpwstr>
      </vt:variant>
      <vt:variant>
        <vt:i4>2031668</vt:i4>
      </vt:variant>
      <vt:variant>
        <vt:i4>920</vt:i4>
      </vt:variant>
      <vt:variant>
        <vt:i4>0</vt:i4>
      </vt:variant>
      <vt:variant>
        <vt:i4>5</vt:i4>
      </vt:variant>
      <vt:variant>
        <vt:lpwstr/>
      </vt:variant>
      <vt:variant>
        <vt:lpwstr>_Toc157668430</vt:lpwstr>
      </vt:variant>
      <vt:variant>
        <vt:i4>1966132</vt:i4>
      </vt:variant>
      <vt:variant>
        <vt:i4>914</vt:i4>
      </vt:variant>
      <vt:variant>
        <vt:i4>0</vt:i4>
      </vt:variant>
      <vt:variant>
        <vt:i4>5</vt:i4>
      </vt:variant>
      <vt:variant>
        <vt:lpwstr/>
      </vt:variant>
      <vt:variant>
        <vt:lpwstr>_Toc157668429</vt:lpwstr>
      </vt:variant>
      <vt:variant>
        <vt:i4>1966132</vt:i4>
      </vt:variant>
      <vt:variant>
        <vt:i4>908</vt:i4>
      </vt:variant>
      <vt:variant>
        <vt:i4>0</vt:i4>
      </vt:variant>
      <vt:variant>
        <vt:i4>5</vt:i4>
      </vt:variant>
      <vt:variant>
        <vt:lpwstr/>
      </vt:variant>
      <vt:variant>
        <vt:lpwstr>_Toc157668428</vt:lpwstr>
      </vt:variant>
      <vt:variant>
        <vt:i4>1966132</vt:i4>
      </vt:variant>
      <vt:variant>
        <vt:i4>902</vt:i4>
      </vt:variant>
      <vt:variant>
        <vt:i4>0</vt:i4>
      </vt:variant>
      <vt:variant>
        <vt:i4>5</vt:i4>
      </vt:variant>
      <vt:variant>
        <vt:lpwstr/>
      </vt:variant>
      <vt:variant>
        <vt:lpwstr>_Toc157668427</vt:lpwstr>
      </vt:variant>
      <vt:variant>
        <vt:i4>1966132</vt:i4>
      </vt:variant>
      <vt:variant>
        <vt:i4>896</vt:i4>
      </vt:variant>
      <vt:variant>
        <vt:i4>0</vt:i4>
      </vt:variant>
      <vt:variant>
        <vt:i4>5</vt:i4>
      </vt:variant>
      <vt:variant>
        <vt:lpwstr/>
      </vt:variant>
      <vt:variant>
        <vt:lpwstr>_Toc157668426</vt:lpwstr>
      </vt:variant>
      <vt:variant>
        <vt:i4>1966132</vt:i4>
      </vt:variant>
      <vt:variant>
        <vt:i4>890</vt:i4>
      </vt:variant>
      <vt:variant>
        <vt:i4>0</vt:i4>
      </vt:variant>
      <vt:variant>
        <vt:i4>5</vt:i4>
      </vt:variant>
      <vt:variant>
        <vt:lpwstr/>
      </vt:variant>
      <vt:variant>
        <vt:lpwstr>_Toc157668425</vt:lpwstr>
      </vt:variant>
      <vt:variant>
        <vt:i4>1966132</vt:i4>
      </vt:variant>
      <vt:variant>
        <vt:i4>884</vt:i4>
      </vt:variant>
      <vt:variant>
        <vt:i4>0</vt:i4>
      </vt:variant>
      <vt:variant>
        <vt:i4>5</vt:i4>
      </vt:variant>
      <vt:variant>
        <vt:lpwstr/>
      </vt:variant>
      <vt:variant>
        <vt:lpwstr>_Toc157668424</vt:lpwstr>
      </vt:variant>
      <vt:variant>
        <vt:i4>1966132</vt:i4>
      </vt:variant>
      <vt:variant>
        <vt:i4>878</vt:i4>
      </vt:variant>
      <vt:variant>
        <vt:i4>0</vt:i4>
      </vt:variant>
      <vt:variant>
        <vt:i4>5</vt:i4>
      </vt:variant>
      <vt:variant>
        <vt:lpwstr/>
      </vt:variant>
      <vt:variant>
        <vt:lpwstr>_Toc157668423</vt:lpwstr>
      </vt:variant>
      <vt:variant>
        <vt:i4>1966132</vt:i4>
      </vt:variant>
      <vt:variant>
        <vt:i4>872</vt:i4>
      </vt:variant>
      <vt:variant>
        <vt:i4>0</vt:i4>
      </vt:variant>
      <vt:variant>
        <vt:i4>5</vt:i4>
      </vt:variant>
      <vt:variant>
        <vt:lpwstr/>
      </vt:variant>
      <vt:variant>
        <vt:lpwstr>_Toc157668422</vt:lpwstr>
      </vt:variant>
      <vt:variant>
        <vt:i4>1966132</vt:i4>
      </vt:variant>
      <vt:variant>
        <vt:i4>866</vt:i4>
      </vt:variant>
      <vt:variant>
        <vt:i4>0</vt:i4>
      </vt:variant>
      <vt:variant>
        <vt:i4>5</vt:i4>
      </vt:variant>
      <vt:variant>
        <vt:lpwstr/>
      </vt:variant>
      <vt:variant>
        <vt:lpwstr>_Toc157668421</vt:lpwstr>
      </vt:variant>
      <vt:variant>
        <vt:i4>1966132</vt:i4>
      </vt:variant>
      <vt:variant>
        <vt:i4>860</vt:i4>
      </vt:variant>
      <vt:variant>
        <vt:i4>0</vt:i4>
      </vt:variant>
      <vt:variant>
        <vt:i4>5</vt:i4>
      </vt:variant>
      <vt:variant>
        <vt:lpwstr/>
      </vt:variant>
      <vt:variant>
        <vt:lpwstr>_Toc157668420</vt:lpwstr>
      </vt:variant>
      <vt:variant>
        <vt:i4>1900596</vt:i4>
      </vt:variant>
      <vt:variant>
        <vt:i4>854</vt:i4>
      </vt:variant>
      <vt:variant>
        <vt:i4>0</vt:i4>
      </vt:variant>
      <vt:variant>
        <vt:i4>5</vt:i4>
      </vt:variant>
      <vt:variant>
        <vt:lpwstr/>
      </vt:variant>
      <vt:variant>
        <vt:lpwstr>_Toc157668419</vt:lpwstr>
      </vt:variant>
      <vt:variant>
        <vt:i4>1900596</vt:i4>
      </vt:variant>
      <vt:variant>
        <vt:i4>848</vt:i4>
      </vt:variant>
      <vt:variant>
        <vt:i4>0</vt:i4>
      </vt:variant>
      <vt:variant>
        <vt:i4>5</vt:i4>
      </vt:variant>
      <vt:variant>
        <vt:lpwstr/>
      </vt:variant>
      <vt:variant>
        <vt:lpwstr>_Toc157668418</vt:lpwstr>
      </vt:variant>
      <vt:variant>
        <vt:i4>1900596</vt:i4>
      </vt:variant>
      <vt:variant>
        <vt:i4>842</vt:i4>
      </vt:variant>
      <vt:variant>
        <vt:i4>0</vt:i4>
      </vt:variant>
      <vt:variant>
        <vt:i4>5</vt:i4>
      </vt:variant>
      <vt:variant>
        <vt:lpwstr/>
      </vt:variant>
      <vt:variant>
        <vt:lpwstr>_Toc157668417</vt:lpwstr>
      </vt:variant>
      <vt:variant>
        <vt:i4>1900596</vt:i4>
      </vt:variant>
      <vt:variant>
        <vt:i4>836</vt:i4>
      </vt:variant>
      <vt:variant>
        <vt:i4>0</vt:i4>
      </vt:variant>
      <vt:variant>
        <vt:i4>5</vt:i4>
      </vt:variant>
      <vt:variant>
        <vt:lpwstr/>
      </vt:variant>
      <vt:variant>
        <vt:lpwstr>_Toc157668416</vt:lpwstr>
      </vt:variant>
      <vt:variant>
        <vt:i4>1900596</vt:i4>
      </vt:variant>
      <vt:variant>
        <vt:i4>830</vt:i4>
      </vt:variant>
      <vt:variant>
        <vt:i4>0</vt:i4>
      </vt:variant>
      <vt:variant>
        <vt:i4>5</vt:i4>
      </vt:variant>
      <vt:variant>
        <vt:lpwstr/>
      </vt:variant>
      <vt:variant>
        <vt:lpwstr>_Toc157668415</vt:lpwstr>
      </vt:variant>
      <vt:variant>
        <vt:i4>1900596</vt:i4>
      </vt:variant>
      <vt:variant>
        <vt:i4>824</vt:i4>
      </vt:variant>
      <vt:variant>
        <vt:i4>0</vt:i4>
      </vt:variant>
      <vt:variant>
        <vt:i4>5</vt:i4>
      </vt:variant>
      <vt:variant>
        <vt:lpwstr/>
      </vt:variant>
      <vt:variant>
        <vt:lpwstr>_Toc157668414</vt:lpwstr>
      </vt:variant>
      <vt:variant>
        <vt:i4>1900596</vt:i4>
      </vt:variant>
      <vt:variant>
        <vt:i4>818</vt:i4>
      </vt:variant>
      <vt:variant>
        <vt:i4>0</vt:i4>
      </vt:variant>
      <vt:variant>
        <vt:i4>5</vt:i4>
      </vt:variant>
      <vt:variant>
        <vt:lpwstr/>
      </vt:variant>
      <vt:variant>
        <vt:lpwstr>_Toc157668413</vt:lpwstr>
      </vt:variant>
      <vt:variant>
        <vt:i4>1900596</vt:i4>
      </vt:variant>
      <vt:variant>
        <vt:i4>812</vt:i4>
      </vt:variant>
      <vt:variant>
        <vt:i4>0</vt:i4>
      </vt:variant>
      <vt:variant>
        <vt:i4>5</vt:i4>
      </vt:variant>
      <vt:variant>
        <vt:lpwstr/>
      </vt:variant>
      <vt:variant>
        <vt:lpwstr>_Toc157668412</vt:lpwstr>
      </vt:variant>
      <vt:variant>
        <vt:i4>1900596</vt:i4>
      </vt:variant>
      <vt:variant>
        <vt:i4>806</vt:i4>
      </vt:variant>
      <vt:variant>
        <vt:i4>0</vt:i4>
      </vt:variant>
      <vt:variant>
        <vt:i4>5</vt:i4>
      </vt:variant>
      <vt:variant>
        <vt:lpwstr/>
      </vt:variant>
      <vt:variant>
        <vt:lpwstr>_Toc157668411</vt:lpwstr>
      </vt:variant>
      <vt:variant>
        <vt:i4>1900596</vt:i4>
      </vt:variant>
      <vt:variant>
        <vt:i4>800</vt:i4>
      </vt:variant>
      <vt:variant>
        <vt:i4>0</vt:i4>
      </vt:variant>
      <vt:variant>
        <vt:i4>5</vt:i4>
      </vt:variant>
      <vt:variant>
        <vt:lpwstr/>
      </vt:variant>
      <vt:variant>
        <vt:lpwstr>_Toc157668410</vt:lpwstr>
      </vt:variant>
      <vt:variant>
        <vt:i4>1835060</vt:i4>
      </vt:variant>
      <vt:variant>
        <vt:i4>794</vt:i4>
      </vt:variant>
      <vt:variant>
        <vt:i4>0</vt:i4>
      </vt:variant>
      <vt:variant>
        <vt:i4>5</vt:i4>
      </vt:variant>
      <vt:variant>
        <vt:lpwstr/>
      </vt:variant>
      <vt:variant>
        <vt:lpwstr>_Toc157668409</vt:lpwstr>
      </vt:variant>
      <vt:variant>
        <vt:i4>1835060</vt:i4>
      </vt:variant>
      <vt:variant>
        <vt:i4>788</vt:i4>
      </vt:variant>
      <vt:variant>
        <vt:i4>0</vt:i4>
      </vt:variant>
      <vt:variant>
        <vt:i4>5</vt:i4>
      </vt:variant>
      <vt:variant>
        <vt:lpwstr/>
      </vt:variant>
      <vt:variant>
        <vt:lpwstr>_Toc157668408</vt:lpwstr>
      </vt:variant>
      <vt:variant>
        <vt:i4>1835060</vt:i4>
      </vt:variant>
      <vt:variant>
        <vt:i4>782</vt:i4>
      </vt:variant>
      <vt:variant>
        <vt:i4>0</vt:i4>
      </vt:variant>
      <vt:variant>
        <vt:i4>5</vt:i4>
      </vt:variant>
      <vt:variant>
        <vt:lpwstr/>
      </vt:variant>
      <vt:variant>
        <vt:lpwstr>_Toc157668407</vt:lpwstr>
      </vt:variant>
      <vt:variant>
        <vt:i4>1835060</vt:i4>
      </vt:variant>
      <vt:variant>
        <vt:i4>776</vt:i4>
      </vt:variant>
      <vt:variant>
        <vt:i4>0</vt:i4>
      </vt:variant>
      <vt:variant>
        <vt:i4>5</vt:i4>
      </vt:variant>
      <vt:variant>
        <vt:lpwstr/>
      </vt:variant>
      <vt:variant>
        <vt:lpwstr>_Toc157668406</vt:lpwstr>
      </vt:variant>
      <vt:variant>
        <vt:i4>1835060</vt:i4>
      </vt:variant>
      <vt:variant>
        <vt:i4>770</vt:i4>
      </vt:variant>
      <vt:variant>
        <vt:i4>0</vt:i4>
      </vt:variant>
      <vt:variant>
        <vt:i4>5</vt:i4>
      </vt:variant>
      <vt:variant>
        <vt:lpwstr/>
      </vt:variant>
      <vt:variant>
        <vt:lpwstr>_Toc157668405</vt:lpwstr>
      </vt:variant>
      <vt:variant>
        <vt:i4>1835060</vt:i4>
      </vt:variant>
      <vt:variant>
        <vt:i4>764</vt:i4>
      </vt:variant>
      <vt:variant>
        <vt:i4>0</vt:i4>
      </vt:variant>
      <vt:variant>
        <vt:i4>5</vt:i4>
      </vt:variant>
      <vt:variant>
        <vt:lpwstr/>
      </vt:variant>
      <vt:variant>
        <vt:lpwstr>_Toc157668404</vt:lpwstr>
      </vt:variant>
      <vt:variant>
        <vt:i4>1835060</vt:i4>
      </vt:variant>
      <vt:variant>
        <vt:i4>758</vt:i4>
      </vt:variant>
      <vt:variant>
        <vt:i4>0</vt:i4>
      </vt:variant>
      <vt:variant>
        <vt:i4>5</vt:i4>
      </vt:variant>
      <vt:variant>
        <vt:lpwstr/>
      </vt:variant>
      <vt:variant>
        <vt:lpwstr>_Toc157668403</vt:lpwstr>
      </vt:variant>
      <vt:variant>
        <vt:i4>1835060</vt:i4>
      </vt:variant>
      <vt:variant>
        <vt:i4>752</vt:i4>
      </vt:variant>
      <vt:variant>
        <vt:i4>0</vt:i4>
      </vt:variant>
      <vt:variant>
        <vt:i4>5</vt:i4>
      </vt:variant>
      <vt:variant>
        <vt:lpwstr/>
      </vt:variant>
      <vt:variant>
        <vt:lpwstr>_Toc157668402</vt:lpwstr>
      </vt:variant>
      <vt:variant>
        <vt:i4>1835060</vt:i4>
      </vt:variant>
      <vt:variant>
        <vt:i4>746</vt:i4>
      </vt:variant>
      <vt:variant>
        <vt:i4>0</vt:i4>
      </vt:variant>
      <vt:variant>
        <vt:i4>5</vt:i4>
      </vt:variant>
      <vt:variant>
        <vt:lpwstr/>
      </vt:variant>
      <vt:variant>
        <vt:lpwstr>_Toc157668401</vt:lpwstr>
      </vt:variant>
      <vt:variant>
        <vt:i4>1835060</vt:i4>
      </vt:variant>
      <vt:variant>
        <vt:i4>740</vt:i4>
      </vt:variant>
      <vt:variant>
        <vt:i4>0</vt:i4>
      </vt:variant>
      <vt:variant>
        <vt:i4>5</vt:i4>
      </vt:variant>
      <vt:variant>
        <vt:lpwstr/>
      </vt:variant>
      <vt:variant>
        <vt:lpwstr>_Toc157668400</vt:lpwstr>
      </vt:variant>
      <vt:variant>
        <vt:i4>1376307</vt:i4>
      </vt:variant>
      <vt:variant>
        <vt:i4>734</vt:i4>
      </vt:variant>
      <vt:variant>
        <vt:i4>0</vt:i4>
      </vt:variant>
      <vt:variant>
        <vt:i4>5</vt:i4>
      </vt:variant>
      <vt:variant>
        <vt:lpwstr/>
      </vt:variant>
      <vt:variant>
        <vt:lpwstr>_Toc157668399</vt:lpwstr>
      </vt:variant>
      <vt:variant>
        <vt:i4>1376307</vt:i4>
      </vt:variant>
      <vt:variant>
        <vt:i4>728</vt:i4>
      </vt:variant>
      <vt:variant>
        <vt:i4>0</vt:i4>
      </vt:variant>
      <vt:variant>
        <vt:i4>5</vt:i4>
      </vt:variant>
      <vt:variant>
        <vt:lpwstr/>
      </vt:variant>
      <vt:variant>
        <vt:lpwstr>_Toc157668398</vt:lpwstr>
      </vt:variant>
      <vt:variant>
        <vt:i4>1376307</vt:i4>
      </vt:variant>
      <vt:variant>
        <vt:i4>722</vt:i4>
      </vt:variant>
      <vt:variant>
        <vt:i4>0</vt:i4>
      </vt:variant>
      <vt:variant>
        <vt:i4>5</vt:i4>
      </vt:variant>
      <vt:variant>
        <vt:lpwstr/>
      </vt:variant>
      <vt:variant>
        <vt:lpwstr>_Toc157668397</vt:lpwstr>
      </vt:variant>
      <vt:variant>
        <vt:i4>1376307</vt:i4>
      </vt:variant>
      <vt:variant>
        <vt:i4>716</vt:i4>
      </vt:variant>
      <vt:variant>
        <vt:i4>0</vt:i4>
      </vt:variant>
      <vt:variant>
        <vt:i4>5</vt:i4>
      </vt:variant>
      <vt:variant>
        <vt:lpwstr/>
      </vt:variant>
      <vt:variant>
        <vt:lpwstr>_Toc157668396</vt:lpwstr>
      </vt:variant>
      <vt:variant>
        <vt:i4>1376307</vt:i4>
      </vt:variant>
      <vt:variant>
        <vt:i4>710</vt:i4>
      </vt:variant>
      <vt:variant>
        <vt:i4>0</vt:i4>
      </vt:variant>
      <vt:variant>
        <vt:i4>5</vt:i4>
      </vt:variant>
      <vt:variant>
        <vt:lpwstr/>
      </vt:variant>
      <vt:variant>
        <vt:lpwstr>_Toc157668395</vt:lpwstr>
      </vt:variant>
      <vt:variant>
        <vt:i4>1376307</vt:i4>
      </vt:variant>
      <vt:variant>
        <vt:i4>704</vt:i4>
      </vt:variant>
      <vt:variant>
        <vt:i4>0</vt:i4>
      </vt:variant>
      <vt:variant>
        <vt:i4>5</vt:i4>
      </vt:variant>
      <vt:variant>
        <vt:lpwstr/>
      </vt:variant>
      <vt:variant>
        <vt:lpwstr>_Toc157668394</vt:lpwstr>
      </vt:variant>
      <vt:variant>
        <vt:i4>1376307</vt:i4>
      </vt:variant>
      <vt:variant>
        <vt:i4>698</vt:i4>
      </vt:variant>
      <vt:variant>
        <vt:i4>0</vt:i4>
      </vt:variant>
      <vt:variant>
        <vt:i4>5</vt:i4>
      </vt:variant>
      <vt:variant>
        <vt:lpwstr/>
      </vt:variant>
      <vt:variant>
        <vt:lpwstr>_Toc157668393</vt:lpwstr>
      </vt:variant>
      <vt:variant>
        <vt:i4>1376307</vt:i4>
      </vt:variant>
      <vt:variant>
        <vt:i4>692</vt:i4>
      </vt:variant>
      <vt:variant>
        <vt:i4>0</vt:i4>
      </vt:variant>
      <vt:variant>
        <vt:i4>5</vt:i4>
      </vt:variant>
      <vt:variant>
        <vt:lpwstr/>
      </vt:variant>
      <vt:variant>
        <vt:lpwstr>_Toc157668392</vt:lpwstr>
      </vt:variant>
      <vt:variant>
        <vt:i4>1376307</vt:i4>
      </vt:variant>
      <vt:variant>
        <vt:i4>686</vt:i4>
      </vt:variant>
      <vt:variant>
        <vt:i4>0</vt:i4>
      </vt:variant>
      <vt:variant>
        <vt:i4>5</vt:i4>
      </vt:variant>
      <vt:variant>
        <vt:lpwstr/>
      </vt:variant>
      <vt:variant>
        <vt:lpwstr>_Toc157668391</vt:lpwstr>
      </vt:variant>
      <vt:variant>
        <vt:i4>1376307</vt:i4>
      </vt:variant>
      <vt:variant>
        <vt:i4>680</vt:i4>
      </vt:variant>
      <vt:variant>
        <vt:i4>0</vt:i4>
      </vt:variant>
      <vt:variant>
        <vt:i4>5</vt:i4>
      </vt:variant>
      <vt:variant>
        <vt:lpwstr/>
      </vt:variant>
      <vt:variant>
        <vt:lpwstr>_Toc157668390</vt:lpwstr>
      </vt:variant>
      <vt:variant>
        <vt:i4>1310771</vt:i4>
      </vt:variant>
      <vt:variant>
        <vt:i4>674</vt:i4>
      </vt:variant>
      <vt:variant>
        <vt:i4>0</vt:i4>
      </vt:variant>
      <vt:variant>
        <vt:i4>5</vt:i4>
      </vt:variant>
      <vt:variant>
        <vt:lpwstr/>
      </vt:variant>
      <vt:variant>
        <vt:lpwstr>_Toc157668389</vt:lpwstr>
      </vt:variant>
      <vt:variant>
        <vt:i4>1310771</vt:i4>
      </vt:variant>
      <vt:variant>
        <vt:i4>668</vt:i4>
      </vt:variant>
      <vt:variant>
        <vt:i4>0</vt:i4>
      </vt:variant>
      <vt:variant>
        <vt:i4>5</vt:i4>
      </vt:variant>
      <vt:variant>
        <vt:lpwstr/>
      </vt:variant>
      <vt:variant>
        <vt:lpwstr>_Toc157668388</vt:lpwstr>
      </vt:variant>
      <vt:variant>
        <vt:i4>1310771</vt:i4>
      </vt:variant>
      <vt:variant>
        <vt:i4>662</vt:i4>
      </vt:variant>
      <vt:variant>
        <vt:i4>0</vt:i4>
      </vt:variant>
      <vt:variant>
        <vt:i4>5</vt:i4>
      </vt:variant>
      <vt:variant>
        <vt:lpwstr/>
      </vt:variant>
      <vt:variant>
        <vt:lpwstr>_Toc157668387</vt:lpwstr>
      </vt:variant>
      <vt:variant>
        <vt:i4>1310771</vt:i4>
      </vt:variant>
      <vt:variant>
        <vt:i4>656</vt:i4>
      </vt:variant>
      <vt:variant>
        <vt:i4>0</vt:i4>
      </vt:variant>
      <vt:variant>
        <vt:i4>5</vt:i4>
      </vt:variant>
      <vt:variant>
        <vt:lpwstr/>
      </vt:variant>
      <vt:variant>
        <vt:lpwstr>_Toc157668386</vt:lpwstr>
      </vt:variant>
      <vt:variant>
        <vt:i4>1310771</vt:i4>
      </vt:variant>
      <vt:variant>
        <vt:i4>650</vt:i4>
      </vt:variant>
      <vt:variant>
        <vt:i4>0</vt:i4>
      </vt:variant>
      <vt:variant>
        <vt:i4>5</vt:i4>
      </vt:variant>
      <vt:variant>
        <vt:lpwstr/>
      </vt:variant>
      <vt:variant>
        <vt:lpwstr>_Toc157668385</vt:lpwstr>
      </vt:variant>
      <vt:variant>
        <vt:i4>1310771</vt:i4>
      </vt:variant>
      <vt:variant>
        <vt:i4>644</vt:i4>
      </vt:variant>
      <vt:variant>
        <vt:i4>0</vt:i4>
      </vt:variant>
      <vt:variant>
        <vt:i4>5</vt:i4>
      </vt:variant>
      <vt:variant>
        <vt:lpwstr/>
      </vt:variant>
      <vt:variant>
        <vt:lpwstr>_Toc157668384</vt:lpwstr>
      </vt:variant>
      <vt:variant>
        <vt:i4>1310771</vt:i4>
      </vt:variant>
      <vt:variant>
        <vt:i4>638</vt:i4>
      </vt:variant>
      <vt:variant>
        <vt:i4>0</vt:i4>
      </vt:variant>
      <vt:variant>
        <vt:i4>5</vt:i4>
      </vt:variant>
      <vt:variant>
        <vt:lpwstr/>
      </vt:variant>
      <vt:variant>
        <vt:lpwstr>_Toc157668383</vt:lpwstr>
      </vt:variant>
      <vt:variant>
        <vt:i4>1310771</vt:i4>
      </vt:variant>
      <vt:variant>
        <vt:i4>632</vt:i4>
      </vt:variant>
      <vt:variant>
        <vt:i4>0</vt:i4>
      </vt:variant>
      <vt:variant>
        <vt:i4>5</vt:i4>
      </vt:variant>
      <vt:variant>
        <vt:lpwstr/>
      </vt:variant>
      <vt:variant>
        <vt:lpwstr>_Toc157668382</vt:lpwstr>
      </vt:variant>
      <vt:variant>
        <vt:i4>1310771</vt:i4>
      </vt:variant>
      <vt:variant>
        <vt:i4>626</vt:i4>
      </vt:variant>
      <vt:variant>
        <vt:i4>0</vt:i4>
      </vt:variant>
      <vt:variant>
        <vt:i4>5</vt:i4>
      </vt:variant>
      <vt:variant>
        <vt:lpwstr/>
      </vt:variant>
      <vt:variant>
        <vt:lpwstr>_Toc157668381</vt:lpwstr>
      </vt:variant>
      <vt:variant>
        <vt:i4>1310771</vt:i4>
      </vt:variant>
      <vt:variant>
        <vt:i4>620</vt:i4>
      </vt:variant>
      <vt:variant>
        <vt:i4>0</vt:i4>
      </vt:variant>
      <vt:variant>
        <vt:i4>5</vt:i4>
      </vt:variant>
      <vt:variant>
        <vt:lpwstr/>
      </vt:variant>
      <vt:variant>
        <vt:lpwstr>_Toc157668380</vt:lpwstr>
      </vt:variant>
      <vt:variant>
        <vt:i4>1769523</vt:i4>
      </vt:variant>
      <vt:variant>
        <vt:i4>614</vt:i4>
      </vt:variant>
      <vt:variant>
        <vt:i4>0</vt:i4>
      </vt:variant>
      <vt:variant>
        <vt:i4>5</vt:i4>
      </vt:variant>
      <vt:variant>
        <vt:lpwstr/>
      </vt:variant>
      <vt:variant>
        <vt:lpwstr>_Toc157668379</vt:lpwstr>
      </vt:variant>
      <vt:variant>
        <vt:i4>1769523</vt:i4>
      </vt:variant>
      <vt:variant>
        <vt:i4>608</vt:i4>
      </vt:variant>
      <vt:variant>
        <vt:i4>0</vt:i4>
      </vt:variant>
      <vt:variant>
        <vt:i4>5</vt:i4>
      </vt:variant>
      <vt:variant>
        <vt:lpwstr/>
      </vt:variant>
      <vt:variant>
        <vt:lpwstr>_Toc157668378</vt:lpwstr>
      </vt:variant>
      <vt:variant>
        <vt:i4>1769523</vt:i4>
      </vt:variant>
      <vt:variant>
        <vt:i4>602</vt:i4>
      </vt:variant>
      <vt:variant>
        <vt:i4>0</vt:i4>
      </vt:variant>
      <vt:variant>
        <vt:i4>5</vt:i4>
      </vt:variant>
      <vt:variant>
        <vt:lpwstr/>
      </vt:variant>
      <vt:variant>
        <vt:lpwstr>_Toc157668377</vt:lpwstr>
      </vt:variant>
      <vt:variant>
        <vt:i4>1769523</vt:i4>
      </vt:variant>
      <vt:variant>
        <vt:i4>596</vt:i4>
      </vt:variant>
      <vt:variant>
        <vt:i4>0</vt:i4>
      </vt:variant>
      <vt:variant>
        <vt:i4>5</vt:i4>
      </vt:variant>
      <vt:variant>
        <vt:lpwstr/>
      </vt:variant>
      <vt:variant>
        <vt:lpwstr>_Toc157668376</vt:lpwstr>
      </vt:variant>
      <vt:variant>
        <vt:i4>1769523</vt:i4>
      </vt:variant>
      <vt:variant>
        <vt:i4>590</vt:i4>
      </vt:variant>
      <vt:variant>
        <vt:i4>0</vt:i4>
      </vt:variant>
      <vt:variant>
        <vt:i4>5</vt:i4>
      </vt:variant>
      <vt:variant>
        <vt:lpwstr/>
      </vt:variant>
      <vt:variant>
        <vt:lpwstr>_Toc157668375</vt:lpwstr>
      </vt:variant>
      <vt:variant>
        <vt:i4>1769523</vt:i4>
      </vt:variant>
      <vt:variant>
        <vt:i4>584</vt:i4>
      </vt:variant>
      <vt:variant>
        <vt:i4>0</vt:i4>
      </vt:variant>
      <vt:variant>
        <vt:i4>5</vt:i4>
      </vt:variant>
      <vt:variant>
        <vt:lpwstr/>
      </vt:variant>
      <vt:variant>
        <vt:lpwstr>_Toc157668374</vt:lpwstr>
      </vt:variant>
      <vt:variant>
        <vt:i4>1769523</vt:i4>
      </vt:variant>
      <vt:variant>
        <vt:i4>578</vt:i4>
      </vt:variant>
      <vt:variant>
        <vt:i4>0</vt:i4>
      </vt:variant>
      <vt:variant>
        <vt:i4>5</vt:i4>
      </vt:variant>
      <vt:variant>
        <vt:lpwstr/>
      </vt:variant>
      <vt:variant>
        <vt:lpwstr>_Toc157668373</vt:lpwstr>
      </vt:variant>
      <vt:variant>
        <vt:i4>1769523</vt:i4>
      </vt:variant>
      <vt:variant>
        <vt:i4>572</vt:i4>
      </vt:variant>
      <vt:variant>
        <vt:i4>0</vt:i4>
      </vt:variant>
      <vt:variant>
        <vt:i4>5</vt:i4>
      </vt:variant>
      <vt:variant>
        <vt:lpwstr/>
      </vt:variant>
      <vt:variant>
        <vt:lpwstr>_Toc157668372</vt:lpwstr>
      </vt:variant>
      <vt:variant>
        <vt:i4>1769523</vt:i4>
      </vt:variant>
      <vt:variant>
        <vt:i4>566</vt:i4>
      </vt:variant>
      <vt:variant>
        <vt:i4>0</vt:i4>
      </vt:variant>
      <vt:variant>
        <vt:i4>5</vt:i4>
      </vt:variant>
      <vt:variant>
        <vt:lpwstr/>
      </vt:variant>
      <vt:variant>
        <vt:lpwstr>_Toc157668371</vt:lpwstr>
      </vt:variant>
      <vt:variant>
        <vt:i4>1769523</vt:i4>
      </vt:variant>
      <vt:variant>
        <vt:i4>560</vt:i4>
      </vt:variant>
      <vt:variant>
        <vt:i4>0</vt:i4>
      </vt:variant>
      <vt:variant>
        <vt:i4>5</vt:i4>
      </vt:variant>
      <vt:variant>
        <vt:lpwstr/>
      </vt:variant>
      <vt:variant>
        <vt:lpwstr>_Toc157668370</vt:lpwstr>
      </vt:variant>
      <vt:variant>
        <vt:i4>1703987</vt:i4>
      </vt:variant>
      <vt:variant>
        <vt:i4>554</vt:i4>
      </vt:variant>
      <vt:variant>
        <vt:i4>0</vt:i4>
      </vt:variant>
      <vt:variant>
        <vt:i4>5</vt:i4>
      </vt:variant>
      <vt:variant>
        <vt:lpwstr/>
      </vt:variant>
      <vt:variant>
        <vt:lpwstr>_Toc157668369</vt:lpwstr>
      </vt:variant>
      <vt:variant>
        <vt:i4>1703987</vt:i4>
      </vt:variant>
      <vt:variant>
        <vt:i4>548</vt:i4>
      </vt:variant>
      <vt:variant>
        <vt:i4>0</vt:i4>
      </vt:variant>
      <vt:variant>
        <vt:i4>5</vt:i4>
      </vt:variant>
      <vt:variant>
        <vt:lpwstr/>
      </vt:variant>
      <vt:variant>
        <vt:lpwstr>_Toc157668368</vt:lpwstr>
      </vt:variant>
      <vt:variant>
        <vt:i4>1703987</vt:i4>
      </vt:variant>
      <vt:variant>
        <vt:i4>542</vt:i4>
      </vt:variant>
      <vt:variant>
        <vt:i4>0</vt:i4>
      </vt:variant>
      <vt:variant>
        <vt:i4>5</vt:i4>
      </vt:variant>
      <vt:variant>
        <vt:lpwstr/>
      </vt:variant>
      <vt:variant>
        <vt:lpwstr>_Toc157668367</vt:lpwstr>
      </vt:variant>
      <vt:variant>
        <vt:i4>1703987</vt:i4>
      </vt:variant>
      <vt:variant>
        <vt:i4>536</vt:i4>
      </vt:variant>
      <vt:variant>
        <vt:i4>0</vt:i4>
      </vt:variant>
      <vt:variant>
        <vt:i4>5</vt:i4>
      </vt:variant>
      <vt:variant>
        <vt:lpwstr/>
      </vt:variant>
      <vt:variant>
        <vt:lpwstr>_Toc157668366</vt:lpwstr>
      </vt:variant>
      <vt:variant>
        <vt:i4>1703987</vt:i4>
      </vt:variant>
      <vt:variant>
        <vt:i4>530</vt:i4>
      </vt:variant>
      <vt:variant>
        <vt:i4>0</vt:i4>
      </vt:variant>
      <vt:variant>
        <vt:i4>5</vt:i4>
      </vt:variant>
      <vt:variant>
        <vt:lpwstr/>
      </vt:variant>
      <vt:variant>
        <vt:lpwstr>_Toc157668365</vt:lpwstr>
      </vt:variant>
      <vt:variant>
        <vt:i4>1703987</vt:i4>
      </vt:variant>
      <vt:variant>
        <vt:i4>524</vt:i4>
      </vt:variant>
      <vt:variant>
        <vt:i4>0</vt:i4>
      </vt:variant>
      <vt:variant>
        <vt:i4>5</vt:i4>
      </vt:variant>
      <vt:variant>
        <vt:lpwstr/>
      </vt:variant>
      <vt:variant>
        <vt:lpwstr>_Toc157668364</vt:lpwstr>
      </vt:variant>
      <vt:variant>
        <vt:i4>1703987</vt:i4>
      </vt:variant>
      <vt:variant>
        <vt:i4>518</vt:i4>
      </vt:variant>
      <vt:variant>
        <vt:i4>0</vt:i4>
      </vt:variant>
      <vt:variant>
        <vt:i4>5</vt:i4>
      </vt:variant>
      <vt:variant>
        <vt:lpwstr/>
      </vt:variant>
      <vt:variant>
        <vt:lpwstr>_Toc157668363</vt:lpwstr>
      </vt:variant>
      <vt:variant>
        <vt:i4>1703987</vt:i4>
      </vt:variant>
      <vt:variant>
        <vt:i4>512</vt:i4>
      </vt:variant>
      <vt:variant>
        <vt:i4>0</vt:i4>
      </vt:variant>
      <vt:variant>
        <vt:i4>5</vt:i4>
      </vt:variant>
      <vt:variant>
        <vt:lpwstr/>
      </vt:variant>
      <vt:variant>
        <vt:lpwstr>_Toc157668362</vt:lpwstr>
      </vt:variant>
      <vt:variant>
        <vt:i4>1703987</vt:i4>
      </vt:variant>
      <vt:variant>
        <vt:i4>506</vt:i4>
      </vt:variant>
      <vt:variant>
        <vt:i4>0</vt:i4>
      </vt:variant>
      <vt:variant>
        <vt:i4>5</vt:i4>
      </vt:variant>
      <vt:variant>
        <vt:lpwstr/>
      </vt:variant>
      <vt:variant>
        <vt:lpwstr>_Toc157668361</vt:lpwstr>
      </vt:variant>
      <vt:variant>
        <vt:i4>1703987</vt:i4>
      </vt:variant>
      <vt:variant>
        <vt:i4>500</vt:i4>
      </vt:variant>
      <vt:variant>
        <vt:i4>0</vt:i4>
      </vt:variant>
      <vt:variant>
        <vt:i4>5</vt:i4>
      </vt:variant>
      <vt:variant>
        <vt:lpwstr/>
      </vt:variant>
      <vt:variant>
        <vt:lpwstr>_Toc157668360</vt:lpwstr>
      </vt:variant>
      <vt:variant>
        <vt:i4>1638451</vt:i4>
      </vt:variant>
      <vt:variant>
        <vt:i4>494</vt:i4>
      </vt:variant>
      <vt:variant>
        <vt:i4>0</vt:i4>
      </vt:variant>
      <vt:variant>
        <vt:i4>5</vt:i4>
      </vt:variant>
      <vt:variant>
        <vt:lpwstr/>
      </vt:variant>
      <vt:variant>
        <vt:lpwstr>_Toc157668359</vt:lpwstr>
      </vt:variant>
      <vt:variant>
        <vt:i4>1638451</vt:i4>
      </vt:variant>
      <vt:variant>
        <vt:i4>488</vt:i4>
      </vt:variant>
      <vt:variant>
        <vt:i4>0</vt:i4>
      </vt:variant>
      <vt:variant>
        <vt:i4>5</vt:i4>
      </vt:variant>
      <vt:variant>
        <vt:lpwstr/>
      </vt:variant>
      <vt:variant>
        <vt:lpwstr>_Toc157668358</vt:lpwstr>
      </vt:variant>
      <vt:variant>
        <vt:i4>1638451</vt:i4>
      </vt:variant>
      <vt:variant>
        <vt:i4>482</vt:i4>
      </vt:variant>
      <vt:variant>
        <vt:i4>0</vt:i4>
      </vt:variant>
      <vt:variant>
        <vt:i4>5</vt:i4>
      </vt:variant>
      <vt:variant>
        <vt:lpwstr/>
      </vt:variant>
      <vt:variant>
        <vt:lpwstr>_Toc157668357</vt:lpwstr>
      </vt:variant>
      <vt:variant>
        <vt:i4>1638451</vt:i4>
      </vt:variant>
      <vt:variant>
        <vt:i4>476</vt:i4>
      </vt:variant>
      <vt:variant>
        <vt:i4>0</vt:i4>
      </vt:variant>
      <vt:variant>
        <vt:i4>5</vt:i4>
      </vt:variant>
      <vt:variant>
        <vt:lpwstr/>
      </vt:variant>
      <vt:variant>
        <vt:lpwstr>_Toc157668356</vt:lpwstr>
      </vt:variant>
      <vt:variant>
        <vt:i4>1638451</vt:i4>
      </vt:variant>
      <vt:variant>
        <vt:i4>470</vt:i4>
      </vt:variant>
      <vt:variant>
        <vt:i4>0</vt:i4>
      </vt:variant>
      <vt:variant>
        <vt:i4>5</vt:i4>
      </vt:variant>
      <vt:variant>
        <vt:lpwstr/>
      </vt:variant>
      <vt:variant>
        <vt:lpwstr>_Toc157668355</vt:lpwstr>
      </vt:variant>
      <vt:variant>
        <vt:i4>1638451</vt:i4>
      </vt:variant>
      <vt:variant>
        <vt:i4>464</vt:i4>
      </vt:variant>
      <vt:variant>
        <vt:i4>0</vt:i4>
      </vt:variant>
      <vt:variant>
        <vt:i4>5</vt:i4>
      </vt:variant>
      <vt:variant>
        <vt:lpwstr/>
      </vt:variant>
      <vt:variant>
        <vt:lpwstr>_Toc157668354</vt:lpwstr>
      </vt:variant>
      <vt:variant>
        <vt:i4>1638451</vt:i4>
      </vt:variant>
      <vt:variant>
        <vt:i4>458</vt:i4>
      </vt:variant>
      <vt:variant>
        <vt:i4>0</vt:i4>
      </vt:variant>
      <vt:variant>
        <vt:i4>5</vt:i4>
      </vt:variant>
      <vt:variant>
        <vt:lpwstr/>
      </vt:variant>
      <vt:variant>
        <vt:lpwstr>_Toc157668353</vt:lpwstr>
      </vt:variant>
      <vt:variant>
        <vt:i4>1638451</vt:i4>
      </vt:variant>
      <vt:variant>
        <vt:i4>452</vt:i4>
      </vt:variant>
      <vt:variant>
        <vt:i4>0</vt:i4>
      </vt:variant>
      <vt:variant>
        <vt:i4>5</vt:i4>
      </vt:variant>
      <vt:variant>
        <vt:lpwstr/>
      </vt:variant>
      <vt:variant>
        <vt:lpwstr>_Toc157668352</vt:lpwstr>
      </vt:variant>
      <vt:variant>
        <vt:i4>1638451</vt:i4>
      </vt:variant>
      <vt:variant>
        <vt:i4>446</vt:i4>
      </vt:variant>
      <vt:variant>
        <vt:i4>0</vt:i4>
      </vt:variant>
      <vt:variant>
        <vt:i4>5</vt:i4>
      </vt:variant>
      <vt:variant>
        <vt:lpwstr/>
      </vt:variant>
      <vt:variant>
        <vt:lpwstr>_Toc157668351</vt:lpwstr>
      </vt:variant>
      <vt:variant>
        <vt:i4>1638451</vt:i4>
      </vt:variant>
      <vt:variant>
        <vt:i4>440</vt:i4>
      </vt:variant>
      <vt:variant>
        <vt:i4>0</vt:i4>
      </vt:variant>
      <vt:variant>
        <vt:i4>5</vt:i4>
      </vt:variant>
      <vt:variant>
        <vt:lpwstr/>
      </vt:variant>
      <vt:variant>
        <vt:lpwstr>_Toc157668350</vt:lpwstr>
      </vt:variant>
      <vt:variant>
        <vt:i4>1572915</vt:i4>
      </vt:variant>
      <vt:variant>
        <vt:i4>434</vt:i4>
      </vt:variant>
      <vt:variant>
        <vt:i4>0</vt:i4>
      </vt:variant>
      <vt:variant>
        <vt:i4>5</vt:i4>
      </vt:variant>
      <vt:variant>
        <vt:lpwstr/>
      </vt:variant>
      <vt:variant>
        <vt:lpwstr>_Toc157668349</vt:lpwstr>
      </vt:variant>
      <vt:variant>
        <vt:i4>1572915</vt:i4>
      </vt:variant>
      <vt:variant>
        <vt:i4>428</vt:i4>
      </vt:variant>
      <vt:variant>
        <vt:i4>0</vt:i4>
      </vt:variant>
      <vt:variant>
        <vt:i4>5</vt:i4>
      </vt:variant>
      <vt:variant>
        <vt:lpwstr/>
      </vt:variant>
      <vt:variant>
        <vt:lpwstr>_Toc157668348</vt:lpwstr>
      </vt:variant>
      <vt:variant>
        <vt:i4>1572915</vt:i4>
      </vt:variant>
      <vt:variant>
        <vt:i4>422</vt:i4>
      </vt:variant>
      <vt:variant>
        <vt:i4>0</vt:i4>
      </vt:variant>
      <vt:variant>
        <vt:i4>5</vt:i4>
      </vt:variant>
      <vt:variant>
        <vt:lpwstr/>
      </vt:variant>
      <vt:variant>
        <vt:lpwstr>_Toc157668347</vt:lpwstr>
      </vt:variant>
      <vt:variant>
        <vt:i4>1572915</vt:i4>
      </vt:variant>
      <vt:variant>
        <vt:i4>416</vt:i4>
      </vt:variant>
      <vt:variant>
        <vt:i4>0</vt:i4>
      </vt:variant>
      <vt:variant>
        <vt:i4>5</vt:i4>
      </vt:variant>
      <vt:variant>
        <vt:lpwstr/>
      </vt:variant>
      <vt:variant>
        <vt:lpwstr>_Toc157668346</vt:lpwstr>
      </vt:variant>
      <vt:variant>
        <vt:i4>1572915</vt:i4>
      </vt:variant>
      <vt:variant>
        <vt:i4>410</vt:i4>
      </vt:variant>
      <vt:variant>
        <vt:i4>0</vt:i4>
      </vt:variant>
      <vt:variant>
        <vt:i4>5</vt:i4>
      </vt:variant>
      <vt:variant>
        <vt:lpwstr/>
      </vt:variant>
      <vt:variant>
        <vt:lpwstr>_Toc157668345</vt:lpwstr>
      </vt:variant>
      <vt:variant>
        <vt:i4>1572915</vt:i4>
      </vt:variant>
      <vt:variant>
        <vt:i4>404</vt:i4>
      </vt:variant>
      <vt:variant>
        <vt:i4>0</vt:i4>
      </vt:variant>
      <vt:variant>
        <vt:i4>5</vt:i4>
      </vt:variant>
      <vt:variant>
        <vt:lpwstr/>
      </vt:variant>
      <vt:variant>
        <vt:lpwstr>_Toc157668344</vt:lpwstr>
      </vt:variant>
      <vt:variant>
        <vt:i4>1572915</vt:i4>
      </vt:variant>
      <vt:variant>
        <vt:i4>398</vt:i4>
      </vt:variant>
      <vt:variant>
        <vt:i4>0</vt:i4>
      </vt:variant>
      <vt:variant>
        <vt:i4>5</vt:i4>
      </vt:variant>
      <vt:variant>
        <vt:lpwstr/>
      </vt:variant>
      <vt:variant>
        <vt:lpwstr>_Toc157668343</vt:lpwstr>
      </vt:variant>
      <vt:variant>
        <vt:i4>1572915</vt:i4>
      </vt:variant>
      <vt:variant>
        <vt:i4>392</vt:i4>
      </vt:variant>
      <vt:variant>
        <vt:i4>0</vt:i4>
      </vt:variant>
      <vt:variant>
        <vt:i4>5</vt:i4>
      </vt:variant>
      <vt:variant>
        <vt:lpwstr/>
      </vt:variant>
      <vt:variant>
        <vt:lpwstr>_Toc157668342</vt:lpwstr>
      </vt:variant>
      <vt:variant>
        <vt:i4>1572915</vt:i4>
      </vt:variant>
      <vt:variant>
        <vt:i4>386</vt:i4>
      </vt:variant>
      <vt:variant>
        <vt:i4>0</vt:i4>
      </vt:variant>
      <vt:variant>
        <vt:i4>5</vt:i4>
      </vt:variant>
      <vt:variant>
        <vt:lpwstr/>
      </vt:variant>
      <vt:variant>
        <vt:lpwstr>_Toc157668341</vt:lpwstr>
      </vt:variant>
      <vt:variant>
        <vt:i4>1572915</vt:i4>
      </vt:variant>
      <vt:variant>
        <vt:i4>380</vt:i4>
      </vt:variant>
      <vt:variant>
        <vt:i4>0</vt:i4>
      </vt:variant>
      <vt:variant>
        <vt:i4>5</vt:i4>
      </vt:variant>
      <vt:variant>
        <vt:lpwstr/>
      </vt:variant>
      <vt:variant>
        <vt:lpwstr>_Toc157668340</vt:lpwstr>
      </vt:variant>
      <vt:variant>
        <vt:i4>2031667</vt:i4>
      </vt:variant>
      <vt:variant>
        <vt:i4>374</vt:i4>
      </vt:variant>
      <vt:variant>
        <vt:i4>0</vt:i4>
      </vt:variant>
      <vt:variant>
        <vt:i4>5</vt:i4>
      </vt:variant>
      <vt:variant>
        <vt:lpwstr/>
      </vt:variant>
      <vt:variant>
        <vt:lpwstr>_Toc157668339</vt:lpwstr>
      </vt:variant>
      <vt:variant>
        <vt:i4>2031667</vt:i4>
      </vt:variant>
      <vt:variant>
        <vt:i4>368</vt:i4>
      </vt:variant>
      <vt:variant>
        <vt:i4>0</vt:i4>
      </vt:variant>
      <vt:variant>
        <vt:i4>5</vt:i4>
      </vt:variant>
      <vt:variant>
        <vt:lpwstr/>
      </vt:variant>
      <vt:variant>
        <vt:lpwstr>_Toc157668338</vt:lpwstr>
      </vt:variant>
      <vt:variant>
        <vt:i4>2031667</vt:i4>
      </vt:variant>
      <vt:variant>
        <vt:i4>362</vt:i4>
      </vt:variant>
      <vt:variant>
        <vt:i4>0</vt:i4>
      </vt:variant>
      <vt:variant>
        <vt:i4>5</vt:i4>
      </vt:variant>
      <vt:variant>
        <vt:lpwstr/>
      </vt:variant>
      <vt:variant>
        <vt:lpwstr>_Toc157668337</vt:lpwstr>
      </vt:variant>
      <vt:variant>
        <vt:i4>2031667</vt:i4>
      </vt:variant>
      <vt:variant>
        <vt:i4>356</vt:i4>
      </vt:variant>
      <vt:variant>
        <vt:i4>0</vt:i4>
      </vt:variant>
      <vt:variant>
        <vt:i4>5</vt:i4>
      </vt:variant>
      <vt:variant>
        <vt:lpwstr/>
      </vt:variant>
      <vt:variant>
        <vt:lpwstr>_Toc157668336</vt:lpwstr>
      </vt:variant>
      <vt:variant>
        <vt:i4>2031667</vt:i4>
      </vt:variant>
      <vt:variant>
        <vt:i4>350</vt:i4>
      </vt:variant>
      <vt:variant>
        <vt:i4>0</vt:i4>
      </vt:variant>
      <vt:variant>
        <vt:i4>5</vt:i4>
      </vt:variant>
      <vt:variant>
        <vt:lpwstr/>
      </vt:variant>
      <vt:variant>
        <vt:lpwstr>_Toc157668335</vt:lpwstr>
      </vt:variant>
      <vt:variant>
        <vt:i4>2031667</vt:i4>
      </vt:variant>
      <vt:variant>
        <vt:i4>344</vt:i4>
      </vt:variant>
      <vt:variant>
        <vt:i4>0</vt:i4>
      </vt:variant>
      <vt:variant>
        <vt:i4>5</vt:i4>
      </vt:variant>
      <vt:variant>
        <vt:lpwstr/>
      </vt:variant>
      <vt:variant>
        <vt:lpwstr>_Toc157668334</vt:lpwstr>
      </vt:variant>
      <vt:variant>
        <vt:i4>2031667</vt:i4>
      </vt:variant>
      <vt:variant>
        <vt:i4>338</vt:i4>
      </vt:variant>
      <vt:variant>
        <vt:i4>0</vt:i4>
      </vt:variant>
      <vt:variant>
        <vt:i4>5</vt:i4>
      </vt:variant>
      <vt:variant>
        <vt:lpwstr/>
      </vt:variant>
      <vt:variant>
        <vt:lpwstr>_Toc157668333</vt:lpwstr>
      </vt:variant>
      <vt:variant>
        <vt:i4>2031667</vt:i4>
      </vt:variant>
      <vt:variant>
        <vt:i4>332</vt:i4>
      </vt:variant>
      <vt:variant>
        <vt:i4>0</vt:i4>
      </vt:variant>
      <vt:variant>
        <vt:i4>5</vt:i4>
      </vt:variant>
      <vt:variant>
        <vt:lpwstr/>
      </vt:variant>
      <vt:variant>
        <vt:lpwstr>_Toc157668332</vt:lpwstr>
      </vt:variant>
      <vt:variant>
        <vt:i4>2031667</vt:i4>
      </vt:variant>
      <vt:variant>
        <vt:i4>326</vt:i4>
      </vt:variant>
      <vt:variant>
        <vt:i4>0</vt:i4>
      </vt:variant>
      <vt:variant>
        <vt:i4>5</vt:i4>
      </vt:variant>
      <vt:variant>
        <vt:lpwstr/>
      </vt:variant>
      <vt:variant>
        <vt:lpwstr>_Toc157668331</vt:lpwstr>
      </vt:variant>
      <vt:variant>
        <vt:i4>2031667</vt:i4>
      </vt:variant>
      <vt:variant>
        <vt:i4>320</vt:i4>
      </vt:variant>
      <vt:variant>
        <vt:i4>0</vt:i4>
      </vt:variant>
      <vt:variant>
        <vt:i4>5</vt:i4>
      </vt:variant>
      <vt:variant>
        <vt:lpwstr/>
      </vt:variant>
      <vt:variant>
        <vt:lpwstr>_Toc157668330</vt:lpwstr>
      </vt:variant>
      <vt:variant>
        <vt:i4>1966131</vt:i4>
      </vt:variant>
      <vt:variant>
        <vt:i4>314</vt:i4>
      </vt:variant>
      <vt:variant>
        <vt:i4>0</vt:i4>
      </vt:variant>
      <vt:variant>
        <vt:i4>5</vt:i4>
      </vt:variant>
      <vt:variant>
        <vt:lpwstr/>
      </vt:variant>
      <vt:variant>
        <vt:lpwstr>_Toc157668329</vt:lpwstr>
      </vt:variant>
      <vt:variant>
        <vt:i4>1966131</vt:i4>
      </vt:variant>
      <vt:variant>
        <vt:i4>308</vt:i4>
      </vt:variant>
      <vt:variant>
        <vt:i4>0</vt:i4>
      </vt:variant>
      <vt:variant>
        <vt:i4>5</vt:i4>
      </vt:variant>
      <vt:variant>
        <vt:lpwstr/>
      </vt:variant>
      <vt:variant>
        <vt:lpwstr>_Toc157668328</vt:lpwstr>
      </vt:variant>
      <vt:variant>
        <vt:i4>1966131</vt:i4>
      </vt:variant>
      <vt:variant>
        <vt:i4>302</vt:i4>
      </vt:variant>
      <vt:variant>
        <vt:i4>0</vt:i4>
      </vt:variant>
      <vt:variant>
        <vt:i4>5</vt:i4>
      </vt:variant>
      <vt:variant>
        <vt:lpwstr/>
      </vt:variant>
      <vt:variant>
        <vt:lpwstr>_Toc157668327</vt:lpwstr>
      </vt:variant>
      <vt:variant>
        <vt:i4>1966131</vt:i4>
      </vt:variant>
      <vt:variant>
        <vt:i4>296</vt:i4>
      </vt:variant>
      <vt:variant>
        <vt:i4>0</vt:i4>
      </vt:variant>
      <vt:variant>
        <vt:i4>5</vt:i4>
      </vt:variant>
      <vt:variant>
        <vt:lpwstr/>
      </vt:variant>
      <vt:variant>
        <vt:lpwstr>_Toc157668326</vt:lpwstr>
      </vt:variant>
      <vt:variant>
        <vt:i4>1966131</vt:i4>
      </vt:variant>
      <vt:variant>
        <vt:i4>290</vt:i4>
      </vt:variant>
      <vt:variant>
        <vt:i4>0</vt:i4>
      </vt:variant>
      <vt:variant>
        <vt:i4>5</vt:i4>
      </vt:variant>
      <vt:variant>
        <vt:lpwstr/>
      </vt:variant>
      <vt:variant>
        <vt:lpwstr>_Toc157668325</vt:lpwstr>
      </vt:variant>
      <vt:variant>
        <vt:i4>1966131</vt:i4>
      </vt:variant>
      <vt:variant>
        <vt:i4>284</vt:i4>
      </vt:variant>
      <vt:variant>
        <vt:i4>0</vt:i4>
      </vt:variant>
      <vt:variant>
        <vt:i4>5</vt:i4>
      </vt:variant>
      <vt:variant>
        <vt:lpwstr/>
      </vt:variant>
      <vt:variant>
        <vt:lpwstr>_Toc157668324</vt:lpwstr>
      </vt:variant>
      <vt:variant>
        <vt:i4>1966131</vt:i4>
      </vt:variant>
      <vt:variant>
        <vt:i4>278</vt:i4>
      </vt:variant>
      <vt:variant>
        <vt:i4>0</vt:i4>
      </vt:variant>
      <vt:variant>
        <vt:i4>5</vt:i4>
      </vt:variant>
      <vt:variant>
        <vt:lpwstr/>
      </vt:variant>
      <vt:variant>
        <vt:lpwstr>_Toc157668323</vt:lpwstr>
      </vt:variant>
      <vt:variant>
        <vt:i4>1966131</vt:i4>
      </vt:variant>
      <vt:variant>
        <vt:i4>272</vt:i4>
      </vt:variant>
      <vt:variant>
        <vt:i4>0</vt:i4>
      </vt:variant>
      <vt:variant>
        <vt:i4>5</vt:i4>
      </vt:variant>
      <vt:variant>
        <vt:lpwstr/>
      </vt:variant>
      <vt:variant>
        <vt:lpwstr>_Toc157668322</vt:lpwstr>
      </vt:variant>
      <vt:variant>
        <vt:i4>1966131</vt:i4>
      </vt:variant>
      <vt:variant>
        <vt:i4>266</vt:i4>
      </vt:variant>
      <vt:variant>
        <vt:i4>0</vt:i4>
      </vt:variant>
      <vt:variant>
        <vt:i4>5</vt:i4>
      </vt:variant>
      <vt:variant>
        <vt:lpwstr/>
      </vt:variant>
      <vt:variant>
        <vt:lpwstr>_Toc157668321</vt:lpwstr>
      </vt:variant>
      <vt:variant>
        <vt:i4>1966131</vt:i4>
      </vt:variant>
      <vt:variant>
        <vt:i4>260</vt:i4>
      </vt:variant>
      <vt:variant>
        <vt:i4>0</vt:i4>
      </vt:variant>
      <vt:variant>
        <vt:i4>5</vt:i4>
      </vt:variant>
      <vt:variant>
        <vt:lpwstr/>
      </vt:variant>
      <vt:variant>
        <vt:lpwstr>_Toc157668320</vt:lpwstr>
      </vt:variant>
      <vt:variant>
        <vt:i4>1900595</vt:i4>
      </vt:variant>
      <vt:variant>
        <vt:i4>254</vt:i4>
      </vt:variant>
      <vt:variant>
        <vt:i4>0</vt:i4>
      </vt:variant>
      <vt:variant>
        <vt:i4>5</vt:i4>
      </vt:variant>
      <vt:variant>
        <vt:lpwstr/>
      </vt:variant>
      <vt:variant>
        <vt:lpwstr>_Toc157668319</vt:lpwstr>
      </vt:variant>
      <vt:variant>
        <vt:i4>1900595</vt:i4>
      </vt:variant>
      <vt:variant>
        <vt:i4>248</vt:i4>
      </vt:variant>
      <vt:variant>
        <vt:i4>0</vt:i4>
      </vt:variant>
      <vt:variant>
        <vt:i4>5</vt:i4>
      </vt:variant>
      <vt:variant>
        <vt:lpwstr/>
      </vt:variant>
      <vt:variant>
        <vt:lpwstr>_Toc157668318</vt:lpwstr>
      </vt:variant>
      <vt:variant>
        <vt:i4>1900595</vt:i4>
      </vt:variant>
      <vt:variant>
        <vt:i4>242</vt:i4>
      </vt:variant>
      <vt:variant>
        <vt:i4>0</vt:i4>
      </vt:variant>
      <vt:variant>
        <vt:i4>5</vt:i4>
      </vt:variant>
      <vt:variant>
        <vt:lpwstr/>
      </vt:variant>
      <vt:variant>
        <vt:lpwstr>_Toc157668317</vt:lpwstr>
      </vt:variant>
      <vt:variant>
        <vt:i4>1900595</vt:i4>
      </vt:variant>
      <vt:variant>
        <vt:i4>236</vt:i4>
      </vt:variant>
      <vt:variant>
        <vt:i4>0</vt:i4>
      </vt:variant>
      <vt:variant>
        <vt:i4>5</vt:i4>
      </vt:variant>
      <vt:variant>
        <vt:lpwstr/>
      </vt:variant>
      <vt:variant>
        <vt:lpwstr>_Toc157668316</vt:lpwstr>
      </vt:variant>
      <vt:variant>
        <vt:i4>1900595</vt:i4>
      </vt:variant>
      <vt:variant>
        <vt:i4>230</vt:i4>
      </vt:variant>
      <vt:variant>
        <vt:i4>0</vt:i4>
      </vt:variant>
      <vt:variant>
        <vt:i4>5</vt:i4>
      </vt:variant>
      <vt:variant>
        <vt:lpwstr/>
      </vt:variant>
      <vt:variant>
        <vt:lpwstr>_Toc157668315</vt:lpwstr>
      </vt:variant>
      <vt:variant>
        <vt:i4>1900595</vt:i4>
      </vt:variant>
      <vt:variant>
        <vt:i4>224</vt:i4>
      </vt:variant>
      <vt:variant>
        <vt:i4>0</vt:i4>
      </vt:variant>
      <vt:variant>
        <vt:i4>5</vt:i4>
      </vt:variant>
      <vt:variant>
        <vt:lpwstr/>
      </vt:variant>
      <vt:variant>
        <vt:lpwstr>_Toc157668314</vt:lpwstr>
      </vt:variant>
      <vt:variant>
        <vt:i4>1900595</vt:i4>
      </vt:variant>
      <vt:variant>
        <vt:i4>218</vt:i4>
      </vt:variant>
      <vt:variant>
        <vt:i4>0</vt:i4>
      </vt:variant>
      <vt:variant>
        <vt:i4>5</vt:i4>
      </vt:variant>
      <vt:variant>
        <vt:lpwstr/>
      </vt:variant>
      <vt:variant>
        <vt:lpwstr>_Toc157668313</vt:lpwstr>
      </vt:variant>
      <vt:variant>
        <vt:i4>1900595</vt:i4>
      </vt:variant>
      <vt:variant>
        <vt:i4>212</vt:i4>
      </vt:variant>
      <vt:variant>
        <vt:i4>0</vt:i4>
      </vt:variant>
      <vt:variant>
        <vt:i4>5</vt:i4>
      </vt:variant>
      <vt:variant>
        <vt:lpwstr/>
      </vt:variant>
      <vt:variant>
        <vt:lpwstr>_Toc157668312</vt:lpwstr>
      </vt:variant>
      <vt:variant>
        <vt:i4>1900595</vt:i4>
      </vt:variant>
      <vt:variant>
        <vt:i4>206</vt:i4>
      </vt:variant>
      <vt:variant>
        <vt:i4>0</vt:i4>
      </vt:variant>
      <vt:variant>
        <vt:i4>5</vt:i4>
      </vt:variant>
      <vt:variant>
        <vt:lpwstr/>
      </vt:variant>
      <vt:variant>
        <vt:lpwstr>_Toc157668311</vt:lpwstr>
      </vt:variant>
      <vt:variant>
        <vt:i4>1900595</vt:i4>
      </vt:variant>
      <vt:variant>
        <vt:i4>200</vt:i4>
      </vt:variant>
      <vt:variant>
        <vt:i4>0</vt:i4>
      </vt:variant>
      <vt:variant>
        <vt:i4>5</vt:i4>
      </vt:variant>
      <vt:variant>
        <vt:lpwstr/>
      </vt:variant>
      <vt:variant>
        <vt:lpwstr>_Toc157668310</vt:lpwstr>
      </vt:variant>
      <vt:variant>
        <vt:i4>1835059</vt:i4>
      </vt:variant>
      <vt:variant>
        <vt:i4>194</vt:i4>
      </vt:variant>
      <vt:variant>
        <vt:i4>0</vt:i4>
      </vt:variant>
      <vt:variant>
        <vt:i4>5</vt:i4>
      </vt:variant>
      <vt:variant>
        <vt:lpwstr/>
      </vt:variant>
      <vt:variant>
        <vt:lpwstr>_Toc157668309</vt:lpwstr>
      </vt:variant>
      <vt:variant>
        <vt:i4>1835059</vt:i4>
      </vt:variant>
      <vt:variant>
        <vt:i4>188</vt:i4>
      </vt:variant>
      <vt:variant>
        <vt:i4>0</vt:i4>
      </vt:variant>
      <vt:variant>
        <vt:i4>5</vt:i4>
      </vt:variant>
      <vt:variant>
        <vt:lpwstr/>
      </vt:variant>
      <vt:variant>
        <vt:lpwstr>_Toc157668308</vt:lpwstr>
      </vt:variant>
      <vt:variant>
        <vt:i4>1835059</vt:i4>
      </vt:variant>
      <vt:variant>
        <vt:i4>182</vt:i4>
      </vt:variant>
      <vt:variant>
        <vt:i4>0</vt:i4>
      </vt:variant>
      <vt:variant>
        <vt:i4>5</vt:i4>
      </vt:variant>
      <vt:variant>
        <vt:lpwstr/>
      </vt:variant>
      <vt:variant>
        <vt:lpwstr>_Toc157668307</vt:lpwstr>
      </vt:variant>
      <vt:variant>
        <vt:i4>1835059</vt:i4>
      </vt:variant>
      <vt:variant>
        <vt:i4>176</vt:i4>
      </vt:variant>
      <vt:variant>
        <vt:i4>0</vt:i4>
      </vt:variant>
      <vt:variant>
        <vt:i4>5</vt:i4>
      </vt:variant>
      <vt:variant>
        <vt:lpwstr/>
      </vt:variant>
      <vt:variant>
        <vt:lpwstr>_Toc157668306</vt:lpwstr>
      </vt:variant>
      <vt:variant>
        <vt:i4>1835059</vt:i4>
      </vt:variant>
      <vt:variant>
        <vt:i4>170</vt:i4>
      </vt:variant>
      <vt:variant>
        <vt:i4>0</vt:i4>
      </vt:variant>
      <vt:variant>
        <vt:i4>5</vt:i4>
      </vt:variant>
      <vt:variant>
        <vt:lpwstr/>
      </vt:variant>
      <vt:variant>
        <vt:lpwstr>_Toc157668305</vt:lpwstr>
      </vt:variant>
      <vt:variant>
        <vt:i4>1835059</vt:i4>
      </vt:variant>
      <vt:variant>
        <vt:i4>164</vt:i4>
      </vt:variant>
      <vt:variant>
        <vt:i4>0</vt:i4>
      </vt:variant>
      <vt:variant>
        <vt:i4>5</vt:i4>
      </vt:variant>
      <vt:variant>
        <vt:lpwstr/>
      </vt:variant>
      <vt:variant>
        <vt:lpwstr>_Toc157668304</vt:lpwstr>
      </vt:variant>
      <vt:variant>
        <vt:i4>1835059</vt:i4>
      </vt:variant>
      <vt:variant>
        <vt:i4>158</vt:i4>
      </vt:variant>
      <vt:variant>
        <vt:i4>0</vt:i4>
      </vt:variant>
      <vt:variant>
        <vt:i4>5</vt:i4>
      </vt:variant>
      <vt:variant>
        <vt:lpwstr/>
      </vt:variant>
      <vt:variant>
        <vt:lpwstr>_Toc157668303</vt:lpwstr>
      </vt:variant>
      <vt:variant>
        <vt:i4>1835059</vt:i4>
      </vt:variant>
      <vt:variant>
        <vt:i4>152</vt:i4>
      </vt:variant>
      <vt:variant>
        <vt:i4>0</vt:i4>
      </vt:variant>
      <vt:variant>
        <vt:i4>5</vt:i4>
      </vt:variant>
      <vt:variant>
        <vt:lpwstr/>
      </vt:variant>
      <vt:variant>
        <vt:lpwstr>_Toc157668302</vt:lpwstr>
      </vt:variant>
      <vt:variant>
        <vt:i4>1835059</vt:i4>
      </vt:variant>
      <vt:variant>
        <vt:i4>146</vt:i4>
      </vt:variant>
      <vt:variant>
        <vt:i4>0</vt:i4>
      </vt:variant>
      <vt:variant>
        <vt:i4>5</vt:i4>
      </vt:variant>
      <vt:variant>
        <vt:lpwstr/>
      </vt:variant>
      <vt:variant>
        <vt:lpwstr>_Toc157668301</vt:lpwstr>
      </vt:variant>
      <vt:variant>
        <vt:i4>1835059</vt:i4>
      </vt:variant>
      <vt:variant>
        <vt:i4>140</vt:i4>
      </vt:variant>
      <vt:variant>
        <vt:i4>0</vt:i4>
      </vt:variant>
      <vt:variant>
        <vt:i4>5</vt:i4>
      </vt:variant>
      <vt:variant>
        <vt:lpwstr/>
      </vt:variant>
      <vt:variant>
        <vt:lpwstr>_Toc157668300</vt:lpwstr>
      </vt:variant>
      <vt:variant>
        <vt:i4>1376306</vt:i4>
      </vt:variant>
      <vt:variant>
        <vt:i4>134</vt:i4>
      </vt:variant>
      <vt:variant>
        <vt:i4>0</vt:i4>
      </vt:variant>
      <vt:variant>
        <vt:i4>5</vt:i4>
      </vt:variant>
      <vt:variant>
        <vt:lpwstr/>
      </vt:variant>
      <vt:variant>
        <vt:lpwstr>_Toc157668299</vt:lpwstr>
      </vt:variant>
      <vt:variant>
        <vt:i4>1376306</vt:i4>
      </vt:variant>
      <vt:variant>
        <vt:i4>128</vt:i4>
      </vt:variant>
      <vt:variant>
        <vt:i4>0</vt:i4>
      </vt:variant>
      <vt:variant>
        <vt:i4>5</vt:i4>
      </vt:variant>
      <vt:variant>
        <vt:lpwstr/>
      </vt:variant>
      <vt:variant>
        <vt:lpwstr>_Toc157668298</vt:lpwstr>
      </vt:variant>
      <vt:variant>
        <vt:i4>1376306</vt:i4>
      </vt:variant>
      <vt:variant>
        <vt:i4>122</vt:i4>
      </vt:variant>
      <vt:variant>
        <vt:i4>0</vt:i4>
      </vt:variant>
      <vt:variant>
        <vt:i4>5</vt:i4>
      </vt:variant>
      <vt:variant>
        <vt:lpwstr/>
      </vt:variant>
      <vt:variant>
        <vt:lpwstr>_Toc157668297</vt:lpwstr>
      </vt:variant>
      <vt:variant>
        <vt:i4>1376306</vt:i4>
      </vt:variant>
      <vt:variant>
        <vt:i4>116</vt:i4>
      </vt:variant>
      <vt:variant>
        <vt:i4>0</vt:i4>
      </vt:variant>
      <vt:variant>
        <vt:i4>5</vt:i4>
      </vt:variant>
      <vt:variant>
        <vt:lpwstr/>
      </vt:variant>
      <vt:variant>
        <vt:lpwstr>_Toc157668296</vt:lpwstr>
      </vt:variant>
      <vt:variant>
        <vt:i4>1376306</vt:i4>
      </vt:variant>
      <vt:variant>
        <vt:i4>110</vt:i4>
      </vt:variant>
      <vt:variant>
        <vt:i4>0</vt:i4>
      </vt:variant>
      <vt:variant>
        <vt:i4>5</vt:i4>
      </vt:variant>
      <vt:variant>
        <vt:lpwstr/>
      </vt:variant>
      <vt:variant>
        <vt:lpwstr>_Toc157668295</vt:lpwstr>
      </vt:variant>
      <vt:variant>
        <vt:i4>1376306</vt:i4>
      </vt:variant>
      <vt:variant>
        <vt:i4>104</vt:i4>
      </vt:variant>
      <vt:variant>
        <vt:i4>0</vt:i4>
      </vt:variant>
      <vt:variant>
        <vt:i4>5</vt:i4>
      </vt:variant>
      <vt:variant>
        <vt:lpwstr/>
      </vt:variant>
      <vt:variant>
        <vt:lpwstr>_Toc157668294</vt:lpwstr>
      </vt:variant>
      <vt:variant>
        <vt:i4>1376306</vt:i4>
      </vt:variant>
      <vt:variant>
        <vt:i4>98</vt:i4>
      </vt:variant>
      <vt:variant>
        <vt:i4>0</vt:i4>
      </vt:variant>
      <vt:variant>
        <vt:i4>5</vt:i4>
      </vt:variant>
      <vt:variant>
        <vt:lpwstr/>
      </vt:variant>
      <vt:variant>
        <vt:lpwstr>_Toc157668293</vt:lpwstr>
      </vt:variant>
      <vt:variant>
        <vt:i4>1376306</vt:i4>
      </vt:variant>
      <vt:variant>
        <vt:i4>92</vt:i4>
      </vt:variant>
      <vt:variant>
        <vt:i4>0</vt:i4>
      </vt:variant>
      <vt:variant>
        <vt:i4>5</vt:i4>
      </vt:variant>
      <vt:variant>
        <vt:lpwstr/>
      </vt:variant>
      <vt:variant>
        <vt:lpwstr>_Toc157668292</vt:lpwstr>
      </vt:variant>
      <vt:variant>
        <vt:i4>1376306</vt:i4>
      </vt:variant>
      <vt:variant>
        <vt:i4>86</vt:i4>
      </vt:variant>
      <vt:variant>
        <vt:i4>0</vt:i4>
      </vt:variant>
      <vt:variant>
        <vt:i4>5</vt:i4>
      </vt:variant>
      <vt:variant>
        <vt:lpwstr/>
      </vt:variant>
      <vt:variant>
        <vt:lpwstr>_Toc157668291</vt:lpwstr>
      </vt:variant>
      <vt:variant>
        <vt:i4>1376306</vt:i4>
      </vt:variant>
      <vt:variant>
        <vt:i4>80</vt:i4>
      </vt:variant>
      <vt:variant>
        <vt:i4>0</vt:i4>
      </vt:variant>
      <vt:variant>
        <vt:i4>5</vt:i4>
      </vt:variant>
      <vt:variant>
        <vt:lpwstr/>
      </vt:variant>
      <vt:variant>
        <vt:lpwstr>_Toc157668290</vt:lpwstr>
      </vt:variant>
      <vt:variant>
        <vt:i4>1310770</vt:i4>
      </vt:variant>
      <vt:variant>
        <vt:i4>74</vt:i4>
      </vt:variant>
      <vt:variant>
        <vt:i4>0</vt:i4>
      </vt:variant>
      <vt:variant>
        <vt:i4>5</vt:i4>
      </vt:variant>
      <vt:variant>
        <vt:lpwstr/>
      </vt:variant>
      <vt:variant>
        <vt:lpwstr>_Toc157668289</vt:lpwstr>
      </vt:variant>
      <vt:variant>
        <vt:i4>1310770</vt:i4>
      </vt:variant>
      <vt:variant>
        <vt:i4>68</vt:i4>
      </vt:variant>
      <vt:variant>
        <vt:i4>0</vt:i4>
      </vt:variant>
      <vt:variant>
        <vt:i4>5</vt:i4>
      </vt:variant>
      <vt:variant>
        <vt:lpwstr/>
      </vt:variant>
      <vt:variant>
        <vt:lpwstr>_Toc157668288</vt:lpwstr>
      </vt:variant>
      <vt:variant>
        <vt:i4>1310770</vt:i4>
      </vt:variant>
      <vt:variant>
        <vt:i4>62</vt:i4>
      </vt:variant>
      <vt:variant>
        <vt:i4>0</vt:i4>
      </vt:variant>
      <vt:variant>
        <vt:i4>5</vt:i4>
      </vt:variant>
      <vt:variant>
        <vt:lpwstr/>
      </vt:variant>
      <vt:variant>
        <vt:lpwstr>_Toc157668287</vt:lpwstr>
      </vt:variant>
      <vt:variant>
        <vt:i4>1310770</vt:i4>
      </vt:variant>
      <vt:variant>
        <vt:i4>56</vt:i4>
      </vt:variant>
      <vt:variant>
        <vt:i4>0</vt:i4>
      </vt:variant>
      <vt:variant>
        <vt:i4>5</vt:i4>
      </vt:variant>
      <vt:variant>
        <vt:lpwstr/>
      </vt:variant>
      <vt:variant>
        <vt:lpwstr>_Toc157668286</vt:lpwstr>
      </vt:variant>
      <vt:variant>
        <vt:i4>1310770</vt:i4>
      </vt:variant>
      <vt:variant>
        <vt:i4>50</vt:i4>
      </vt:variant>
      <vt:variant>
        <vt:i4>0</vt:i4>
      </vt:variant>
      <vt:variant>
        <vt:i4>5</vt:i4>
      </vt:variant>
      <vt:variant>
        <vt:lpwstr/>
      </vt:variant>
      <vt:variant>
        <vt:lpwstr>_Toc157668285</vt:lpwstr>
      </vt:variant>
      <vt:variant>
        <vt:i4>1310770</vt:i4>
      </vt:variant>
      <vt:variant>
        <vt:i4>44</vt:i4>
      </vt:variant>
      <vt:variant>
        <vt:i4>0</vt:i4>
      </vt:variant>
      <vt:variant>
        <vt:i4>5</vt:i4>
      </vt:variant>
      <vt:variant>
        <vt:lpwstr/>
      </vt:variant>
      <vt:variant>
        <vt:lpwstr>_Toc157668284</vt:lpwstr>
      </vt:variant>
      <vt:variant>
        <vt:i4>1310770</vt:i4>
      </vt:variant>
      <vt:variant>
        <vt:i4>38</vt:i4>
      </vt:variant>
      <vt:variant>
        <vt:i4>0</vt:i4>
      </vt:variant>
      <vt:variant>
        <vt:i4>5</vt:i4>
      </vt:variant>
      <vt:variant>
        <vt:lpwstr/>
      </vt:variant>
      <vt:variant>
        <vt:lpwstr>_Toc157668283</vt:lpwstr>
      </vt:variant>
      <vt:variant>
        <vt:i4>1310770</vt:i4>
      </vt:variant>
      <vt:variant>
        <vt:i4>32</vt:i4>
      </vt:variant>
      <vt:variant>
        <vt:i4>0</vt:i4>
      </vt:variant>
      <vt:variant>
        <vt:i4>5</vt:i4>
      </vt:variant>
      <vt:variant>
        <vt:lpwstr/>
      </vt:variant>
      <vt:variant>
        <vt:lpwstr>_Toc157668282</vt:lpwstr>
      </vt:variant>
      <vt:variant>
        <vt:i4>1310770</vt:i4>
      </vt:variant>
      <vt:variant>
        <vt:i4>26</vt:i4>
      </vt:variant>
      <vt:variant>
        <vt:i4>0</vt:i4>
      </vt:variant>
      <vt:variant>
        <vt:i4>5</vt:i4>
      </vt:variant>
      <vt:variant>
        <vt:lpwstr/>
      </vt:variant>
      <vt:variant>
        <vt:lpwstr>_Toc157668281</vt:lpwstr>
      </vt:variant>
      <vt:variant>
        <vt:i4>1310770</vt:i4>
      </vt:variant>
      <vt:variant>
        <vt:i4>20</vt:i4>
      </vt:variant>
      <vt:variant>
        <vt:i4>0</vt:i4>
      </vt:variant>
      <vt:variant>
        <vt:i4>5</vt:i4>
      </vt:variant>
      <vt:variant>
        <vt:lpwstr/>
      </vt:variant>
      <vt:variant>
        <vt:lpwstr>_Toc157668280</vt:lpwstr>
      </vt:variant>
      <vt:variant>
        <vt:i4>1769522</vt:i4>
      </vt:variant>
      <vt:variant>
        <vt:i4>14</vt:i4>
      </vt:variant>
      <vt:variant>
        <vt:i4>0</vt:i4>
      </vt:variant>
      <vt:variant>
        <vt:i4>5</vt:i4>
      </vt:variant>
      <vt:variant>
        <vt:lpwstr/>
      </vt:variant>
      <vt:variant>
        <vt:lpwstr>_Toc157668279</vt:lpwstr>
      </vt:variant>
      <vt:variant>
        <vt:i4>1769522</vt:i4>
      </vt:variant>
      <vt:variant>
        <vt:i4>8</vt:i4>
      </vt:variant>
      <vt:variant>
        <vt:i4>0</vt:i4>
      </vt:variant>
      <vt:variant>
        <vt:i4>5</vt:i4>
      </vt:variant>
      <vt:variant>
        <vt:lpwstr/>
      </vt:variant>
      <vt:variant>
        <vt:lpwstr>_Toc157668278</vt:lpwstr>
      </vt:variant>
      <vt:variant>
        <vt:i4>1769522</vt:i4>
      </vt:variant>
      <vt:variant>
        <vt:i4>2</vt:i4>
      </vt:variant>
      <vt:variant>
        <vt:i4>0</vt:i4>
      </vt:variant>
      <vt:variant>
        <vt:i4>5</vt:i4>
      </vt:variant>
      <vt:variant>
        <vt:lpwstr/>
      </vt:variant>
      <vt:variant>
        <vt:lpwstr>_Toc157668277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creator>Hasnain</dc:creator>
  <cp:lastModifiedBy>fizza</cp:lastModifiedBy>
  <cp:revision>31</cp:revision>
  <cp:lastPrinted>2011-02-25T11:22:00Z</cp:lastPrinted>
  <dcterms:created xsi:type="dcterms:W3CDTF">2011-02-23T12:45:00Z</dcterms:created>
  <dcterms:modified xsi:type="dcterms:W3CDTF">2011-02-26T13:03:00Z</dcterms:modified>
</cp:coreProperties>
</file>